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BD6" w:rsidRPr="006E1939" w:rsidRDefault="002D29AB" w:rsidP="002D29AB">
      <w:pPr>
        <w:pStyle w:val="1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                         </w:t>
      </w:r>
      <w:r w:rsidR="00980BD6">
        <w:rPr>
          <w:noProof/>
        </w:rPr>
        <w:drawing>
          <wp:inline distT="0" distB="0" distL="0" distR="0">
            <wp:extent cx="60007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BD6" w:rsidRPr="006E1939" w:rsidRDefault="00980BD6" w:rsidP="00F11E51">
      <w:pPr>
        <w:pStyle w:val="5"/>
        <w:spacing w:before="0" w:after="0" w:line="276" w:lineRule="auto"/>
        <w:jc w:val="center"/>
        <w:rPr>
          <w:rFonts w:ascii="Times New Roman" w:hAnsi="Times New Roman"/>
          <w:i w:val="0"/>
          <w:sz w:val="32"/>
          <w:szCs w:val="32"/>
        </w:rPr>
      </w:pPr>
      <w:r w:rsidRPr="006E1939">
        <w:rPr>
          <w:rFonts w:ascii="Times New Roman" w:hAnsi="Times New Roman"/>
          <w:i w:val="0"/>
          <w:sz w:val="32"/>
          <w:szCs w:val="32"/>
        </w:rPr>
        <w:t>КЕМЕРОВСКАЯ ОБЛАСТЬ</w:t>
      </w:r>
    </w:p>
    <w:p w:rsidR="00980BD6" w:rsidRPr="006E1939" w:rsidRDefault="00980BD6" w:rsidP="00F11E51">
      <w:pPr>
        <w:pStyle w:val="5"/>
        <w:spacing w:before="0" w:after="0" w:line="276" w:lineRule="auto"/>
        <w:jc w:val="center"/>
        <w:rPr>
          <w:rFonts w:ascii="Times New Roman" w:hAnsi="Times New Roman"/>
          <w:i w:val="0"/>
          <w:sz w:val="32"/>
          <w:szCs w:val="32"/>
        </w:rPr>
      </w:pPr>
      <w:r w:rsidRPr="006E1939">
        <w:rPr>
          <w:rFonts w:ascii="Times New Roman" w:hAnsi="Times New Roman"/>
          <w:i w:val="0"/>
          <w:sz w:val="32"/>
          <w:szCs w:val="32"/>
        </w:rPr>
        <w:t>АДМИНИСТРАЦИЯ</w:t>
      </w:r>
    </w:p>
    <w:p w:rsidR="00980BD6" w:rsidRDefault="00980BD6" w:rsidP="00F11E51">
      <w:pPr>
        <w:pStyle w:val="5"/>
        <w:spacing w:before="0" w:after="0" w:line="276" w:lineRule="auto"/>
        <w:ind w:left="-180" w:right="-251"/>
        <w:jc w:val="center"/>
        <w:rPr>
          <w:rFonts w:ascii="Times New Roman" w:hAnsi="Times New Roman"/>
          <w:i w:val="0"/>
          <w:sz w:val="32"/>
          <w:szCs w:val="32"/>
        </w:rPr>
      </w:pPr>
      <w:r w:rsidRPr="006E1939">
        <w:rPr>
          <w:rFonts w:ascii="Times New Roman" w:hAnsi="Times New Roman"/>
          <w:i w:val="0"/>
          <w:sz w:val="32"/>
          <w:szCs w:val="32"/>
        </w:rPr>
        <w:t>ПРОМЫШЛ</w:t>
      </w:r>
      <w:r>
        <w:rPr>
          <w:rFonts w:ascii="Times New Roman" w:hAnsi="Times New Roman"/>
          <w:i w:val="0"/>
          <w:sz w:val="32"/>
          <w:szCs w:val="32"/>
        </w:rPr>
        <w:t>ЕННОВСКОГО МУНИЦИПАЛЬНОГО ОКРУГА</w:t>
      </w:r>
    </w:p>
    <w:p w:rsidR="002D29AB" w:rsidRPr="002D29AB" w:rsidRDefault="002D29AB" w:rsidP="002D29AB"/>
    <w:p w:rsidR="00980BD6" w:rsidRDefault="00980BD6" w:rsidP="00850C66">
      <w:pPr>
        <w:pStyle w:val="4"/>
        <w:spacing w:before="0" w:after="0"/>
        <w:jc w:val="center"/>
        <w:rPr>
          <w:rFonts w:ascii="Times New Roman" w:hAnsi="Times New Roman"/>
          <w:b w:val="0"/>
          <w:bCs w:val="0"/>
          <w:spacing w:val="60"/>
        </w:rPr>
      </w:pPr>
      <w:r w:rsidRPr="006E1939">
        <w:rPr>
          <w:rFonts w:ascii="Times New Roman" w:hAnsi="Times New Roman"/>
          <w:b w:val="0"/>
          <w:bCs w:val="0"/>
          <w:spacing w:val="60"/>
        </w:rPr>
        <w:t>ПОСТАНОВЛЕНИЕ</w:t>
      </w:r>
    </w:p>
    <w:p w:rsidR="002D29AB" w:rsidRPr="002D29AB" w:rsidRDefault="002D29AB" w:rsidP="00850C66"/>
    <w:p w:rsidR="00980BD6" w:rsidRPr="000F2BAC" w:rsidRDefault="00F11E51" w:rsidP="00850C66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t>о</w:t>
      </w:r>
      <w:r w:rsidR="00980BD6">
        <w:t>т</w:t>
      </w:r>
      <w:r w:rsidR="00463E08">
        <w:t xml:space="preserve"> </w:t>
      </w:r>
      <w:r w:rsidR="00980BD6">
        <w:rPr>
          <w:sz w:val="28"/>
          <w:szCs w:val="28"/>
        </w:rPr>
        <w:t>«</w:t>
      </w:r>
      <w:r w:rsidR="00980BD6">
        <w:rPr>
          <w:sz w:val="28"/>
          <w:szCs w:val="28"/>
          <w:u w:val="single"/>
        </w:rPr>
        <w:t xml:space="preserve"> </w:t>
      </w:r>
      <w:r w:rsidR="001921FF">
        <w:rPr>
          <w:sz w:val="28"/>
          <w:szCs w:val="28"/>
          <w:u w:val="single"/>
        </w:rPr>
        <w:t>11</w:t>
      </w:r>
      <w:r w:rsidR="00980BD6">
        <w:rPr>
          <w:sz w:val="28"/>
          <w:szCs w:val="28"/>
          <w:u w:val="single"/>
        </w:rPr>
        <w:t xml:space="preserve">  </w:t>
      </w:r>
      <w:r w:rsidR="00385448">
        <w:rPr>
          <w:sz w:val="28"/>
          <w:szCs w:val="28"/>
          <w:u w:val="single"/>
        </w:rPr>
        <w:t xml:space="preserve">  </w:t>
      </w:r>
      <w:r w:rsidR="00980BD6">
        <w:rPr>
          <w:sz w:val="28"/>
          <w:szCs w:val="28"/>
        </w:rPr>
        <w:t xml:space="preserve">» </w:t>
      </w:r>
      <w:r w:rsidR="008F0E78" w:rsidRPr="008F0E78">
        <w:rPr>
          <w:sz w:val="28"/>
          <w:szCs w:val="28"/>
        </w:rPr>
        <w:t>_</w:t>
      </w:r>
      <w:r w:rsidR="001921FF" w:rsidRPr="001921FF">
        <w:rPr>
          <w:sz w:val="28"/>
          <w:szCs w:val="28"/>
          <w:u w:val="single"/>
        </w:rPr>
        <w:t>августа</w:t>
      </w:r>
      <w:r w:rsidR="001921FF">
        <w:rPr>
          <w:sz w:val="28"/>
          <w:szCs w:val="28"/>
        </w:rPr>
        <w:t>__</w:t>
      </w:r>
      <w:r w:rsidR="00385448" w:rsidRPr="00FA2DE2">
        <w:rPr>
          <w:sz w:val="28"/>
          <w:szCs w:val="28"/>
        </w:rPr>
        <w:t xml:space="preserve"> </w:t>
      </w:r>
      <w:r w:rsidR="00FA2DE2">
        <w:rPr>
          <w:lang w:eastAsia="en-US"/>
        </w:rPr>
        <w:t>г.</w:t>
      </w:r>
      <w:r w:rsidR="00385448" w:rsidRPr="00463E08">
        <w:rPr>
          <w:sz w:val="28"/>
          <w:szCs w:val="28"/>
        </w:rPr>
        <w:t xml:space="preserve"> </w:t>
      </w:r>
      <w:r w:rsidR="00980BD6">
        <w:t>№</w:t>
      </w:r>
      <w:r w:rsidR="00463E08">
        <w:t xml:space="preserve"> </w:t>
      </w:r>
      <w:r w:rsidR="00385448">
        <w:rPr>
          <w:sz w:val="28"/>
          <w:szCs w:val="28"/>
          <w:u w:val="single"/>
        </w:rPr>
        <w:t xml:space="preserve">  </w:t>
      </w:r>
      <w:r w:rsidR="001921FF">
        <w:rPr>
          <w:sz w:val="28"/>
          <w:szCs w:val="28"/>
          <w:u w:val="single"/>
        </w:rPr>
        <w:t xml:space="preserve">753-П   </w:t>
      </w:r>
      <w:r w:rsidR="00980BD6">
        <w:rPr>
          <w:sz w:val="24"/>
          <w:szCs w:val="24"/>
        </w:rPr>
        <w:softHyphen/>
      </w:r>
      <w:r w:rsidR="00980BD6">
        <w:rPr>
          <w:sz w:val="24"/>
          <w:szCs w:val="24"/>
        </w:rPr>
        <w:softHyphen/>
      </w:r>
      <w:r w:rsidR="00980BD6">
        <w:rPr>
          <w:sz w:val="24"/>
          <w:szCs w:val="24"/>
        </w:rPr>
        <w:softHyphen/>
      </w:r>
      <w:r w:rsidR="00980BD6">
        <w:rPr>
          <w:sz w:val="24"/>
          <w:szCs w:val="24"/>
        </w:rPr>
        <w:softHyphen/>
      </w:r>
      <w:r w:rsidR="00980BD6">
        <w:rPr>
          <w:sz w:val="24"/>
          <w:szCs w:val="24"/>
        </w:rPr>
        <w:softHyphen/>
      </w:r>
      <w:r w:rsidR="00980BD6">
        <w:rPr>
          <w:sz w:val="24"/>
          <w:szCs w:val="24"/>
        </w:rPr>
        <w:softHyphen/>
      </w:r>
      <w:r w:rsidR="00980BD6">
        <w:rPr>
          <w:sz w:val="24"/>
          <w:szCs w:val="24"/>
        </w:rPr>
        <w:softHyphen/>
      </w:r>
      <w:r w:rsidR="00980BD6">
        <w:rPr>
          <w:sz w:val="24"/>
          <w:szCs w:val="24"/>
        </w:rPr>
        <w:softHyphen/>
      </w:r>
      <w:r w:rsidR="00980BD6">
        <w:rPr>
          <w:sz w:val="24"/>
          <w:szCs w:val="24"/>
        </w:rPr>
        <w:softHyphen/>
      </w:r>
      <w:r w:rsidR="00980BD6">
        <w:rPr>
          <w:sz w:val="24"/>
          <w:szCs w:val="24"/>
        </w:rPr>
        <w:softHyphen/>
      </w:r>
      <w:r w:rsidR="00980BD6">
        <w:rPr>
          <w:sz w:val="24"/>
          <w:szCs w:val="24"/>
        </w:rPr>
        <w:softHyphen/>
      </w:r>
      <w:r w:rsidR="00980BD6">
        <w:rPr>
          <w:sz w:val="24"/>
          <w:szCs w:val="24"/>
        </w:rPr>
        <w:softHyphen/>
      </w:r>
    </w:p>
    <w:p w:rsidR="00980BD6" w:rsidRPr="002D29AB" w:rsidRDefault="00980BD6" w:rsidP="00850C66">
      <w:pPr>
        <w:autoSpaceDE w:val="0"/>
        <w:autoSpaceDN w:val="0"/>
        <w:adjustRightInd w:val="0"/>
        <w:jc w:val="center"/>
      </w:pPr>
      <w:proofErr w:type="spellStart"/>
      <w:r w:rsidRPr="002D29AB">
        <w:t>пгт</w:t>
      </w:r>
      <w:proofErr w:type="spellEnd"/>
      <w:r w:rsidRPr="002D29AB">
        <w:t>. Промышленная</w:t>
      </w:r>
    </w:p>
    <w:p w:rsidR="00980BD6" w:rsidRPr="00ED5067" w:rsidRDefault="00980BD6" w:rsidP="00463E08">
      <w:pPr>
        <w:autoSpaceDE w:val="0"/>
        <w:autoSpaceDN w:val="0"/>
        <w:adjustRightInd w:val="0"/>
        <w:spacing w:before="120"/>
        <w:rPr>
          <w:sz w:val="24"/>
          <w:szCs w:val="24"/>
        </w:rPr>
      </w:pPr>
    </w:p>
    <w:p w:rsidR="00980BD6" w:rsidRDefault="00980BD6" w:rsidP="00980BD6">
      <w:pPr>
        <w:pStyle w:val="Iauiue"/>
        <w:jc w:val="center"/>
        <w:rPr>
          <w:b/>
          <w:sz w:val="28"/>
          <w:szCs w:val="28"/>
        </w:rPr>
      </w:pPr>
      <w:proofErr w:type="gramStart"/>
      <w:r w:rsidRPr="00840201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</w:t>
      </w:r>
      <w:r w:rsidRPr="00CE664B">
        <w:rPr>
          <w:b/>
          <w:sz w:val="28"/>
          <w:szCs w:val="28"/>
        </w:rPr>
        <w:t>орядк</w:t>
      </w:r>
      <w:r w:rsidR="00F11E51">
        <w:rPr>
          <w:b/>
          <w:sz w:val="28"/>
          <w:szCs w:val="28"/>
        </w:rPr>
        <w:t xml:space="preserve">а </w:t>
      </w:r>
      <w:r w:rsidRPr="00CE664B">
        <w:rPr>
          <w:b/>
          <w:sz w:val="28"/>
          <w:szCs w:val="28"/>
        </w:rPr>
        <w:t>исчисления, установления, изменения и взимания размера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образовательную программу дошкольного образования в бюджетных, автономных организациях Промышле</w:t>
      </w:r>
      <w:r w:rsidR="00F11E51">
        <w:rPr>
          <w:b/>
          <w:sz w:val="28"/>
          <w:szCs w:val="28"/>
        </w:rPr>
        <w:t>нновского муниципального округа</w:t>
      </w:r>
      <w:proofErr w:type="gramEnd"/>
    </w:p>
    <w:p w:rsidR="00980BD6" w:rsidRPr="00C95790" w:rsidRDefault="00980BD6" w:rsidP="00980BD6">
      <w:pPr>
        <w:pStyle w:val="Iauiue"/>
        <w:jc w:val="both"/>
        <w:rPr>
          <w:b/>
          <w:sz w:val="28"/>
          <w:szCs w:val="28"/>
        </w:rPr>
      </w:pPr>
    </w:p>
    <w:p w:rsidR="003E1051" w:rsidRPr="003E1051" w:rsidRDefault="008F0E78" w:rsidP="003E1051">
      <w:pPr>
        <w:ind w:firstLine="708"/>
        <w:jc w:val="both"/>
        <w:rPr>
          <w:rFonts w:ascii="Times New Roman CYR" w:eastAsia="NSimSun" w:hAnsi="Times New Roman CYR" w:cs="Mangal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 </w:t>
      </w:r>
      <w:proofErr w:type="gramStart"/>
      <w:r w:rsidR="002829A7" w:rsidRPr="002829A7"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29.12.2012 № 273-ФЗ «Об образовании в Российской Федерации», Федеральным законом от 20.03.2025 № 33-ФЗ                     «Об общих принципах организации местного самоуправления в единой системе публичной власти», постановлением Правительства Кемеровской области – Кузбасса от 12.08.2025 № 506 «Об утверждении Порядка разработки и утверждения административных регламентов предоставления государственных услуг</w:t>
      </w:r>
      <w:proofErr w:type="gramEnd"/>
      <w:r w:rsidR="002829A7" w:rsidRPr="002829A7">
        <w:rPr>
          <w:sz w:val="28"/>
          <w:szCs w:val="28"/>
        </w:rPr>
        <w:t xml:space="preserve"> исполнительными органами Кемеровской области - Кузбасса», постановлением администрации Промышленновского муниципального округа от 30.12.2025 № 1293-П «Об утверждении Порядка разработки и утверждения административных регламентов предоставления муниципальных услуг Промышленновского муниципального округа»</w:t>
      </w:r>
      <w:r w:rsidR="002829A7" w:rsidRPr="002829A7">
        <w:rPr>
          <w:rFonts w:ascii="Times New Roman CYR" w:eastAsia="NSimSun" w:hAnsi="Times New Roman CYR" w:cs="Mangal"/>
          <w:sz w:val="28"/>
          <w:szCs w:val="28"/>
          <w:lang w:eastAsia="zh-CN" w:bidi="hi-IN"/>
        </w:rPr>
        <w:t>:</w:t>
      </w:r>
    </w:p>
    <w:p w:rsidR="003E1051" w:rsidRPr="00B8799F" w:rsidRDefault="003E1051" w:rsidP="003E1051">
      <w:pPr>
        <w:pStyle w:val="Iauiue"/>
        <w:numPr>
          <w:ilvl w:val="0"/>
          <w:numId w:val="6"/>
        </w:numPr>
        <w:tabs>
          <w:tab w:val="left" w:pos="709"/>
          <w:tab w:val="left" w:pos="1276"/>
        </w:tabs>
        <w:ind w:left="0" w:firstLine="705"/>
        <w:jc w:val="both"/>
        <w:rPr>
          <w:sz w:val="28"/>
          <w:szCs w:val="28"/>
        </w:rPr>
      </w:pPr>
      <w:proofErr w:type="gramStart"/>
      <w:r w:rsidRPr="00B8799F">
        <w:rPr>
          <w:sz w:val="28"/>
          <w:szCs w:val="28"/>
        </w:rPr>
        <w:t>Утвердить прилагаемый «Порядок исчисления, установления,</w:t>
      </w:r>
      <w:r>
        <w:rPr>
          <w:sz w:val="28"/>
          <w:szCs w:val="28"/>
        </w:rPr>
        <w:t xml:space="preserve"> </w:t>
      </w:r>
      <w:r w:rsidRPr="00B8799F">
        <w:rPr>
          <w:sz w:val="28"/>
          <w:szCs w:val="28"/>
        </w:rPr>
        <w:t xml:space="preserve">изменения и взимания размера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образовательную программу дошкольного образования в бюджетных, автономных организациях Промышленновского муниципального округа». </w:t>
      </w:r>
      <w:proofErr w:type="gramEnd"/>
    </w:p>
    <w:p w:rsidR="003E1051" w:rsidRDefault="003E1051" w:rsidP="003E1051">
      <w:pPr>
        <w:pStyle w:val="Iauiue"/>
        <w:numPr>
          <w:ilvl w:val="0"/>
          <w:numId w:val="6"/>
        </w:numPr>
        <w:tabs>
          <w:tab w:val="left" w:pos="0"/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880A9A">
        <w:rPr>
          <w:sz w:val="28"/>
          <w:szCs w:val="28"/>
        </w:rPr>
        <w:t>Признать утратившим силу</w:t>
      </w:r>
      <w:r>
        <w:rPr>
          <w:sz w:val="28"/>
          <w:szCs w:val="28"/>
        </w:rPr>
        <w:t>:</w:t>
      </w:r>
    </w:p>
    <w:p w:rsidR="003E1051" w:rsidRDefault="003E1051" w:rsidP="003E1051">
      <w:pPr>
        <w:pStyle w:val="Iauiue"/>
        <w:tabs>
          <w:tab w:val="left" w:pos="0"/>
          <w:tab w:val="left" w:pos="709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E1051">
        <w:rPr>
          <w:sz w:val="28"/>
          <w:szCs w:val="28"/>
        </w:rPr>
        <w:t xml:space="preserve">2.1. </w:t>
      </w:r>
      <w:proofErr w:type="gramStart"/>
      <w:r w:rsidR="00081493" w:rsidRPr="003E1051">
        <w:rPr>
          <w:sz w:val="28"/>
          <w:szCs w:val="28"/>
        </w:rPr>
        <w:t xml:space="preserve">Постановление администрации Промышленновского муниципального округа от 17.06.2022 № 861-П «Порядка исчисления, установления, изменения и взимания размера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образовательную программу </w:t>
      </w:r>
      <w:r w:rsidR="00081493" w:rsidRPr="003E1051">
        <w:rPr>
          <w:sz w:val="28"/>
          <w:szCs w:val="28"/>
        </w:rPr>
        <w:lastRenderedPageBreak/>
        <w:t xml:space="preserve">дошкольного образования в бюджетных, автономных организациях Промышленновского муниципального округа». 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proofErr w:type="gramEnd"/>
    </w:p>
    <w:p w:rsidR="003E1051" w:rsidRDefault="003E1051" w:rsidP="003E1051">
      <w:pPr>
        <w:pStyle w:val="Iauiue"/>
        <w:tabs>
          <w:tab w:val="left" w:pos="0"/>
          <w:tab w:val="left" w:pos="709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2.2. </w:t>
      </w:r>
      <w:proofErr w:type="gramStart"/>
      <w:r w:rsidR="00081493">
        <w:rPr>
          <w:sz w:val="28"/>
          <w:szCs w:val="28"/>
        </w:rPr>
        <w:t>П</w:t>
      </w:r>
      <w:r w:rsidR="00081493" w:rsidRPr="00B96BC1">
        <w:rPr>
          <w:sz w:val="28"/>
          <w:szCs w:val="28"/>
        </w:rPr>
        <w:t xml:space="preserve">остановление </w:t>
      </w:r>
      <w:r w:rsidR="00081493">
        <w:rPr>
          <w:sz w:val="28"/>
          <w:szCs w:val="28"/>
        </w:rPr>
        <w:t xml:space="preserve">администрации </w:t>
      </w:r>
      <w:r w:rsidR="00081493" w:rsidRPr="00B96BC1">
        <w:rPr>
          <w:sz w:val="28"/>
          <w:szCs w:val="28"/>
        </w:rPr>
        <w:t xml:space="preserve">Промышленновского муниципального округа </w:t>
      </w:r>
      <w:r w:rsidR="00081493">
        <w:rPr>
          <w:sz w:val="28"/>
          <w:szCs w:val="28"/>
        </w:rPr>
        <w:t xml:space="preserve">от 27.06.2022 № 904–П </w:t>
      </w:r>
      <w:r w:rsidR="00081493" w:rsidRPr="00614651">
        <w:rPr>
          <w:sz w:val="28"/>
          <w:szCs w:val="28"/>
        </w:rPr>
        <w:t>«О внесении изменений в постановление администрации Промышленновского муниципаль</w:t>
      </w:r>
      <w:r w:rsidR="00081493">
        <w:rPr>
          <w:sz w:val="28"/>
          <w:szCs w:val="28"/>
        </w:rPr>
        <w:t>ного округа от 17.06.2022 № 861–</w:t>
      </w:r>
      <w:r w:rsidR="00081493" w:rsidRPr="00614651">
        <w:rPr>
          <w:sz w:val="28"/>
          <w:szCs w:val="28"/>
        </w:rPr>
        <w:t xml:space="preserve">П </w:t>
      </w:r>
      <w:r w:rsidR="00081493" w:rsidRPr="00B96BC1">
        <w:rPr>
          <w:sz w:val="28"/>
          <w:szCs w:val="28"/>
        </w:rPr>
        <w:t>«</w:t>
      </w:r>
      <w:r w:rsidR="00081493" w:rsidRPr="00385448">
        <w:rPr>
          <w:sz w:val="28"/>
          <w:szCs w:val="28"/>
        </w:rPr>
        <w:t>Порядка исчисления, установления, изменения и взимания размера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образовательную программу дошкольного образования в бюджетных, автономных организациях Промышленновского муниципального округа</w:t>
      </w:r>
      <w:r w:rsidR="00081493">
        <w:rPr>
          <w:sz w:val="28"/>
          <w:szCs w:val="28"/>
        </w:rPr>
        <w:t>»;</w:t>
      </w:r>
      <w:proofErr w:type="gramEnd"/>
    </w:p>
    <w:p w:rsidR="003C7F24" w:rsidRDefault="003E1051" w:rsidP="003C7F24">
      <w:pPr>
        <w:pStyle w:val="Iauiue"/>
        <w:tabs>
          <w:tab w:val="left" w:pos="0"/>
          <w:tab w:val="left" w:pos="709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2.3. </w:t>
      </w:r>
      <w:proofErr w:type="gramStart"/>
      <w:r w:rsidR="00081493">
        <w:rPr>
          <w:sz w:val="28"/>
          <w:szCs w:val="28"/>
        </w:rPr>
        <w:t>П</w:t>
      </w:r>
      <w:r w:rsidR="00081493" w:rsidRPr="00B96BC1">
        <w:rPr>
          <w:sz w:val="28"/>
          <w:szCs w:val="28"/>
        </w:rPr>
        <w:t xml:space="preserve">остановление </w:t>
      </w:r>
      <w:r w:rsidR="00081493">
        <w:rPr>
          <w:sz w:val="28"/>
          <w:szCs w:val="28"/>
        </w:rPr>
        <w:t xml:space="preserve">администрации </w:t>
      </w:r>
      <w:r w:rsidR="00081493" w:rsidRPr="00B96BC1">
        <w:rPr>
          <w:sz w:val="28"/>
          <w:szCs w:val="28"/>
        </w:rPr>
        <w:t xml:space="preserve">Промышленновского муниципального округа </w:t>
      </w:r>
      <w:r w:rsidR="00081493">
        <w:rPr>
          <w:sz w:val="28"/>
          <w:szCs w:val="28"/>
        </w:rPr>
        <w:t>от 16.09.2022 № 1218–П</w:t>
      </w:r>
      <w:r w:rsidR="00081493" w:rsidRPr="00385448">
        <w:rPr>
          <w:b/>
          <w:sz w:val="28"/>
          <w:szCs w:val="28"/>
        </w:rPr>
        <w:t xml:space="preserve"> </w:t>
      </w:r>
      <w:r w:rsidR="00081493" w:rsidRPr="00385448">
        <w:rPr>
          <w:sz w:val="28"/>
          <w:szCs w:val="28"/>
        </w:rPr>
        <w:t>« О внесении изменений в постановление администрации Промышленновского муниципального округа от 17.06.2022 № 861-П  «Об утверждении «Порядка исчисления, установления, изменения и взимания размера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образовательную программу дошкольного образования в бюджетных, автономных организациях Промышленновского муниципального округа»  (в редакции постановления от</w:t>
      </w:r>
      <w:proofErr w:type="gramEnd"/>
      <w:r w:rsidR="00081493" w:rsidRPr="00385448">
        <w:rPr>
          <w:sz w:val="28"/>
          <w:szCs w:val="28"/>
        </w:rPr>
        <w:t xml:space="preserve"> </w:t>
      </w:r>
      <w:proofErr w:type="gramStart"/>
      <w:r w:rsidR="00081493" w:rsidRPr="00385448">
        <w:rPr>
          <w:sz w:val="28"/>
          <w:szCs w:val="28"/>
        </w:rPr>
        <w:t>27.06.2022 № 904-П)»;</w:t>
      </w:r>
      <w:proofErr w:type="gramEnd"/>
    </w:p>
    <w:p w:rsidR="003C7F24" w:rsidRDefault="003C7F24" w:rsidP="003C7F24">
      <w:pPr>
        <w:pStyle w:val="Iauiue"/>
        <w:tabs>
          <w:tab w:val="left" w:pos="0"/>
          <w:tab w:val="left" w:pos="709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2.4. </w:t>
      </w:r>
      <w:proofErr w:type="gramStart"/>
      <w:r w:rsidR="00081493" w:rsidRPr="00081493">
        <w:rPr>
          <w:sz w:val="28"/>
          <w:szCs w:val="28"/>
        </w:rPr>
        <w:t>Постановление администрации Промышленновского муниципального округа от 18.10.2022 № 1357–П</w:t>
      </w:r>
      <w:r w:rsidR="00081493" w:rsidRPr="00081493">
        <w:rPr>
          <w:b/>
          <w:sz w:val="28"/>
          <w:szCs w:val="28"/>
        </w:rPr>
        <w:t xml:space="preserve"> </w:t>
      </w:r>
      <w:r w:rsidR="00081493" w:rsidRPr="00081493">
        <w:rPr>
          <w:sz w:val="28"/>
          <w:szCs w:val="28"/>
        </w:rPr>
        <w:t>«О внесении изменений в постановление администрации Промышленновского муниципального округа от 17.06.2022 № 861-П  «Об утверждении «Порядка исчисления, установления, изменения и взимания размера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образовательную программу дошкольного образования в бюджетных, автономных организациях Промышленновского муниципального округа» (в редакции постановления от</w:t>
      </w:r>
      <w:proofErr w:type="gramEnd"/>
      <w:r w:rsidR="00081493" w:rsidRPr="00081493">
        <w:rPr>
          <w:sz w:val="28"/>
          <w:szCs w:val="28"/>
        </w:rPr>
        <w:t xml:space="preserve"> </w:t>
      </w:r>
      <w:proofErr w:type="gramStart"/>
      <w:r w:rsidR="00081493" w:rsidRPr="00081493">
        <w:rPr>
          <w:sz w:val="28"/>
          <w:szCs w:val="28"/>
        </w:rPr>
        <w:t>27.06.2022 № 904-П, от 16.09.2022 № 1218-П);</w:t>
      </w:r>
      <w:proofErr w:type="gramEnd"/>
    </w:p>
    <w:p w:rsidR="00BA494E" w:rsidRDefault="003C7F24" w:rsidP="003C7F24">
      <w:pPr>
        <w:pStyle w:val="Iauiue"/>
        <w:tabs>
          <w:tab w:val="left" w:pos="0"/>
          <w:tab w:val="left" w:pos="709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2.5. </w:t>
      </w:r>
      <w:proofErr w:type="gramStart"/>
      <w:r w:rsidR="00BA494E" w:rsidRPr="00BA494E">
        <w:rPr>
          <w:sz w:val="28"/>
          <w:szCs w:val="28"/>
        </w:rPr>
        <w:t>Постановление администрации Промышленновского муниципального округа от 22.11.2022 № 1506–П «О внесении изменений в постановление администрации Промышленновского муниципального округа от 17.06.2022 № 861-П «Об утверждении «Порядка исчисления, установления, изменения и взимания размера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образовательную программу дошкольного образования в бюджетных, автономных организациях Промышленновского муниципального округа» (в редакции постановлений от</w:t>
      </w:r>
      <w:proofErr w:type="gramEnd"/>
      <w:r w:rsidR="00BA494E" w:rsidRPr="00BA494E">
        <w:rPr>
          <w:sz w:val="28"/>
          <w:szCs w:val="28"/>
        </w:rPr>
        <w:t xml:space="preserve"> </w:t>
      </w:r>
      <w:proofErr w:type="gramStart"/>
      <w:r w:rsidR="00BA494E" w:rsidRPr="00BA494E">
        <w:rPr>
          <w:sz w:val="28"/>
          <w:szCs w:val="28"/>
        </w:rPr>
        <w:t>27.06.2022 № 904-П, 16.09.2022 № 1218-П, от 18.10.2022 № 1357-П);</w:t>
      </w:r>
      <w:proofErr w:type="gramEnd"/>
    </w:p>
    <w:p w:rsidR="00BA494E" w:rsidRDefault="003C7F24" w:rsidP="003C7F24">
      <w:pPr>
        <w:pStyle w:val="Iauiue"/>
        <w:tabs>
          <w:tab w:val="left" w:pos="709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2.6. </w:t>
      </w:r>
      <w:proofErr w:type="gramStart"/>
      <w:r w:rsidR="00BA494E" w:rsidRPr="00BA494E">
        <w:rPr>
          <w:sz w:val="28"/>
          <w:szCs w:val="28"/>
        </w:rPr>
        <w:t xml:space="preserve">Постановление администрации Промышленновского муниципального округа от 31.03.2023 № 358–П «О внесении изменений в постановление администрации Промышленновского муниципального округа от 17.06.2022 № 861-П «Об утверждении «Порядка исчисления, </w:t>
      </w:r>
      <w:r w:rsidR="00BA494E" w:rsidRPr="00BA494E">
        <w:rPr>
          <w:sz w:val="28"/>
          <w:szCs w:val="28"/>
        </w:rPr>
        <w:lastRenderedPageBreak/>
        <w:t>установления, изменения и взимания размера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образовательную программу дошкольного образования в бюджетных, автономных организациях Промышленновского муниципального округа» (в редакции постановлений от</w:t>
      </w:r>
      <w:proofErr w:type="gramEnd"/>
      <w:r w:rsidR="00BA494E" w:rsidRPr="00BA494E">
        <w:rPr>
          <w:sz w:val="28"/>
          <w:szCs w:val="28"/>
        </w:rPr>
        <w:t xml:space="preserve"> </w:t>
      </w:r>
      <w:proofErr w:type="gramStart"/>
      <w:r w:rsidR="00BA494E" w:rsidRPr="00BA494E">
        <w:rPr>
          <w:sz w:val="28"/>
          <w:szCs w:val="28"/>
        </w:rPr>
        <w:t xml:space="preserve">27.06.2022 № 904-П, от 16.09.2022№ 1218-П, от 18.10.2022 № 1357-П, </w:t>
      </w:r>
      <w:r w:rsidR="00BA494E">
        <w:rPr>
          <w:sz w:val="28"/>
          <w:szCs w:val="28"/>
        </w:rPr>
        <w:t xml:space="preserve">                      </w:t>
      </w:r>
      <w:r w:rsidR="00BA494E" w:rsidRPr="00BA494E">
        <w:rPr>
          <w:sz w:val="28"/>
          <w:szCs w:val="28"/>
        </w:rPr>
        <w:t xml:space="preserve">от 22.11.2022 № 1506-П); </w:t>
      </w:r>
      <w:proofErr w:type="gramEnd"/>
    </w:p>
    <w:p w:rsidR="00BA494E" w:rsidRDefault="003C7F24" w:rsidP="003C7F24">
      <w:pPr>
        <w:pStyle w:val="Iauiue"/>
        <w:tabs>
          <w:tab w:val="left" w:pos="709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2.7. </w:t>
      </w:r>
      <w:proofErr w:type="gramStart"/>
      <w:r w:rsidR="00BA494E" w:rsidRPr="00BA494E">
        <w:rPr>
          <w:sz w:val="28"/>
          <w:szCs w:val="28"/>
        </w:rPr>
        <w:t>Постановление администрации Промышленновского муниципального округа от 30.08.2023 № 1046-П «О внесении изменений в постановление администрации Промышленновского муниципального округа от 17.06.2022 № 861-П  «Об утверждении «Порядка исчисления, установления, изменения и взимания размера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образовательную программу дошкольного образования в бюджетных, автономных организациях Промышленновского муниципального округа»  (в редакции постановлений от</w:t>
      </w:r>
      <w:proofErr w:type="gramEnd"/>
      <w:r w:rsidR="00BA494E" w:rsidRPr="00BA494E">
        <w:rPr>
          <w:sz w:val="28"/>
          <w:szCs w:val="28"/>
        </w:rPr>
        <w:t xml:space="preserve"> </w:t>
      </w:r>
      <w:proofErr w:type="gramStart"/>
      <w:r w:rsidR="00BA494E" w:rsidRPr="00BA494E">
        <w:rPr>
          <w:sz w:val="28"/>
          <w:szCs w:val="28"/>
        </w:rPr>
        <w:t>27.06.2022 № 904-П,</w:t>
      </w:r>
      <w:r w:rsidR="00BA494E" w:rsidRPr="00817CE8">
        <w:t xml:space="preserve"> </w:t>
      </w:r>
      <w:r w:rsidR="00BA494E" w:rsidRPr="00BA494E">
        <w:rPr>
          <w:sz w:val="28"/>
          <w:szCs w:val="28"/>
        </w:rPr>
        <w:t xml:space="preserve">от 16.09.2022 № 1218-П, от 18.10.2022 № 1357-П, </w:t>
      </w:r>
      <w:r w:rsidR="00BA494E">
        <w:rPr>
          <w:sz w:val="28"/>
          <w:szCs w:val="28"/>
        </w:rPr>
        <w:t xml:space="preserve">                  </w:t>
      </w:r>
      <w:r w:rsidR="00BA494E" w:rsidRPr="00BA494E">
        <w:rPr>
          <w:sz w:val="28"/>
          <w:szCs w:val="28"/>
        </w:rPr>
        <w:t>от 22.11.2022 № 1506-П, от 31.03.2023 № 358-П);</w:t>
      </w:r>
      <w:proofErr w:type="gramEnd"/>
    </w:p>
    <w:p w:rsidR="00081493" w:rsidRPr="003E1051" w:rsidRDefault="003C7F24" w:rsidP="003C7F24">
      <w:pPr>
        <w:pStyle w:val="Iauiue"/>
        <w:tabs>
          <w:tab w:val="left" w:pos="709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2.8. </w:t>
      </w:r>
      <w:proofErr w:type="gramStart"/>
      <w:r w:rsidR="00BA494E" w:rsidRPr="00BA494E">
        <w:rPr>
          <w:sz w:val="28"/>
          <w:szCs w:val="28"/>
        </w:rPr>
        <w:t>Постановление администрации Промышленновского муниципального округа от 30.08.2023 № 1046-П «О внесении изменений в постановление администрации Промышленновского муниципального округа от 17.06.2022 № 861-П  «Об утверждении «Порядка исчисления, установления, изменения и взимания размера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образовательную программу дошкольного образования в бюджетных, автономных организациях Промышленновского муниципального округа» (в редакции постановлений от</w:t>
      </w:r>
      <w:proofErr w:type="gramEnd"/>
      <w:r w:rsidR="00BA494E" w:rsidRPr="00BA494E">
        <w:rPr>
          <w:sz w:val="28"/>
          <w:szCs w:val="28"/>
        </w:rPr>
        <w:t xml:space="preserve"> </w:t>
      </w:r>
      <w:proofErr w:type="gramStart"/>
      <w:r w:rsidR="00BA494E" w:rsidRPr="00BA494E">
        <w:rPr>
          <w:sz w:val="28"/>
          <w:szCs w:val="28"/>
        </w:rPr>
        <w:t>27.06.2022 № 904-П,</w:t>
      </w:r>
      <w:r w:rsidR="00BA494E" w:rsidRPr="00817CE8">
        <w:t xml:space="preserve"> </w:t>
      </w:r>
      <w:r w:rsidR="00BA494E" w:rsidRPr="00BA494E">
        <w:rPr>
          <w:sz w:val="28"/>
          <w:szCs w:val="28"/>
        </w:rPr>
        <w:t xml:space="preserve">от 16.09.2022  № 1218-П, от 18.10.2022 № 1357-П, </w:t>
      </w:r>
      <w:r w:rsidR="00BA494E">
        <w:rPr>
          <w:sz w:val="28"/>
          <w:szCs w:val="28"/>
        </w:rPr>
        <w:t xml:space="preserve">                         </w:t>
      </w:r>
      <w:r w:rsidR="00BA494E" w:rsidRPr="00BA494E">
        <w:rPr>
          <w:sz w:val="28"/>
          <w:szCs w:val="28"/>
        </w:rPr>
        <w:t>от 22.11.2022 № 1506-П,  31.03.2023 № 358-П, 30.08.2023 № 1046-П);</w:t>
      </w:r>
      <w:proofErr w:type="gramEnd"/>
    </w:p>
    <w:p w:rsidR="00980BD6" w:rsidRPr="00F11E51" w:rsidRDefault="00F11E51" w:rsidP="00BA494E">
      <w:pPr>
        <w:pStyle w:val="Iauiue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F11E51">
        <w:rPr>
          <w:sz w:val="28"/>
          <w:szCs w:val="28"/>
        </w:rPr>
        <w:t>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 сети «Интернет».</w:t>
      </w:r>
    </w:p>
    <w:p w:rsidR="00980BD6" w:rsidRPr="004F3780" w:rsidRDefault="00980BD6" w:rsidP="00BA494E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4F3780">
        <w:rPr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Pr="004F3780">
        <w:rPr>
          <w:sz w:val="28"/>
          <w:szCs w:val="28"/>
        </w:rPr>
        <w:t>на</w:t>
      </w:r>
      <w:proofErr w:type="gramEnd"/>
      <w:r w:rsidRPr="004F3780">
        <w:rPr>
          <w:sz w:val="28"/>
          <w:szCs w:val="28"/>
        </w:rPr>
        <w:t xml:space="preserve"> </w:t>
      </w:r>
      <w:proofErr w:type="spellStart"/>
      <w:r w:rsidR="00595CCC">
        <w:rPr>
          <w:sz w:val="28"/>
          <w:szCs w:val="28"/>
        </w:rPr>
        <w:t>и.</w:t>
      </w:r>
      <w:proofErr w:type="gramStart"/>
      <w:r w:rsidR="00595CCC">
        <w:rPr>
          <w:sz w:val="28"/>
          <w:szCs w:val="28"/>
        </w:rPr>
        <w:t>о</w:t>
      </w:r>
      <w:proofErr w:type="spellEnd"/>
      <w:proofErr w:type="gramEnd"/>
      <w:r w:rsidR="00595CCC">
        <w:rPr>
          <w:sz w:val="28"/>
          <w:szCs w:val="28"/>
        </w:rPr>
        <w:t xml:space="preserve">. первого </w:t>
      </w:r>
      <w:r w:rsidRPr="004F3780">
        <w:rPr>
          <w:sz w:val="28"/>
          <w:szCs w:val="28"/>
        </w:rPr>
        <w:t>заместителя главы Промышл</w:t>
      </w:r>
      <w:r>
        <w:rPr>
          <w:sz w:val="28"/>
          <w:szCs w:val="28"/>
        </w:rPr>
        <w:t xml:space="preserve">енновского муниципального округа Т.В. </w:t>
      </w:r>
      <w:proofErr w:type="spellStart"/>
      <w:r>
        <w:rPr>
          <w:sz w:val="28"/>
          <w:szCs w:val="28"/>
        </w:rPr>
        <w:t>Мясоедову</w:t>
      </w:r>
      <w:proofErr w:type="spellEnd"/>
      <w:r w:rsidRPr="004F3780">
        <w:rPr>
          <w:sz w:val="28"/>
          <w:szCs w:val="28"/>
        </w:rPr>
        <w:t>.</w:t>
      </w:r>
    </w:p>
    <w:p w:rsidR="00980BD6" w:rsidRPr="00F96951" w:rsidRDefault="00980BD6" w:rsidP="00BA494E">
      <w:pPr>
        <w:pStyle w:val="Iauiue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</w:t>
      </w:r>
      <w:r w:rsidR="00595CCC">
        <w:rPr>
          <w:sz w:val="28"/>
          <w:szCs w:val="28"/>
        </w:rPr>
        <w:t>ее постановление вступает в силу в день, следующий за днем его официального опубликования в сетевом издании «Электронный бюллетень администрации Промышленновского муниципального округа».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5920"/>
        <w:gridCol w:w="3686"/>
      </w:tblGrid>
      <w:tr w:rsidR="00980BD6" w:rsidRPr="00880A9A" w:rsidTr="00595CCC">
        <w:trPr>
          <w:trHeight w:val="716"/>
        </w:trPr>
        <w:tc>
          <w:tcPr>
            <w:tcW w:w="5920" w:type="dxa"/>
            <w:shd w:val="clear" w:color="auto" w:fill="auto"/>
          </w:tcPr>
          <w:p w:rsidR="00980BD6" w:rsidRPr="00880A9A" w:rsidRDefault="00980BD6" w:rsidP="00C175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80BD6" w:rsidRPr="00880A9A" w:rsidRDefault="00463E08" w:rsidP="00463E0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C7F24">
              <w:rPr>
                <w:sz w:val="28"/>
                <w:szCs w:val="28"/>
              </w:rPr>
              <w:t xml:space="preserve">                               </w:t>
            </w:r>
            <w:r w:rsidR="00980BD6" w:rsidRPr="00880A9A">
              <w:rPr>
                <w:sz w:val="28"/>
                <w:szCs w:val="28"/>
              </w:rPr>
              <w:t>Глава</w:t>
            </w:r>
          </w:p>
        </w:tc>
        <w:tc>
          <w:tcPr>
            <w:tcW w:w="3686" w:type="dxa"/>
            <w:shd w:val="clear" w:color="auto" w:fill="auto"/>
          </w:tcPr>
          <w:p w:rsidR="00980BD6" w:rsidRPr="00880A9A" w:rsidRDefault="00980BD6" w:rsidP="00C175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0BD6" w:rsidRPr="00880A9A" w:rsidTr="00595CCC">
        <w:trPr>
          <w:trHeight w:val="365"/>
        </w:trPr>
        <w:tc>
          <w:tcPr>
            <w:tcW w:w="5920" w:type="dxa"/>
            <w:shd w:val="clear" w:color="auto" w:fill="auto"/>
          </w:tcPr>
          <w:p w:rsidR="00980BD6" w:rsidRPr="00880A9A" w:rsidRDefault="00980BD6" w:rsidP="00C175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80A9A">
              <w:rPr>
                <w:sz w:val="28"/>
                <w:szCs w:val="28"/>
              </w:rPr>
              <w:t>Промышл</w:t>
            </w:r>
            <w:r>
              <w:rPr>
                <w:sz w:val="28"/>
                <w:szCs w:val="28"/>
              </w:rPr>
              <w:t>енновского муниципального округа</w:t>
            </w:r>
          </w:p>
        </w:tc>
        <w:tc>
          <w:tcPr>
            <w:tcW w:w="3686" w:type="dxa"/>
            <w:shd w:val="clear" w:color="auto" w:fill="auto"/>
          </w:tcPr>
          <w:p w:rsidR="00980BD6" w:rsidRPr="00880A9A" w:rsidRDefault="00980BD6" w:rsidP="00595CCC">
            <w:pPr>
              <w:tabs>
                <w:tab w:val="left" w:pos="2872"/>
                <w:tab w:val="left" w:pos="3136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2829A7" w:rsidRDefault="002829A7" w:rsidP="00980BD6">
      <w:pPr>
        <w:autoSpaceDE w:val="0"/>
        <w:autoSpaceDN w:val="0"/>
        <w:adjustRightInd w:val="0"/>
        <w:rPr>
          <w:sz w:val="28"/>
          <w:szCs w:val="28"/>
        </w:rPr>
      </w:pPr>
    </w:p>
    <w:p w:rsidR="00595CCC" w:rsidRPr="00F11E51" w:rsidRDefault="00463E08" w:rsidP="00F11E51">
      <w:pPr>
        <w:autoSpaceDE w:val="0"/>
        <w:autoSpaceDN w:val="0"/>
        <w:adjustRightInd w:val="0"/>
        <w:sectPr w:rsidR="00595CCC" w:rsidRPr="00F11E51" w:rsidSect="004363F5">
          <w:footerReference w:type="default" r:id="rId9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  <w:r>
        <w:t xml:space="preserve">Исп. А.А. </w:t>
      </w:r>
      <w:proofErr w:type="spellStart"/>
      <w:r>
        <w:t>Тайшин</w:t>
      </w:r>
      <w:proofErr w:type="spellEnd"/>
      <w:r w:rsidR="00F11E51">
        <w:t>, т</w:t>
      </w:r>
      <w:r>
        <w:t>ел. 74494</w:t>
      </w:r>
      <w:r w:rsidR="00980BD6">
        <w:rPr>
          <w:sz w:val="28"/>
          <w:szCs w:val="28"/>
        </w:rPr>
        <w:tab/>
      </w:r>
    </w:p>
    <w:p w:rsidR="00595CCC" w:rsidRPr="00880A9A" w:rsidRDefault="00595CCC" w:rsidP="00595CCC">
      <w:pPr>
        <w:pStyle w:val="ConsPlusNormal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595CCC" w:rsidRPr="00880A9A" w:rsidRDefault="00595CCC" w:rsidP="00595CCC">
      <w:pPr>
        <w:pStyle w:val="ConsPlusNormal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 w:rsidRPr="00880A9A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95CCC" w:rsidRPr="00880A9A" w:rsidRDefault="00595CCC" w:rsidP="00595CCC">
      <w:pPr>
        <w:pStyle w:val="ConsPlusNormal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 w:rsidRPr="00880A9A">
        <w:rPr>
          <w:rFonts w:ascii="Times New Roman" w:hAnsi="Times New Roman" w:cs="Times New Roman"/>
          <w:sz w:val="28"/>
          <w:szCs w:val="28"/>
        </w:rPr>
        <w:t>Промышленновского</w:t>
      </w:r>
    </w:p>
    <w:p w:rsidR="00595CCC" w:rsidRDefault="00595CCC" w:rsidP="00595CCC">
      <w:pPr>
        <w:pStyle w:val="ConsPlusNormal"/>
        <w:ind w:firstLine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595CCC" w:rsidRPr="006D7FE7" w:rsidRDefault="001921FF" w:rsidP="00595CCC">
      <w:pPr>
        <w:pStyle w:val="ConsPlusNormal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 </w:t>
      </w:r>
      <w:r w:rsidRPr="002E3874">
        <w:rPr>
          <w:rFonts w:ascii="Times New Roman" w:hAnsi="Times New Roman" w:cs="Times New Roman"/>
          <w:sz w:val="28"/>
          <w:szCs w:val="28"/>
          <w:u w:val="single"/>
        </w:rPr>
        <w:t>11.08.2026</w:t>
      </w:r>
      <w:r w:rsidR="00595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5CCC">
        <w:rPr>
          <w:rFonts w:ascii="Times New Roman" w:hAnsi="Times New Roman" w:cs="Times New Roman"/>
          <w:sz w:val="28"/>
          <w:szCs w:val="28"/>
        </w:rPr>
        <w:t xml:space="preserve">№ </w:t>
      </w:r>
      <w:r w:rsidR="00C76D91">
        <w:rPr>
          <w:rFonts w:ascii="Times New Roman" w:hAnsi="Times New Roman" w:cs="Times New Roman"/>
          <w:sz w:val="28"/>
          <w:szCs w:val="28"/>
        </w:rPr>
        <w:t>_</w:t>
      </w:r>
      <w:r w:rsidRPr="001921FF">
        <w:rPr>
          <w:rFonts w:ascii="Times New Roman" w:hAnsi="Times New Roman" w:cs="Times New Roman"/>
          <w:sz w:val="28"/>
          <w:szCs w:val="28"/>
          <w:u w:val="single"/>
        </w:rPr>
        <w:t>753-П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95CCC" w:rsidRDefault="00595CCC" w:rsidP="00595CCC">
      <w:pPr>
        <w:pStyle w:val="aa"/>
        <w:shd w:val="clear" w:color="auto" w:fill="FFFFFF"/>
        <w:ind w:firstLine="708"/>
        <w:jc w:val="center"/>
        <w:rPr>
          <w:b/>
          <w:color w:val="000000"/>
          <w:sz w:val="28"/>
          <w:szCs w:val="28"/>
        </w:rPr>
      </w:pPr>
    </w:p>
    <w:p w:rsidR="00595CCC" w:rsidRPr="004735FC" w:rsidRDefault="00185CDE" w:rsidP="00595CCC">
      <w:pPr>
        <w:pStyle w:val="aa"/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 xml:space="preserve">Порядок </w:t>
      </w:r>
      <w:r w:rsidR="00595CCC" w:rsidRPr="004735FC">
        <w:rPr>
          <w:b/>
          <w:color w:val="000000"/>
          <w:sz w:val="28"/>
          <w:szCs w:val="28"/>
        </w:rPr>
        <w:t>исчисления, установления, изменения и взимания размера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образовательную программу дошкольного образования в бюджетных, автономных организациях Промышленновского муниципального округа</w:t>
      </w:r>
      <w:bookmarkStart w:id="0" w:name="_GoBack"/>
      <w:bookmarkEnd w:id="0"/>
      <w:proofErr w:type="gramEnd"/>
    </w:p>
    <w:p w:rsidR="00595CCC" w:rsidRPr="00C17523" w:rsidRDefault="00595CCC" w:rsidP="00595CCC">
      <w:pPr>
        <w:pStyle w:val="aa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</w:p>
    <w:p w:rsidR="00595CCC" w:rsidRPr="00C17523" w:rsidRDefault="00595CCC" w:rsidP="00595CCC">
      <w:pPr>
        <w:numPr>
          <w:ilvl w:val="0"/>
          <w:numId w:val="2"/>
        </w:numPr>
        <w:ind w:left="0" w:firstLine="709"/>
        <w:jc w:val="center"/>
        <w:outlineLvl w:val="0"/>
        <w:rPr>
          <w:b/>
          <w:sz w:val="28"/>
          <w:szCs w:val="28"/>
        </w:rPr>
      </w:pPr>
      <w:r w:rsidRPr="00C17523">
        <w:rPr>
          <w:b/>
          <w:sz w:val="28"/>
          <w:szCs w:val="28"/>
        </w:rPr>
        <w:t>Общие положения</w:t>
      </w:r>
    </w:p>
    <w:p w:rsidR="00595CCC" w:rsidRPr="004735FC" w:rsidRDefault="00595CCC" w:rsidP="00595CCC">
      <w:pPr>
        <w:ind w:firstLine="709"/>
        <w:jc w:val="both"/>
        <w:outlineLvl w:val="0"/>
        <w:rPr>
          <w:sz w:val="28"/>
          <w:szCs w:val="28"/>
        </w:rPr>
      </w:pP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 w:rsidRPr="004735FC">
        <w:rPr>
          <w:color w:val="000000"/>
          <w:sz w:val="28"/>
          <w:szCs w:val="28"/>
        </w:rPr>
        <w:t>1.1. </w:t>
      </w:r>
      <w:proofErr w:type="gramStart"/>
      <w:r w:rsidRPr="004735FC">
        <w:rPr>
          <w:color w:val="000000"/>
          <w:sz w:val="28"/>
          <w:szCs w:val="28"/>
        </w:rPr>
        <w:t>Настоящий Порядок исчисления, установления, изменения и взимания размера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образовательную программу дошкольного образования в бюджетных, автономных организациях Промышленновского муниципального округа (далее Порядок) разработан в соответствии с</w:t>
      </w:r>
      <w:r w:rsidRPr="004735FC">
        <w:rPr>
          <w:sz w:val="28"/>
          <w:szCs w:val="28"/>
        </w:rPr>
        <w:t xml:space="preserve"> Федеральным Законом от 29.12.2012 № 273-ФЗ «Об образовании в Российской Федерации» (далее Федеральный закон) в целях улучшения условий содержания детей</w:t>
      </w:r>
      <w:proofErr w:type="gramEnd"/>
      <w:r w:rsidRPr="004735FC">
        <w:rPr>
          <w:sz w:val="28"/>
          <w:szCs w:val="28"/>
        </w:rPr>
        <w:t>, упорядочения исчисления, установления, изменения и взимания родительской платы за присмотр и уход за детьми, посещающими образовательные организации, реализующих образовательную программу дошкольного образования в бюджетных, автономных образовательных организациях (далее организациях) Промышленновского муниципального округа.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1.2. </w:t>
      </w:r>
      <w:r w:rsidRPr="004735FC">
        <w:rPr>
          <w:color w:val="000000"/>
          <w:sz w:val="28"/>
          <w:szCs w:val="28"/>
        </w:rPr>
        <w:t>Настоящий Порядок распространяется на все образовательные организации</w:t>
      </w:r>
      <w:r w:rsidRPr="004735FC">
        <w:rPr>
          <w:sz w:val="28"/>
          <w:szCs w:val="28"/>
        </w:rPr>
        <w:t xml:space="preserve">, </w:t>
      </w:r>
      <w:r w:rsidRPr="004735FC">
        <w:rPr>
          <w:color w:val="000000"/>
          <w:sz w:val="28"/>
          <w:szCs w:val="28"/>
        </w:rPr>
        <w:t>реализующие образовательную программу дошкольного образования в бюджетных, автономных организациях Промышленновского муниципального округа.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</w:p>
    <w:p w:rsidR="00595CCC" w:rsidRPr="00C17523" w:rsidRDefault="00595CCC" w:rsidP="00595CCC">
      <w:pPr>
        <w:pStyle w:val="aa"/>
        <w:numPr>
          <w:ilvl w:val="0"/>
          <w:numId w:val="2"/>
        </w:numPr>
        <w:shd w:val="clear" w:color="auto" w:fill="FFFFFF"/>
        <w:ind w:left="0" w:firstLine="709"/>
        <w:jc w:val="center"/>
        <w:rPr>
          <w:b/>
          <w:sz w:val="28"/>
          <w:szCs w:val="28"/>
        </w:rPr>
      </w:pPr>
      <w:r w:rsidRPr="00C17523">
        <w:rPr>
          <w:b/>
          <w:sz w:val="28"/>
          <w:szCs w:val="28"/>
        </w:rPr>
        <w:t>Родительская плата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735FC">
        <w:rPr>
          <w:color w:val="000000"/>
          <w:sz w:val="28"/>
          <w:szCs w:val="28"/>
        </w:rPr>
        <w:t>2.1. Под родительской платой понимается плата, взимаемая с родителей (законных представителей) за присмотр и уход за детьми, реализующими образовательные программы дошкольного образования в организациях, осуществляющих образовательную деятельность.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735FC">
        <w:rPr>
          <w:color w:val="000000"/>
          <w:sz w:val="28"/>
          <w:szCs w:val="28"/>
        </w:rPr>
        <w:t>2.2. Родительская плата устанавливается как ежемесячная плата на возмещение части затрат на обеспечение комплекса мер по организации питания и хозяйственно-бытового обслуживания детей, соблюдения ими личной гигиены и режима дня.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735FC">
        <w:rPr>
          <w:color w:val="000000"/>
          <w:sz w:val="28"/>
          <w:szCs w:val="28"/>
        </w:rPr>
        <w:lastRenderedPageBreak/>
        <w:t>2.3. Размер родительской платы</w:t>
      </w:r>
      <w:r w:rsidRPr="004735FC">
        <w:rPr>
          <w:sz w:val="28"/>
          <w:szCs w:val="28"/>
        </w:rPr>
        <w:t xml:space="preserve"> уста</w:t>
      </w:r>
      <w:r w:rsidRPr="004735FC">
        <w:rPr>
          <w:color w:val="000000"/>
          <w:sz w:val="28"/>
          <w:szCs w:val="28"/>
        </w:rPr>
        <w:t xml:space="preserve">навливается на одного воспитанника организации в зависимости от </w:t>
      </w:r>
      <w:r w:rsidRPr="004735FC">
        <w:rPr>
          <w:sz w:val="28"/>
          <w:szCs w:val="28"/>
        </w:rPr>
        <w:t xml:space="preserve">режима работы дошкольной группы и </w:t>
      </w:r>
      <w:r w:rsidRPr="004735FC">
        <w:rPr>
          <w:color w:val="000000"/>
          <w:sz w:val="28"/>
          <w:szCs w:val="28"/>
        </w:rPr>
        <w:t>места расположения учреждения.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 w:rsidRPr="004735FC">
        <w:rPr>
          <w:color w:val="000000"/>
          <w:sz w:val="28"/>
          <w:szCs w:val="28"/>
        </w:rPr>
        <w:t>2.4. Размер родительской платы устанавливается приказом учредителя организации</w:t>
      </w:r>
      <w:r w:rsidRPr="004735FC">
        <w:rPr>
          <w:sz w:val="28"/>
          <w:szCs w:val="28"/>
        </w:rPr>
        <w:t xml:space="preserve">, осуществляющего образовательную деятельность </w:t>
      </w:r>
      <w:proofErr w:type="gramStart"/>
      <w:r w:rsidRPr="004735FC">
        <w:rPr>
          <w:sz w:val="28"/>
          <w:szCs w:val="28"/>
        </w:rPr>
        <w:t>-У</w:t>
      </w:r>
      <w:proofErr w:type="gramEnd"/>
      <w:r w:rsidRPr="004735FC">
        <w:rPr>
          <w:sz w:val="28"/>
          <w:szCs w:val="28"/>
        </w:rPr>
        <w:t>правлением образования администрации Промышленновского муниципального округа (далее управление) не чаще двух раз в год.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2.5. В родительскую плату не включаются расходы на реализацию образовательной программы дошкольного образования, на содержание недвижимого имущества, коммунальные услуги.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</w:p>
    <w:p w:rsidR="00595CCC" w:rsidRPr="00C17523" w:rsidRDefault="00595CCC" w:rsidP="00595CCC">
      <w:pPr>
        <w:pStyle w:val="aa"/>
        <w:numPr>
          <w:ilvl w:val="0"/>
          <w:numId w:val="2"/>
        </w:numPr>
        <w:shd w:val="clear" w:color="auto" w:fill="FFFFFF"/>
        <w:ind w:left="0" w:firstLine="709"/>
        <w:jc w:val="center"/>
        <w:rPr>
          <w:b/>
          <w:sz w:val="28"/>
          <w:szCs w:val="28"/>
        </w:rPr>
      </w:pPr>
      <w:r w:rsidRPr="00C17523">
        <w:rPr>
          <w:b/>
          <w:color w:val="000000"/>
          <w:sz w:val="28"/>
          <w:szCs w:val="28"/>
        </w:rPr>
        <w:t>Поря</w:t>
      </w:r>
      <w:r w:rsidR="00F11E51">
        <w:rPr>
          <w:b/>
          <w:color w:val="000000"/>
          <w:sz w:val="28"/>
          <w:szCs w:val="28"/>
        </w:rPr>
        <w:t>док взимания родительской платы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3.1. Родительская плата за присмотр и уход за детьми в организациях взимается на основании договора между организацией и родителем (законным представителем) ребенка, посещающего данную организацию.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3.2. Договор составляется в двух экземплярах, один из которых находится в организации, второй экземпляр у родителей (законных представителей). Учет договоров ведется организацией.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3.3. </w:t>
      </w:r>
      <w:proofErr w:type="gramStart"/>
      <w:r w:rsidRPr="004735FC">
        <w:rPr>
          <w:sz w:val="28"/>
          <w:szCs w:val="28"/>
        </w:rPr>
        <w:t>Начисление родительской платы производится                                      МБУ «Централизованная бухгалтерия» (далее бухгалтерия) в течение первых пяти дней месяца, следующего за отчетным, согласно календарному графику работы организации и табелю учета посещаемости детей за предыдущий месяц.</w:t>
      </w:r>
      <w:proofErr w:type="gramEnd"/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3.4.</w:t>
      </w:r>
      <w:r w:rsidRPr="004735FC">
        <w:rPr>
          <w:color w:val="000000"/>
          <w:sz w:val="28"/>
          <w:szCs w:val="28"/>
        </w:rPr>
        <w:t> </w:t>
      </w:r>
      <w:r w:rsidRPr="004735FC">
        <w:rPr>
          <w:sz w:val="28"/>
          <w:szCs w:val="28"/>
        </w:rPr>
        <w:t>Родительская плата вносится родителями по выданным квитанциям путем безналичного перечисления на лицевой счет каждого муниципального дошкольного образовательного учреждения через кредитные учреждения до 20 числа каждого месяца, в порядке и на условиях банковского учреждения, в том числе в части уплаты комиссионного вознаграждения (сбора).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3.5. Родительская плата взимается за плановое количество дней посещения ребенком муниципального дошкольного образовательного учреждения.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Родительская плата не взимается при непосещении ребенком дошкольной организации по уважительной причине. Уважительными причинами непосещения ребенком организации являются: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- период болезни ребенка (свыше трех дней подряд);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- </w:t>
      </w:r>
      <w:r>
        <w:rPr>
          <w:sz w:val="28"/>
          <w:szCs w:val="28"/>
        </w:rPr>
        <w:t>с</w:t>
      </w:r>
      <w:r w:rsidRPr="004735FC">
        <w:rPr>
          <w:sz w:val="28"/>
          <w:szCs w:val="28"/>
        </w:rPr>
        <w:t>анаторно-курортное лечение;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- рекомендации врача о временном ограничении посещения дошкольной организации (не более 14 календарных дней);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- карантин в дошкольной организации;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- отпуск родителей (законных представителей), предусмотренный Трудовым кодексом Российской Федерации.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- зимний период времени, при температуре воздуха ниже 27 градусов;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- при отсутствии ребенка в учреждении в течение оздоровительного периода (сроком до 75 дней в летние месяцы);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- иные причины, по заявлению родителей (законных представителей).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lastRenderedPageBreak/>
        <w:t>Уважительная причина подтверждается соответствующим документом (справкой).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 xml:space="preserve">В этих случаях взимание родительской платы осуществляется за фактические дни посещения. </w:t>
      </w:r>
      <w:proofErr w:type="gramStart"/>
      <w:r w:rsidRPr="004735FC">
        <w:rPr>
          <w:sz w:val="28"/>
          <w:szCs w:val="28"/>
        </w:rPr>
        <w:t>В случае отсутствия ребенка в дошкольной организации без уважительных причин родительская плата за содержание ребенка в детском дошкольном учреждении</w:t>
      </w:r>
      <w:proofErr w:type="gramEnd"/>
      <w:r w:rsidRPr="004735FC">
        <w:rPr>
          <w:sz w:val="28"/>
          <w:szCs w:val="28"/>
        </w:rPr>
        <w:t xml:space="preserve"> взимается в полном объеме.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735FC">
        <w:rPr>
          <w:color w:val="000000"/>
          <w:sz w:val="28"/>
          <w:szCs w:val="28"/>
        </w:rPr>
        <w:t>3.6. В случае не поступления родительской платы в течение двух недель после установленного срока указанная сумма взыскивается в порядке, определяемом действующим законодательством, договором между родителями и организацией.</w:t>
      </w:r>
    </w:p>
    <w:p w:rsidR="00595CC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color w:val="000000"/>
          <w:sz w:val="28"/>
          <w:szCs w:val="28"/>
        </w:rPr>
        <w:t>3.7. </w:t>
      </w:r>
      <w:r w:rsidRPr="004735FC">
        <w:rPr>
          <w:sz w:val="28"/>
          <w:szCs w:val="28"/>
        </w:rPr>
        <w:t>Возврат сумм родителям (в случае выбытия ребенка из дошкольной организации) производится на основании их заявления по приказу заведующего дошкольным учреждением через кредитную организацию, расположенную на территории Промышленновского муниципального округа.</w:t>
      </w:r>
    </w:p>
    <w:p w:rsidR="005A2233" w:rsidRDefault="00595CCC" w:rsidP="005A22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Право на освобождение от платы, взимаемой за присмотр и уход за ребенком в муниципальных дошкольных образовательных организациях </w:t>
      </w:r>
    </w:p>
    <w:p w:rsidR="00595CCC" w:rsidRPr="00C17523" w:rsidRDefault="00595CCC" w:rsidP="00C17523">
      <w:pPr>
        <w:ind w:firstLine="709"/>
        <w:jc w:val="center"/>
        <w:rPr>
          <w:b/>
          <w:sz w:val="28"/>
          <w:szCs w:val="28"/>
        </w:rPr>
      </w:pPr>
    </w:p>
    <w:p w:rsidR="00595CCC" w:rsidRPr="00C17523" w:rsidRDefault="00595CCC" w:rsidP="00C17523">
      <w:pPr>
        <w:pStyle w:val="ab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C17523">
        <w:rPr>
          <w:b/>
          <w:color w:val="000000"/>
          <w:sz w:val="28"/>
          <w:szCs w:val="28"/>
        </w:rPr>
        <w:t>Расходование и учет родительской платы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4.1. Денежные средства, получаемые за содержание детей в дошкольной организации в виде родительской платы, в полном объеме учитываются в плане финансово-хозяйственной деятельности каждого муниципального дошкольного образовательного учреждения.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Сумма ф</w:t>
      </w:r>
      <w:r w:rsidRPr="0079081A">
        <w:rPr>
          <w:sz w:val="28"/>
          <w:szCs w:val="28"/>
        </w:rPr>
        <w:t>актических расходов на продукты питания и хозяйственные товары в месяц на одного ребенка не должны превышать</w:t>
      </w:r>
      <w:r>
        <w:rPr>
          <w:sz w:val="28"/>
          <w:szCs w:val="28"/>
        </w:rPr>
        <w:t xml:space="preserve"> 2232 </w:t>
      </w:r>
      <w:r w:rsidRPr="0079081A">
        <w:rPr>
          <w:sz w:val="28"/>
          <w:szCs w:val="28"/>
        </w:rPr>
        <w:t>(</w:t>
      </w:r>
      <w:r>
        <w:rPr>
          <w:sz w:val="28"/>
          <w:szCs w:val="28"/>
        </w:rPr>
        <w:t>две тысячи двести тридцать два) рубля»</w:t>
      </w:r>
    </w:p>
    <w:p w:rsidR="00595CCC" w:rsidRPr="004735FC" w:rsidRDefault="00595CCC" w:rsidP="00595CCC">
      <w:pPr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4.3. Учет средств родительской платы ведется в соответствии с установленным порядком ведения бухгалтерского учета в учреждениях и организациях, состоящих на бюджете, по каждой организации.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735FC">
        <w:rPr>
          <w:color w:val="000000"/>
          <w:sz w:val="28"/>
          <w:szCs w:val="28"/>
        </w:rPr>
        <w:t>4.4. Оплата разницы межу фактическими расходами и родительской платой на одного ребенка осуществляется за счет средств районного бюджета.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735FC">
        <w:rPr>
          <w:color w:val="000000"/>
          <w:sz w:val="28"/>
          <w:szCs w:val="28"/>
        </w:rPr>
        <w:t>4.5. Оплата родительской платы в месяц не должна превышать понесенные фактические расходы на ребенка.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735FC">
        <w:rPr>
          <w:color w:val="000000"/>
          <w:sz w:val="28"/>
          <w:szCs w:val="28"/>
        </w:rPr>
        <w:t>4.6. Ответственность за своевременное поступление родительской платы возлагается на руководителя организации.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735FC">
        <w:rPr>
          <w:color w:val="000000"/>
          <w:sz w:val="28"/>
          <w:szCs w:val="28"/>
        </w:rPr>
        <w:t xml:space="preserve">4.7. Использование средств родителей, поступивших за присмотр и уход за детьми, производится </w:t>
      </w:r>
      <w:proofErr w:type="gramStart"/>
      <w:r w:rsidRPr="004735FC">
        <w:rPr>
          <w:color w:val="000000"/>
          <w:sz w:val="28"/>
          <w:szCs w:val="28"/>
        </w:rPr>
        <w:t>на</w:t>
      </w:r>
      <w:proofErr w:type="gramEnd"/>
      <w:r w:rsidRPr="004735FC">
        <w:rPr>
          <w:color w:val="000000"/>
          <w:sz w:val="28"/>
          <w:szCs w:val="28"/>
        </w:rPr>
        <w:t>: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735FC">
        <w:rPr>
          <w:sz w:val="28"/>
          <w:szCs w:val="28"/>
        </w:rPr>
        <w:t>- </w:t>
      </w:r>
      <w:r w:rsidRPr="004735FC">
        <w:rPr>
          <w:color w:val="000000"/>
          <w:sz w:val="28"/>
          <w:szCs w:val="28"/>
        </w:rPr>
        <w:t>расходы по оплате продуктов питания (включая расходы по оплате кредиторской задолженности) -  не менее 90 %;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735FC">
        <w:rPr>
          <w:sz w:val="28"/>
          <w:szCs w:val="28"/>
        </w:rPr>
        <w:t>- </w:t>
      </w:r>
      <w:r w:rsidRPr="004735FC">
        <w:rPr>
          <w:color w:val="000000"/>
          <w:sz w:val="28"/>
          <w:szCs w:val="28"/>
        </w:rPr>
        <w:t>увеличение стоимости материальных запасов, необходимых для содержания ребенка в дошкольном учреждении (приобретение медикаментов, моющих и дезинфицирующих средств, канцелярских принадлежностей и хозяйственных расходов, запасных частей мягкого инвентаря и так далее) – не более 10 %.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595CCC" w:rsidRPr="00C17523" w:rsidRDefault="00595CCC" w:rsidP="00C17523">
      <w:pPr>
        <w:pStyle w:val="aa"/>
        <w:numPr>
          <w:ilvl w:val="0"/>
          <w:numId w:val="2"/>
        </w:num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17523">
        <w:rPr>
          <w:b/>
          <w:color w:val="000000"/>
          <w:sz w:val="28"/>
          <w:szCs w:val="28"/>
        </w:rPr>
        <w:lastRenderedPageBreak/>
        <w:t xml:space="preserve">Порядок установления категорий родителей (законных представителей), которые освобождаются от оплаты услуг по присмотру и уходу за детьми или для </w:t>
      </w:r>
      <w:r w:rsidR="00185CDE">
        <w:rPr>
          <w:b/>
          <w:color w:val="000000"/>
          <w:sz w:val="28"/>
          <w:szCs w:val="28"/>
        </w:rPr>
        <w:t>которых размер оплаты снижается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4735FC">
        <w:rPr>
          <w:sz w:val="28"/>
          <w:szCs w:val="28"/>
        </w:rPr>
        <w:t xml:space="preserve">5.1. Родительская плата не взимается (далее – льгота по присмотру и уходу) за присмотр и уход </w:t>
      </w:r>
      <w:proofErr w:type="gramStart"/>
      <w:r w:rsidRPr="004735FC">
        <w:rPr>
          <w:sz w:val="28"/>
          <w:szCs w:val="28"/>
        </w:rPr>
        <w:t>за</w:t>
      </w:r>
      <w:proofErr w:type="gramEnd"/>
      <w:r w:rsidRPr="004735FC">
        <w:rPr>
          <w:sz w:val="28"/>
          <w:szCs w:val="28"/>
        </w:rPr>
        <w:t>: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а) детьми-инвалидами (в соответствии п. 3 ст. 65 Федерального Закона от 29.12.2012 № 273-ФЗ «Об образовании в Российской Федерации»);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б) детьми-сиротами и детьми, оставшимися без попечения родителей (в соответствии п. 3 ст. 65 Федерального Закона от 29.12.2012 № 273-ФЗ                                   «Об образовании в Российской Федерации»);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в) детьми с туберкулезной интоксикацией (в соответствии п. 3 ст. 65 Федерального Закона от 29.12.2012 № 273-ФЗ «Об образовании в Российской Федерации»);</w:t>
      </w:r>
    </w:p>
    <w:p w:rsidR="00595CCC" w:rsidRDefault="00595CCC" w:rsidP="00595CCC">
      <w:pPr>
        <w:pStyle w:val="aa"/>
        <w:shd w:val="clear" w:color="auto" w:fill="FFFFFF"/>
        <w:ind w:firstLine="709"/>
        <w:jc w:val="both"/>
        <w:rPr>
          <w:color w:val="111111"/>
          <w:sz w:val="28"/>
          <w:szCs w:val="28"/>
        </w:rPr>
      </w:pPr>
      <w:r w:rsidRPr="004735FC">
        <w:rPr>
          <w:sz w:val="28"/>
          <w:szCs w:val="28"/>
        </w:rPr>
        <w:t>г) </w:t>
      </w:r>
      <w:r w:rsidRPr="004735FC">
        <w:rPr>
          <w:color w:val="111111"/>
          <w:sz w:val="28"/>
          <w:szCs w:val="28"/>
        </w:rPr>
        <w:t>детьми студентов и аспирантов (полная студенческая семья, где оба родителя студенты или аспиранты, неполная студенческая семья, где один студент или аспирант-родитель воспитывает ребенка) дневной формы обучения (в соответствии с Постановлением администрации Промышленновского округа от 11.03.2014 № 404-П «О мерах социальной поддержке студенческой молодежи»).</w:t>
      </w:r>
    </w:p>
    <w:p w:rsidR="005A2233" w:rsidRDefault="005A2233" w:rsidP="005A2233">
      <w:pPr>
        <w:ind w:firstLine="709"/>
        <w:jc w:val="both"/>
        <w:rPr>
          <w:rFonts w:ascii="XO Thames" w:hAnsi="XO Thames"/>
          <w:sz w:val="28"/>
        </w:rPr>
      </w:pPr>
      <w:proofErr w:type="gramStart"/>
      <w:r>
        <w:rPr>
          <w:color w:val="111111"/>
          <w:sz w:val="28"/>
          <w:szCs w:val="28"/>
        </w:rPr>
        <w:t xml:space="preserve">д) </w:t>
      </w:r>
      <w:r w:rsidR="009643EB">
        <w:rPr>
          <w:rFonts w:ascii="XO Thames" w:hAnsi="XO Thames"/>
          <w:sz w:val="28"/>
        </w:rPr>
        <w:t>детьми, являющимися</w:t>
      </w:r>
      <w:r>
        <w:rPr>
          <w:rFonts w:ascii="XO Thames" w:hAnsi="XO Thames"/>
          <w:sz w:val="28"/>
        </w:rPr>
        <w:t xml:space="preserve"> членам</w:t>
      </w:r>
      <w:r w:rsidR="009643EB"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 xml:space="preserve"> семей лиц,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</w:t>
      </w:r>
      <w:proofErr w:type="gramEnd"/>
      <w:r>
        <w:rPr>
          <w:rFonts w:ascii="XO Thames" w:hAnsi="XO Thames"/>
          <w:sz w:val="28"/>
        </w:rPr>
        <w:t xml:space="preserve"> </w:t>
      </w:r>
      <w:proofErr w:type="gramStart"/>
      <w:r>
        <w:rPr>
          <w:rFonts w:ascii="XO Thames" w:hAnsi="XO Thames"/>
          <w:sz w:val="28"/>
        </w:rPr>
        <w:t>территориях Украины, Донецкой Народной Республики, Луганской Народной Республики, Запорожской области и Херсонской области, в том числе из числа:</w:t>
      </w:r>
      <w:proofErr w:type="gramEnd"/>
    </w:p>
    <w:p w:rsidR="005A2233" w:rsidRDefault="005A2233" w:rsidP="005A2233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5A2233" w:rsidRPr="00857674" w:rsidRDefault="005A2233" w:rsidP="005A2233">
      <w:pPr>
        <w:ind w:firstLine="709"/>
        <w:jc w:val="both"/>
        <w:rPr>
          <w:rFonts w:ascii="XO Thames" w:hAnsi="XO Thames"/>
          <w:color w:val="000000" w:themeColor="text1"/>
          <w:sz w:val="28"/>
        </w:rPr>
      </w:pPr>
      <w:r>
        <w:rPr>
          <w:rFonts w:ascii="XO Thames" w:hAnsi="XO Thames"/>
          <w:sz w:val="28"/>
        </w:rPr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</w:t>
      </w:r>
      <w:r w:rsidR="00C17523">
        <w:rPr>
          <w:rFonts w:ascii="XO Thames" w:hAnsi="XO Thames"/>
          <w:sz w:val="28"/>
        </w:rPr>
        <w:t xml:space="preserve"> </w:t>
      </w:r>
      <w:r w:rsidRPr="00857674">
        <w:rPr>
          <w:rFonts w:ascii="XO Thames" w:hAnsi="XO Thames"/>
          <w:color w:val="000000" w:themeColor="text1"/>
          <w:sz w:val="28"/>
        </w:rPr>
        <w:t>пункте 6 статьи 1</w:t>
      </w:r>
      <w:r w:rsidR="00857674">
        <w:rPr>
          <w:rFonts w:ascii="XO Thames" w:hAnsi="XO Thames"/>
          <w:color w:val="000000" w:themeColor="text1"/>
          <w:sz w:val="28"/>
        </w:rPr>
        <w:t xml:space="preserve"> </w:t>
      </w:r>
      <w:r w:rsidRPr="00857674">
        <w:rPr>
          <w:rFonts w:ascii="XO Thames" w:hAnsi="XO Thames"/>
          <w:color w:val="000000" w:themeColor="text1"/>
          <w:sz w:val="28"/>
        </w:rPr>
        <w:t>Федерального закона от 31 мая 1996 года № 61-ФЗ «Об обороне»;</w:t>
      </w:r>
    </w:p>
    <w:p w:rsidR="005A2233" w:rsidRDefault="005A2233" w:rsidP="005A2233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</w:t>
      </w:r>
      <w:r>
        <w:rPr>
          <w:rFonts w:ascii="XO Thames" w:hAnsi="XO Thames"/>
          <w:sz w:val="28"/>
        </w:rPr>
        <w:lastRenderedPageBreak/>
        <w:t>лиц,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5A2233" w:rsidRDefault="005A2233" w:rsidP="005A2233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5A2233" w:rsidRDefault="005A2233" w:rsidP="005A2233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Членами семей участников специальной военной операции являются:</w:t>
      </w:r>
    </w:p>
    <w:p w:rsidR="005A2233" w:rsidRDefault="005A2233" w:rsidP="005A2233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несовершеннолетние дети;</w:t>
      </w:r>
    </w:p>
    <w:p w:rsidR="005A2233" w:rsidRDefault="005A2233" w:rsidP="005A2233">
      <w:p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лица, находящиеся на иждивении участника специальной военной операции.</w:t>
      </w:r>
    </w:p>
    <w:p w:rsidR="005A2233" w:rsidRDefault="005A2233" w:rsidP="005A2233">
      <w:pPr>
        <w:ind w:firstLine="709"/>
        <w:jc w:val="both"/>
        <w:rPr>
          <w:sz w:val="28"/>
          <w:szCs w:val="28"/>
        </w:rPr>
      </w:pPr>
      <w:r>
        <w:rPr>
          <w:rFonts w:ascii="XO Thames" w:hAnsi="XO Thames"/>
          <w:sz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5.2.  Родительская плата за присмотр и уход за детьми не взимается (далее – льгота на оплату по присмотру и уходу), со следующих категории родителей (законных представителей), при условии, что среднедушевой доход семьи, не превышает величину прожиточного минимума, установленную в Кемеровской области:</w:t>
      </w:r>
    </w:p>
    <w:p w:rsidR="00595CCC" w:rsidRPr="004735FC" w:rsidRDefault="00953DBE" w:rsidP="0092461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 w:rsidRPr="008978B8">
        <w:rPr>
          <w:sz w:val="28"/>
          <w:szCs w:val="28"/>
        </w:rPr>
        <w:t>е</w:t>
      </w:r>
      <w:r w:rsidR="00595CCC" w:rsidRPr="008978B8">
        <w:rPr>
          <w:sz w:val="28"/>
          <w:szCs w:val="28"/>
        </w:rPr>
        <w:t>) с родителей (законных представителей) участников боевых действий</w:t>
      </w:r>
      <w:r w:rsidR="008978B8" w:rsidRPr="008978B8">
        <w:rPr>
          <w:sz w:val="28"/>
          <w:szCs w:val="28"/>
        </w:rPr>
        <w:t xml:space="preserve"> (указанны</w:t>
      </w:r>
      <w:r w:rsidR="008978B8">
        <w:rPr>
          <w:sz w:val="28"/>
          <w:szCs w:val="28"/>
        </w:rPr>
        <w:t>е</w:t>
      </w:r>
      <w:r w:rsidR="008978B8" w:rsidRPr="008978B8">
        <w:rPr>
          <w:sz w:val="28"/>
          <w:szCs w:val="28"/>
        </w:rPr>
        <w:t xml:space="preserve"> в стать</w:t>
      </w:r>
      <w:r w:rsidR="0092461C">
        <w:rPr>
          <w:sz w:val="28"/>
          <w:szCs w:val="28"/>
        </w:rPr>
        <w:t>е</w:t>
      </w:r>
      <w:r w:rsidR="008978B8" w:rsidRPr="008978B8">
        <w:rPr>
          <w:sz w:val="28"/>
          <w:szCs w:val="28"/>
        </w:rPr>
        <w:t xml:space="preserve"> 3 Закона «О ветеранах»</w:t>
      </w:r>
      <w:r w:rsidR="0092461C">
        <w:rPr>
          <w:sz w:val="28"/>
          <w:szCs w:val="28"/>
        </w:rPr>
        <w:t xml:space="preserve">, </w:t>
      </w:r>
      <w:r w:rsidR="00AF63F4" w:rsidRPr="00AF63F4">
        <w:rPr>
          <w:sz w:val="28"/>
          <w:szCs w:val="28"/>
          <w:shd w:val="clear" w:color="auto" w:fill="FFFFFF"/>
        </w:rPr>
        <w:t>за исключением военнослужащих, выполняющих (выполнявших) задачи в составе подразделений воинских частей при проведении специальной военной операции</w:t>
      </w:r>
      <w:r w:rsidR="0092461C">
        <w:rPr>
          <w:sz w:val="28"/>
          <w:szCs w:val="28"/>
        </w:rPr>
        <w:t>)</w:t>
      </w:r>
      <w:r w:rsidR="00595CCC" w:rsidRPr="008978B8">
        <w:rPr>
          <w:sz w:val="28"/>
          <w:szCs w:val="28"/>
        </w:rPr>
        <w:t>;</w:t>
      </w:r>
    </w:p>
    <w:p w:rsidR="00595CCC" w:rsidRPr="004735FC" w:rsidRDefault="00953DBE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595CCC" w:rsidRPr="004735FC">
        <w:rPr>
          <w:sz w:val="28"/>
          <w:szCs w:val="28"/>
        </w:rPr>
        <w:t> с родителей (законных представителей) детей, оба родителя которых, (либо одинокий родитель) являются инвалидами 1 или 2 группы.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 w:rsidRPr="004735FC">
        <w:rPr>
          <w:sz w:val="28"/>
          <w:szCs w:val="28"/>
        </w:rPr>
        <w:t>5.3. Размер родительской платы за присмотр и уход за детьми снижается на 50% (далее - льгота на оплату по присмотру и уходу) для следующих категории родителей (законных представителей), при условии, что среднедушевой доход семьи, не превышает величину прожиточного минимума, установленную в Кемеровской области:</w:t>
      </w:r>
    </w:p>
    <w:p w:rsidR="00595CCC" w:rsidRPr="004735FC" w:rsidRDefault="00953DBE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95CCC" w:rsidRPr="004735FC">
        <w:rPr>
          <w:sz w:val="28"/>
          <w:szCs w:val="28"/>
        </w:rPr>
        <w:t>) с родителей (законных представителей), имеющих трех и более несовершеннолетних детей;</w:t>
      </w:r>
    </w:p>
    <w:p w:rsidR="00595CCC" w:rsidRPr="004735FC" w:rsidRDefault="00953DBE" w:rsidP="00595CCC">
      <w:pPr>
        <w:pStyle w:val="aa"/>
        <w:shd w:val="clear" w:color="auto" w:fill="FFFFFF"/>
        <w:ind w:firstLine="709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и</w:t>
      </w:r>
      <w:r w:rsidR="00595CCC" w:rsidRPr="004735FC">
        <w:rPr>
          <w:sz w:val="28"/>
          <w:szCs w:val="28"/>
        </w:rPr>
        <w:t xml:space="preserve">) с родителей (законных представителей), </w:t>
      </w:r>
      <w:r w:rsidR="00595CCC" w:rsidRPr="004735FC">
        <w:rPr>
          <w:color w:val="111111"/>
          <w:sz w:val="28"/>
          <w:szCs w:val="28"/>
        </w:rPr>
        <w:t>один из которых является инвалидом 1 или 2 группы.</w:t>
      </w:r>
    </w:p>
    <w:p w:rsidR="00595CCC" w:rsidRPr="004735FC" w:rsidRDefault="00595CCC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 w:rsidRPr="004735FC">
        <w:rPr>
          <w:color w:val="111111"/>
          <w:sz w:val="28"/>
          <w:szCs w:val="28"/>
        </w:rPr>
        <w:t>5.4. </w:t>
      </w:r>
      <w:r w:rsidRPr="004735FC">
        <w:rPr>
          <w:sz w:val="28"/>
          <w:szCs w:val="28"/>
        </w:rPr>
        <w:t>Льгота на оплату по присмотру и уходу устанавливается на основании письменного заявления родителей (законных представителей) с момента предоставления следующих подтверждающих документов:</w:t>
      </w:r>
    </w:p>
    <w:p w:rsidR="00595CCC" w:rsidRPr="004735FC" w:rsidRDefault="00953DBE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bookmarkStart w:id="1" w:name="2101"/>
      <w:bookmarkStart w:id="2" w:name="2105"/>
      <w:bookmarkStart w:id="3" w:name="2106"/>
      <w:bookmarkEnd w:id="1"/>
      <w:bookmarkEnd w:id="2"/>
      <w:bookmarkEnd w:id="3"/>
      <w:r>
        <w:rPr>
          <w:sz w:val="28"/>
          <w:szCs w:val="28"/>
        </w:rPr>
        <w:t xml:space="preserve">5.4.1. </w:t>
      </w:r>
      <w:r w:rsidR="00595CCC" w:rsidRPr="004735FC">
        <w:rPr>
          <w:sz w:val="28"/>
          <w:szCs w:val="28"/>
        </w:rPr>
        <w:t>для родителей (законных представителей) детей-инвалидов:</w:t>
      </w:r>
    </w:p>
    <w:p w:rsidR="00595CCC" w:rsidRPr="004735FC" w:rsidRDefault="00953DBE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595CCC" w:rsidRPr="004735FC">
        <w:rPr>
          <w:sz w:val="28"/>
          <w:szCs w:val="28"/>
        </w:rPr>
        <w:t> заявление на предоставление льготы по присмотру и уходу за детьми;</w:t>
      </w:r>
    </w:p>
    <w:p w:rsidR="00595CCC" w:rsidRPr="004735FC" w:rsidRDefault="008978B8" w:rsidP="00595CCC">
      <w:pPr>
        <w:pStyle w:val="aa"/>
        <w:shd w:val="clear" w:color="auto" w:fill="FFFFFF"/>
        <w:ind w:firstLine="709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б</w:t>
      </w:r>
      <w:r w:rsidR="00953DBE">
        <w:rPr>
          <w:sz w:val="28"/>
          <w:szCs w:val="28"/>
        </w:rPr>
        <w:t>)</w:t>
      </w:r>
      <w:r w:rsidR="00595CCC" w:rsidRPr="004735FC">
        <w:rPr>
          <w:sz w:val="28"/>
          <w:szCs w:val="28"/>
        </w:rPr>
        <w:t> </w:t>
      </w:r>
      <w:r w:rsidR="00595CCC" w:rsidRPr="004735FC">
        <w:rPr>
          <w:color w:val="111111"/>
          <w:sz w:val="28"/>
          <w:szCs w:val="28"/>
        </w:rPr>
        <w:t xml:space="preserve">справка установленного образца, подтверждающая факт установления инвалидности, выданная государственным учреждением </w:t>
      </w:r>
      <w:proofErr w:type="gramStart"/>
      <w:r w:rsidR="00595CCC" w:rsidRPr="004735FC">
        <w:rPr>
          <w:color w:val="111111"/>
          <w:sz w:val="28"/>
          <w:szCs w:val="28"/>
        </w:rPr>
        <w:t>медико-социальной</w:t>
      </w:r>
      <w:proofErr w:type="gramEnd"/>
      <w:r w:rsidR="00595CCC" w:rsidRPr="004735FC">
        <w:rPr>
          <w:color w:val="111111"/>
          <w:sz w:val="28"/>
          <w:szCs w:val="28"/>
        </w:rPr>
        <w:t xml:space="preserve"> экспертизы.</w:t>
      </w:r>
    </w:p>
    <w:p w:rsidR="00595CCC" w:rsidRPr="004735FC" w:rsidRDefault="00953DBE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5.4.2.</w:t>
      </w:r>
      <w:r w:rsidR="00595CCC" w:rsidRPr="004735FC">
        <w:rPr>
          <w:sz w:val="28"/>
          <w:szCs w:val="28"/>
        </w:rPr>
        <w:t> для законных представителей детей-сирот и детей, оставшихся без попечения родителей:</w:t>
      </w:r>
    </w:p>
    <w:p w:rsidR="00595CCC" w:rsidRPr="004735FC" w:rsidRDefault="00953DBE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595CCC" w:rsidRPr="004735FC">
        <w:rPr>
          <w:sz w:val="28"/>
          <w:szCs w:val="28"/>
        </w:rPr>
        <w:t>заявление на предоставление льготы по присмотру и уходу за детьми;</w:t>
      </w:r>
    </w:p>
    <w:p w:rsidR="00595CCC" w:rsidRPr="004735FC" w:rsidRDefault="008978B8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53DBE">
        <w:rPr>
          <w:sz w:val="28"/>
          <w:szCs w:val="28"/>
        </w:rPr>
        <w:t>)</w:t>
      </w:r>
      <w:r w:rsidR="00595CCC" w:rsidRPr="004735FC">
        <w:rPr>
          <w:sz w:val="28"/>
          <w:szCs w:val="28"/>
        </w:rPr>
        <w:t> постановление об установлении опеки.</w:t>
      </w:r>
    </w:p>
    <w:p w:rsidR="00595CCC" w:rsidRPr="004735FC" w:rsidRDefault="00953DBE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5.4.3. </w:t>
      </w:r>
      <w:r w:rsidR="00595CCC" w:rsidRPr="004735FC">
        <w:rPr>
          <w:sz w:val="28"/>
          <w:szCs w:val="28"/>
        </w:rPr>
        <w:t> для родителей (законных представителей) детей с туберкулезной интоксикацией:</w:t>
      </w:r>
    </w:p>
    <w:p w:rsidR="00595CCC" w:rsidRPr="004735FC" w:rsidRDefault="00C17523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595CCC" w:rsidRPr="004735FC">
        <w:rPr>
          <w:sz w:val="28"/>
          <w:szCs w:val="28"/>
        </w:rPr>
        <w:t> заявление на предоставление льготы по присмотру и уходу за детьми;</w:t>
      </w:r>
    </w:p>
    <w:p w:rsidR="00595CCC" w:rsidRPr="004735FC" w:rsidRDefault="008978B8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C17523">
        <w:rPr>
          <w:sz w:val="28"/>
          <w:szCs w:val="28"/>
        </w:rPr>
        <w:t>)</w:t>
      </w:r>
      <w:r w:rsidR="00595CCC" w:rsidRPr="004735FC">
        <w:rPr>
          <w:sz w:val="28"/>
          <w:szCs w:val="28"/>
        </w:rPr>
        <w:t> справка-подтверждение от фтизиатра.</w:t>
      </w:r>
    </w:p>
    <w:p w:rsidR="00595CCC" w:rsidRPr="004735FC" w:rsidRDefault="00C17523" w:rsidP="00595CCC">
      <w:pPr>
        <w:pStyle w:val="aa"/>
        <w:shd w:val="clear" w:color="auto" w:fill="FFFFFF"/>
        <w:ind w:firstLine="709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5.4.4.</w:t>
      </w:r>
      <w:r w:rsidR="00595CCC" w:rsidRPr="004735FC">
        <w:rPr>
          <w:sz w:val="28"/>
          <w:szCs w:val="28"/>
        </w:rPr>
        <w:t xml:space="preserve"> для родителей (законных представителей) </w:t>
      </w:r>
      <w:r w:rsidR="00595CCC" w:rsidRPr="004735FC">
        <w:rPr>
          <w:color w:val="111111"/>
          <w:sz w:val="28"/>
          <w:szCs w:val="28"/>
        </w:rPr>
        <w:t>детей студентов и аспирантов (полная студенческая семья, где оба родителя студенты или аспиранты, неполная студенческая семья, где один студент или аспирант-родитель воспитывает ребенка) дневной формы обучения:</w:t>
      </w:r>
    </w:p>
    <w:p w:rsidR="00595CCC" w:rsidRPr="004735FC" w:rsidRDefault="00C17523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595CCC" w:rsidRPr="004735FC">
        <w:rPr>
          <w:sz w:val="28"/>
          <w:szCs w:val="28"/>
        </w:rPr>
        <w:t> заявление на предоставление льготы по присмотру и уходу за детьми;</w:t>
      </w:r>
    </w:p>
    <w:p w:rsidR="00595CCC" w:rsidRPr="004735FC" w:rsidRDefault="008978B8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C17523">
        <w:rPr>
          <w:sz w:val="28"/>
          <w:szCs w:val="28"/>
        </w:rPr>
        <w:t>)</w:t>
      </w:r>
      <w:r w:rsidR="00595CCC" w:rsidRPr="004735FC">
        <w:rPr>
          <w:sz w:val="28"/>
          <w:szCs w:val="28"/>
        </w:rPr>
        <w:t> подтверждающие сведения о составе семьи;</w:t>
      </w:r>
    </w:p>
    <w:p w:rsidR="00595CCC" w:rsidRDefault="008978B8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17523">
        <w:rPr>
          <w:sz w:val="28"/>
          <w:szCs w:val="28"/>
        </w:rPr>
        <w:t>)</w:t>
      </w:r>
      <w:r w:rsidR="00595CCC" w:rsidRPr="004735FC">
        <w:rPr>
          <w:sz w:val="28"/>
          <w:szCs w:val="28"/>
        </w:rPr>
        <w:t> </w:t>
      </w:r>
      <w:r w:rsidR="00595CCC" w:rsidRPr="004735FC">
        <w:rPr>
          <w:color w:val="111111"/>
          <w:sz w:val="28"/>
          <w:szCs w:val="28"/>
        </w:rPr>
        <w:t>справка установленного образца, подтверждающая факт обучения родителей в учебных заведениях с указанием формы обучения</w:t>
      </w:r>
      <w:r w:rsidR="00595CCC" w:rsidRPr="004735FC">
        <w:rPr>
          <w:sz w:val="28"/>
          <w:szCs w:val="28"/>
        </w:rPr>
        <w:t>.</w:t>
      </w:r>
    </w:p>
    <w:p w:rsidR="00C17523" w:rsidRDefault="00C17523" w:rsidP="00953DBE">
      <w:pPr>
        <w:pStyle w:val="aa"/>
        <w:shd w:val="clear" w:color="auto" w:fill="FFFFFF"/>
        <w:ind w:firstLine="709"/>
        <w:jc w:val="both"/>
        <w:rPr>
          <w:sz w:val="28"/>
        </w:rPr>
      </w:pPr>
      <w:proofErr w:type="gramStart"/>
      <w:r>
        <w:rPr>
          <w:sz w:val="28"/>
          <w:szCs w:val="28"/>
        </w:rPr>
        <w:t>5.4.5.</w:t>
      </w:r>
      <w:r w:rsidR="00953DBE" w:rsidRPr="00953DBE">
        <w:rPr>
          <w:sz w:val="28"/>
        </w:rPr>
        <w:t xml:space="preserve"> </w:t>
      </w:r>
      <w:r>
        <w:rPr>
          <w:rFonts w:ascii="XO Thames" w:hAnsi="XO Thames"/>
          <w:sz w:val="28"/>
        </w:rPr>
        <w:t>для родителей (законных представителей) детей, являющимися членами семей лиц,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>
        <w:rPr>
          <w:rFonts w:ascii="XO Thames" w:hAnsi="XO Thames"/>
          <w:sz w:val="28"/>
        </w:rP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>
        <w:rPr>
          <w:sz w:val="28"/>
        </w:rPr>
        <w:t>:</w:t>
      </w:r>
    </w:p>
    <w:p w:rsidR="00953DBE" w:rsidRPr="004735FC" w:rsidRDefault="00C17523" w:rsidP="00953DBE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</w:rPr>
        <w:t>а)</w:t>
      </w:r>
      <w:r w:rsidR="00953DBE">
        <w:rPr>
          <w:sz w:val="28"/>
        </w:rPr>
        <w:t xml:space="preserve"> заявление </w:t>
      </w:r>
      <w:r w:rsidR="00953DBE" w:rsidRPr="004735FC">
        <w:rPr>
          <w:sz w:val="28"/>
          <w:szCs w:val="28"/>
        </w:rPr>
        <w:t>на предоставление льготы по присмотру и уходу за детьми;</w:t>
      </w:r>
    </w:p>
    <w:p w:rsidR="00953DBE" w:rsidRDefault="00C17523" w:rsidP="00953DBE">
      <w:pPr>
        <w:ind w:firstLine="709"/>
        <w:jc w:val="both"/>
        <w:rPr>
          <w:sz w:val="28"/>
        </w:rPr>
      </w:pPr>
      <w:r>
        <w:rPr>
          <w:sz w:val="28"/>
        </w:rPr>
        <w:t>б)</w:t>
      </w:r>
      <w:r w:rsidR="00953DBE">
        <w:rPr>
          <w:sz w:val="28"/>
        </w:rPr>
        <w:t xml:space="preserve"> если заявитель является опекуном (попечителем) ребёнка, и сведения об опеке отсутствуют в государственных информационных системах:</w:t>
      </w:r>
    </w:p>
    <w:p w:rsidR="00953DBE" w:rsidRDefault="00953DBE" w:rsidP="00953DBE">
      <w:pPr>
        <w:ind w:firstLine="709"/>
        <w:jc w:val="both"/>
        <w:rPr>
          <w:sz w:val="28"/>
        </w:rPr>
      </w:pPr>
      <w:r>
        <w:rPr>
          <w:sz w:val="28"/>
        </w:rPr>
        <w:t>– копия документа об установлении опеки или попечительства (оригинал предъявляется для сверки);</w:t>
      </w:r>
    </w:p>
    <w:p w:rsidR="00953DBE" w:rsidRDefault="00C17523" w:rsidP="00953DBE">
      <w:pPr>
        <w:ind w:firstLine="709"/>
        <w:jc w:val="both"/>
        <w:rPr>
          <w:sz w:val="28"/>
        </w:rPr>
      </w:pPr>
      <w:r>
        <w:rPr>
          <w:sz w:val="28"/>
        </w:rPr>
        <w:t>в</w:t>
      </w:r>
      <w:r w:rsidR="00953DBE">
        <w:rPr>
          <w:sz w:val="28"/>
        </w:rPr>
        <w:t xml:space="preserve">) если участник СВО относится к ведомствам, не передающим сведения в витрину данных Министерства обороны Российской Федерации (например, </w:t>
      </w:r>
      <w:proofErr w:type="spellStart"/>
      <w:r w:rsidR="00953DBE">
        <w:rPr>
          <w:sz w:val="28"/>
        </w:rPr>
        <w:t>Росгвардия</w:t>
      </w:r>
      <w:proofErr w:type="spellEnd"/>
      <w:r w:rsidR="00953DBE">
        <w:rPr>
          <w:sz w:val="28"/>
        </w:rPr>
        <w:t>, Министерство внутренних дел, Федеральная служба безопасности, Министерство по делам гражданской обороны, чрезвычайным ситуациям и ликвидации последствий стихийных бедствий, иные ведомства):</w:t>
      </w:r>
    </w:p>
    <w:p w:rsidR="00953DBE" w:rsidRDefault="00953DBE" w:rsidP="00953DBE">
      <w:pPr>
        <w:ind w:firstLine="709"/>
        <w:jc w:val="both"/>
        <w:rPr>
          <w:sz w:val="28"/>
        </w:rPr>
      </w:pPr>
      <w:r>
        <w:rPr>
          <w:sz w:val="28"/>
        </w:rPr>
        <w:t>– справка, подтверждающая факт участия в СВО, выданная соответствующим ведомством (оригинал или заверенная копия);</w:t>
      </w:r>
    </w:p>
    <w:p w:rsidR="00953DBE" w:rsidRDefault="00C17523" w:rsidP="00953DBE">
      <w:pPr>
        <w:ind w:firstLine="709"/>
        <w:jc w:val="both"/>
        <w:rPr>
          <w:sz w:val="28"/>
        </w:rPr>
      </w:pPr>
      <w:r>
        <w:rPr>
          <w:sz w:val="28"/>
        </w:rPr>
        <w:t>г</w:t>
      </w:r>
      <w:r w:rsidR="00953DBE">
        <w:rPr>
          <w:sz w:val="28"/>
        </w:rPr>
        <w:t>) если заявитель подаёт заявление лично в Управление образования, в МФЦ</w:t>
      </w:r>
      <w:proofErr w:type="gramStart"/>
      <w:r w:rsidR="00953DBE">
        <w:rPr>
          <w:sz w:val="28"/>
        </w:rPr>
        <w:t xml:space="preserve"> :</w:t>
      </w:r>
      <w:proofErr w:type="gramEnd"/>
    </w:p>
    <w:p w:rsidR="00953DBE" w:rsidRDefault="00953DBE" w:rsidP="00953DBE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– паспорт заявителя  (предъявляются для сверки, копии не снимаются, оригиналы возвращаются).</w:t>
      </w:r>
    </w:p>
    <w:p w:rsidR="00595CCC" w:rsidRPr="004735FC" w:rsidRDefault="00C17523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5.4.5.</w:t>
      </w:r>
      <w:r w:rsidR="00595CCC" w:rsidRPr="004735FC">
        <w:rPr>
          <w:sz w:val="28"/>
          <w:szCs w:val="28"/>
        </w:rPr>
        <w:t> </w:t>
      </w:r>
      <w:r w:rsidR="008978B8">
        <w:rPr>
          <w:sz w:val="28"/>
          <w:szCs w:val="28"/>
        </w:rPr>
        <w:t>для</w:t>
      </w:r>
      <w:r w:rsidR="008978B8" w:rsidRPr="008978B8">
        <w:rPr>
          <w:sz w:val="28"/>
          <w:szCs w:val="28"/>
        </w:rPr>
        <w:t xml:space="preserve"> родителей (законных представителей) участников боевых действий </w:t>
      </w:r>
      <w:r w:rsidR="0092461C" w:rsidRPr="008978B8">
        <w:rPr>
          <w:sz w:val="28"/>
          <w:szCs w:val="28"/>
        </w:rPr>
        <w:t>(указанны</w:t>
      </w:r>
      <w:r w:rsidR="0092461C">
        <w:rPr>
          <w:sz w:val="28"/>
          <w:szCs w:val="28"/>
        </w:rPr>
        <w:t>е</w:t>
      </w:r>
      <w:r w:rsidR="0092461C" w:rsidRPr="008978B8">
        <w:rPr>
          <w:sz w:val="28"/>
          <w:szCs w:val="28"/>
        </w:rPr>
        <w:t xml:space="preserve"> в стать</w:t>
      </w:r>
      <w:r w:rsidR="0092461C">
        <w:rPr>
          <w:sz w:val="28"/>
          <w:szCs w:val="28"/>
        </w:rPr>
        <w:t>е</w:t>
      </w:r>
      <w:r w:rsidR="0092461C" w:rsidRPr="008978B8">
        <w:rPr>
          <w:sz w:val="28"/>
          <w:szCs w:val="28"/>
        </w:rPr>
        <w:t xml:space="preserve"> 3 Закона «О ветеранах»</w:t>
      </w:r>
      <w:r w:rsidR="0092461C">
        <w:rPr>
          <w:sz w:val="28"/>
          <w:szCs w:val="28"/>
        </w:rPr>
        <w:t xml:space="preserve">, </w:t>
      </w:r>
      <w:r w:rsidR="00AF63F4" w:rsidRPr="00AF63F4">
        <w:rPr>
          <w:sz w:val="28"/>
          <w:szCs w:val="28"/>
          <w:shd w:val="clear" w:color="auto" w:fill="FFFFFF"/>
        </w:rPr>
        <w:t>за исключением военнослужащих, выполняющих (выполнявших) задачи в составе подразделений воинских частей при проведении специальной военной операции</w:t>
      </w:r>
      <w:r w:rsidR="0092461C">
        <w:rPr>
          <w:sz w:val="28"/>
          <w:szCs w:val="28"/>
        </w:rPr>
        <w:t>)</w:t>
      </w:r>
      <w:r w:rsidR="0092461C" w:rsidRPr="008978B8">
        <w:rPr>
          <w:sz w:val="28"/>
          <w:szCs w:val="28"/>
        </w:rPr>
        <w:t>;</w:t>
      </w:r>
    </w:p>
    <w:p w:rsidR="00595CCC" w:rsidRPr="004735FC" w:rsidRDefault="00C17523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595CCC" w:rsidRPr="004735FC">
        <w:rPr>
          <w:sz w:val="28"/>
          <w:szCs w:val="28"/>
        </w:rPr>
        <w:t> заявление на предоставление льготы по присмотру и уходу за детьми;</w:t>
      </w:r>
    </w:p>
    <w:p w:rsidR="00595CCC" w:rsidRPr="004735FC" w:rsidRDefault="008978B8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C17523">
        <w:rPr>
          <w:sz w:val="28"/>
          <w:szCs w:val="28"/>
        </w:rPr>
        <w:t>)</w:t>
      </w:r>
      <w:r w:rsidR="00595CCC" w:rsidRPr="004735FC">
        <w:rPr>
          <w:sz w:val="28"/>
          <w:szCs w:val="28"/>
        </w:rPr>
        <w:t> </w:t>
      </w:r>
      <w:r w:rsidR="00595CCC" w:rsidRPr="004735FC">
        <w:rPr>
          <w:color w:val="111111"/>
          <w:sz w:val="28"/>
          <w:szCs w:val="28"/>
        </w:rPr>
        <w:t>оригинал и копия документа, подтверждающего факт участия в боевых действия</w:t>
      </w:r>
      <w:r w:rsidR="00595CCC">
        <w:rPr>
          <w:color w:val="111111"/>
          <w:sz w:val="28"/>
          <w:szCs w:val="28"/>
        </w:rPr>
        <w:t>х</w:t>
      </w:r>
      <w:r w:rsidR="00595CCC" w:rsidRPr="004735FC">
        <w:rPr>
          <w:color w:val="111111"/>
          <w:sz w:val="28"/>
          <w:szCs w:val="28"/>
        </w:rPr>
        <w:t>;</w:t>
      </w:r>
    </w:p>
    <w:p w:rsidR="00595CCC" w:rsidRPr="004735FC" w:rsidRDefault="008978B8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17523">
        <w:rPr>
          <w:sz w:val="28"/>
          <w:szCs w:val="28"/>
        </w:rPr>
        <w:t>)</w:t>
      </w:r>
      <w:r w:rsidR="00595CCC" w:rsidRPr="004735FC">
        <w:rPr>
          <w:sz w:val="28"/>
          <w:szCs w:val="28"/>
        </w:rPr>
        <w:t> подтверждающие сведения о составе семьи;</w:t>
      </w:r>
    </w:p>
    <w:p w:rsidR="00595CCC" w:rsidRPr="004735FC" w:rsidRDefault="008978B8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17523">
        <w:rPr>
          <w:sz w:val="28"/>
          <w:szCs w:val="28"/>
        </w:rPr>
        <w:t>)</w:t>
      </w:r>
      <w:r w:rsidR="00595CCC" w:rsidRPr="004735FC">
        <w:rPr>
          <w:sz w:val="28"/>
          <w:szCs w:val="28"/>
        </w:rPr>
        <w:t> </w:t>
      </w:r>
      <w:r w:rsidR="00595CCC" w:rsidRPr="004735FC">
        <w:rPr>
          <w:color w:val="2D2D2D"/>
          <w:spacing w:val="1"/>
          <w:sz w:val="28"/>
          <w:szCs w:val="28"/>
        </w:rPr>
        <w:t>справки о доходах членов семьи за три месяца, предшествующих месяцу обращения</w:t>
      </w:r>
      <w:r w:rsidR="00595CCC" w:rsidRPr="004735FC">
        <w:rPr>
          <w:color w:val="111111"/>
          <w:sz w:val="28"/>
          <w:szCs w:val="28"/>
        </w:rPr>
        <w:t xml:space="preserve"> (при приеме, далее ежеквартально).</w:t>
      </w:r>
    </w:p>
    <w:p w:rsidR="00595CCC" w:rsidRPr="004735FC" w:rsidRDefault="00C17523" w:rsidP="00595CCC">
      <w:pPr>
        <w:pStyle w:val="aa"/>
        <w:shd w:val="clear" w:color="auto" w:fill="FFFFFF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5.4.6.</w:t>
      </w:r>
      <w:r w:rsidR="00595CCC" w:rsidRPr="004735FC">
        <w:rPr>
          <w:color w:val="111111"/>
          <w:sz w:val="28"/>
          <w:szCs w:val="28"/>
        </w:rPr>
        <w:t> </w:t>
      </w:r>
      <w:r w:rsidR="00595CCC" w:rsidRPr="004735FC">
        <w:rPr>
          <w:sz w:val="28"/>
          <w:szCs w:val="28"/>
        </w:rPr>
        <w:t>для родителей (законных представителей) д</w:t>
      </w:r>
      <w:r w:rsidR="00595CCC" w:rsidRPr="004735FC">
        <w:rPr>
          <w:color w:val="111111"/>
          <w:sz w:val="28"/>
          <w:szCs w:val="28"/>
        </w:rPr>
        <w:t>етей, оба родителя которых (либо одинокий родитель) являются инвалидами 1 или 2 группы:</w:t>
      </w:r>
    </w:p>
    <w:p w:rsidR="00595CCC" w:rsidRPr="004735FC" w:rsidRDefault="00C17523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595CCC" w:rsidRPr="004735FC">
        <w:rPr>
          <w:sz w:val="28"/>
          <w:szCs w:val="28"/>
        </w:rPr>
        <w:t> заявление на предоставление льготы по присмотру и уходу за детьми;</w:t>
      </w:r>
    </w:p>
    <w:p w:rsidR="00595CCC" w:rsidRPr="004735FC" w:rsidRDefault="008978B8" w:rsidP="00595CCC">
      <w:pPr>
        <w:pStyle w:val="aa"/>
        <w:shd w:val="clear" w:color="auto" w:fill="FFFFFF"/>
        <w:ind w:firstLine="709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б</w:t>
      </w:r>
      <w:r w:rsidR="003F537D">
        <w:rPr>
          <w:sz w:val="28"/>
          <w:szCs w:val="28"/>
        </w:rPr>
        <w:t>)</w:t>
      </w:r>
      <w:r w:rsidR="00595CCC" w:rsidRPr="004735FC">
        <w:rPr>
          <w:sz w:val="28"/>
          <w:szCs w:val="28"/>
        </w:rPr>
        <w:t> </w:t>
      </w:r>
      <w:r w:rsidR="00595CCC" w:rsidRPr="004735FC">
        <w:rPr>
          <w:color w:val="111111"/>
          <w:sz w:val="28"/>
          <w:szCs w:val="28"/>
        </w:rPr>
        <w:t>справки о доходах членов семьи за три месяца, предшествующих месяцу обращения (при приеме, далее ежеквартально);</w:t>
      </w:r>
    </w:p>
    <w:p w:rsidR="00595CCC" w:rsidRPr="004735FC" w:rsidRDefault="008978B8" w:rsidP="00595CCC">
      <w:pPr>
        <w:pStyle w:val="aa"/>
        <w:shd w:val="clear" w:color="auto" w:fill="FFFFFF"/>
        <w:ind w:firstLine="709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в</w:t>
      </w:r>
      <w:r w:rsidR="003F537D">
        <w:rPr>
          <w:sz w:val="28"/>
          <w:szCs w:val="28"/>
        </w:rPr>
        <w:t>)</w:t>
      </w:r>
      <w:r w:rsidR="00595CCC" w:rsidRPr="004735FC">
        <w:rPr>
          <w:sz w:val="28"/>
          <w:szCs w:val="28"/>
        </w:rPr>
        <w:t> </w:t>
      </w:r>
      <w:r w:rsidR="00595CCC" w:rsidRPr="004735FC">
        <w:rPr>
          <w:color w:val="111111"/>
          <w:sz w:val="28"/>
          <w:szCs w:val="28"/>
        </w:rPr>
        <w:t>подтверждающие сведения о составе семьи;</w:t>
      </w:r>
    </w:p>
    <w:p w:rsidR="00595CCC" w:rsidRPr="004735FC" w:rsidRDefault="008978B8" w:rsidP="00595CCC">
      <w:pPr>
        <w:pStyle w:val="aa"/>
        <w:shd w:val="clear" w:color="auto" w:fill="FFFFFF"/>
        <w:ind w:firstLine="709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г</w:t>
      </w:r>
      <w:r w:rsidR="003F537D">
        <w:rPr>
          <w:sz w:val="28"/>
          <w:szCs w:val="28"/>
        </w:rPr>
        <w:t>)</w:t>
      </w:r>
      <w:r w:rsidR="00595CCC" w:rsidRPr="004735FC">
        <w:rPr>
          <w:sz w:val="28"/>
          <w:szCs w:val="28"/>
        </w:rPr>
        <w:t> </w:t>
      </w:r>
      <w:r w:rsidR="00595CCC" w:rsidRPr="004735FC">
        <w:rPr>
          <w:color w:val="111111"/>
          <w:sz w:val="28"/>
          <w:szCs w:val="28"/>
        </w:rPr>
        <w:t xml:space="preserve">справка установленного образца, подтверждающая факт установления инвалидности, выданная государственным учреждением </w:t>
      </w:r>
      <w:proofErr w:type="gramStart"/>
      <w:r w:rsidR="00595CCC" w:rsidRPr="004735FC">
        <w:rPr>
          <w:color w:val="111111"/>
          <w:sz w:val="28"/>
          <w:szCs w:val="28"/>
        </w:rPr>
        <w:t>медико-социальной</w:t>
      </w:r>
      <w:proofErr w:type="gramEnd"/>
      <w:r w:rsidR="00595CCC" w:rsidRPr="004735FC">
        <w:rPr>
          <w:color w:val="111111"/>
          <w:sz w:val="28"/>
          <w:szCs w:val="28"/>
        </w:rPr>
        <w:t xml:space="preserve"> экспертизы.</w:t>
      </w:r>
    </w:p>
    <w:p w:rsidR="00595CCC" w:rsidRPr="004735FC" w:rsidRDefault="003F537D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5.4.7.</w:t>
      </w:r>
      <w:r w:rsidR="00595CCC" w:rsidRPr="004735FC">
        <w:rPr>
          <w:sz w:val="28"/>
          <w:szCs w:val="28"/>
        </w:rPr>
        <w:t> для родителей (законных представителей), имеющих трех и более несовершеннолетних детей:</w:t>
      </w:r>
    </w:p>
    <w:p w:rsidR="00595CCC" w:rsidRPr="004735FC" w:rsidRDefault="003F537D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595CCC" w:rsidRPr="004735FC">
        <w:rPr>
          <w:sz w:val="28"/>
          <w:szCs w:val="28"/>
        </w:rPr>
        <w:t> заявление на предоставление льготы по присмотру и уходу за детьми;</w:t>
      </w:r>
    </w:p>
    <w:p w:rsidR="00595CCC" w:rsidRPr="004735FC" w:rsidRDefault="008978B8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3F537D">
        <w:rPr>
          <w:sz w:val="28"/>
          <w:szCs w:val="28"/>
        </w:rPr>
        <w:t>)</w:t>
      </w:r>
      <w:r w:rsidR="00595CCC" w:rsidRPr="004735FC">
        <w:rPr>
          <w:sz w:val="28"/>
          <w:szCs w:val="28"/>
        </w:rPr>
        <w:t> подтверждающие сведения о составе семьи;</w:t>
      </w:r>
    </w:p>
    <w:p w:rsidR="00595CCC" w:rsidRPr="004735FC" w:rsidRDefault="008978B8" w:rsidP="00595CCC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F537D">
        <w:rPr>
          <w:sz w:val="28"/>
          <w:szCs w:val="28"/>
        </w:rPr>
        <w:t>)</w:t>
      </w:r>
      <w:r w:rsidR="00595CCC" w:rsidRPr="004735FC">
        <w:rPr>
          <w:sz w:val="28"/>
          <w:szCs w:val="28"/>
        </w:rPr>
        <w:t> справки о доходах членов семьи за три месяца, предшествующих месяцу обращения (при приеме, далее ежеквартально).</w:t>
      </w:r>
    </w:p>
    <w:p w:rsidR="00595CCC" w:rsidRPr="004735FC" w:rsidRDefault="003F537D" w:rsidP="00595CCC">
      <w:pPr>
        <w:pStyle w:val="aa"/>
        <w:shd w:val="clear" w:color="auto" w:fill="FFFFFF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5.4.8.</w:t>
      </w:r>
      <w:r w:rsidR="00595CCC" w:rsidRPr="004735FC">
        <w:rPr>
          <w:color w:val="111111"/>
          <w:sz w:val="28"/>
          <w:szCs w:val="28"/>
        </w:rPr>
        <w:t> </w:t>
      </w:r>
      <w:r w:rsidR="00595CCC" w:rsidRPr="004735FC">
        <w:rPr>
          <w:sz w:val="28"/>
          <w:szCs w:val="28"/>
        </w:rPr>
        <w:t xml:space="preserve">для родителей (законных представителей), </w:t>
      </w:r>
      <w:r w:rsidR="00595CCC" w:rsidRPr="004735FC">
        <w:rPr>
          <w:color w:val="111111"/>
          <w:sz w:val="28"/>
          <w:szCs w:val="28"/>
        </w:rPr>
        <w:t>один из которых является инвалидом 1 или 2 группы:</w:t>
      </w:r>
    </w:p>
    <w:p w:rsidR="00595CCC" w:rsidRPr="004735FC" w:rsidRDefault="003F537D" w:rsidP="00595CCC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595CCC" w:rsidRPr="004735FC">
        <w:rPr>
          <w:sz w:val="28"/>
          <w:szCs w:val="28"/>
        </w:rPr>
        <w:t> заявление на предоставление льготы по присмотру и уходу за детьми;</w:t>
      </w:r>
    </w:p>
    <w:p w:rsidR="00595CCC" w:rsidRPr="004735FC" w:rsidRDefault="008978B8" w:rsidP="00595CCC">
      <w:pPr>
        <w:pStyle w:val="aa"/>
        <w:shd w:val="clear" w:color="auto" w:fill="FFFFFF"/>
        <w:ind w:firstLine="709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б</w:t>
      </w:r>
      <w:r w:rsidR="003F537D">
        <w:rPr>
          <w:sz w:val="28"/>
          <w:szCs w:val="28"/>
        </w:rPr>
        <w:t xml:space="preserve">) </w:t>
      </w:r>
      <w:r w:rsidR="00595CCC" w:rsidRPr="004735FC">
        <w:rPr>
          <w:color w:val="111111"/>
          <w:sz w:val="28"/>
          <w:szCs w:val="28"/>
        </w:rPr>
        <w:t>подтверждающие сведения о составе семьи;</w:t>
      </w:r>
    </w:p>
    <w:p w:rsidR="00595CCC" w:rsidRPr="004735FC" w:rsidRDefault="008978B8" w:rsidP="00595CCC">
      <w:pPr>
        <w:pStyle w:val="aa"/>
        <w:shd w:val="clear" w:color="auto" w:fill="FFFFFF"/>
        <w:ind w:firstLine="709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в</w:t>
      </w:r>
      <w:r w:rsidR="003F537D">
        <w:rPr>
          <w:sz w:val="28"/>
          <w:szCs w:val="28"/>
        </w:rPr>
        <w:t>)</w:t>
      </w:r>
      <w:r w:rsidR="00595CCC" w:rsidRPr="004735FC">
        <w:rPr>
          <w:sz w:val="28"/>
          <w:szCs w:val="28"/>
        </w:rPr>
        <w:t> </w:t>
      </w:r>
      <w:r w:rsidR="00595CCC" w:rsidRPr="004735FC">
        <w:rPr>
          <w:color w:val="111111"/>
          <w:sz w:val="28"/>
          <w:szCs w:val="28"/>
        </w:rPr>
        <w:t>справки о доходах членов семьи за три месяца, предшествующих месяцу обращения (при приеме, далее ежеквартально);</w:t>
      </w:r>
    </w:p>
    <w:p w:rsidR="00EE1C41" w:rsidRDefault="008978B8" w:rsidP="00953DBE">
      <w:pPr>
        <w:pStyle w:val="aa"/>
        <w:shd w:val="clear" w:color="auto" w:fill="FFFFFF"/>
        <w:ind w:firstLine="709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г)</w:t>
      </w:r>
      <w:r w:rsidR="00595CCC" w:rsidRPr="004735FC">
        <w:rPr>
          <w:sz w:val="28"/>
          <w:szCs w:val="28"/>
        </w:rPr>
        <w:t> </w:t>
      </w:r>
      <w:r w:rsidR="00595CCC" w:rsidRPr="004735FC">
        <w:rPr>
          <w:color w:val="111111"/>
          <w:sz w:val="28"/>
          <w:szCs w:val="28"/>
        </w:rPr>
        <w:t xml:space="preserve">справка установленного образца, подтверждающая факт установления инвалидности, выданная государственным учреждением </w:t>
      </w:r>
      <w:proofErr w:type="gramStart"/>
      <w:r w:rsidR="00595CCC" w:rsidRPr="004735FC">
        <w:rPr>
          <w:color w:val="111111"/>
          <w:sz w:val="28"/>
          <w:szCs w:val="28"/>
        </w:rPr>
        <w:t>медико-социальной</w:t>
      </w:r>
      <w:proofErr w:type="gramEnd"/>
      <w:r w:rsidR="00595CCC" w:rsidRPr="004735FC">
        <w:rPr>
          <w:color w:val="111111"/>
          <w:sz w:val="28"/>
          <w:szCs w:val="28"/>
        </w:rPr>
        <w:t xml:space="preserve"> экспертизы.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rPr>
          <w:sz w:val="28"/>
        </w:rPr>
        <w:t>Во всех остальных случаях предоставление документов не требуется – необходимые сведения запрашиваются Управлением образования самостоятельно в рамках межведомственного информационного взаимодействия.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Заявитель вправе самостоятельно предоставить следующий перечень документов по собственной инициативе:</w:t>
      </w:r>
    </w:p>
    <w:p w:rsidR="008978B8" w:rsidRPr="004735FC" w:rsidRDefault="008978B8" w:rsidP="008978B8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Pr="004735FC">
        <w:rPr>
          <w:sz w:val="28"/>
          <w:szCs w:val="28"/>
        </w:rPr>
        <w:t>подлинник и копия паспорта гражданина либо иного документа, удостоверяющего личность гражданина, выданного уполномоченным государственным органом;</w:t>
      </w:r>
    </w:p>
    <w:p w:rsidR="008978B8" w:rsidRPr="004735FC" w:rsidRDefault="008978B8" w:rsidP="008978B8">
      <w:pPr>
        <w:pStyle w:val="aa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35FC">
        <w:rPr>
          <w:sz w:val="28"/>
          <w:szCs w:val="28"/>
        </w:rPr>
        <w:t>подлинник и копия свидетельства о рождении ребенка (детей);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rPr>
          <w:sz w:val="28"/>
        </w:rPr>
        <w:t>5.5.</w:t>
      </w:r>
      <w:r w:rsidR="00857674">
        <w:rPr>
          <w:sz w:val="28"/>
        </w:rPr>
        <w:t xml:space="preserve"> </w:t>
      </w:r>
      <w:r>
        <w:rPr>
          <w:sz w:val="28"/>
        </w:rPr>
        <w:t>Заявление и документы могут быть</w:t>
      </w:r>
      <w:r w:rsidR="0074657F">
        <w:rPr>
          <w:sz w:val="28"/>
        </w:rPr>
        <w:t xml:space="preserve"> </w:t>
      </w:r>
      <w:r>
        <w:rPr>
          <w:sz w:val="28"/>
        </w:rPr>
        <w:t>поданы одним из следующих способов: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rPr>
          <w:sz w:val="28"/>
        </w:rPr>
        <w:t>в электронной форме через личный кабинет на Едином портале государственных и муниципальных услуг (далее - ЕПГУ);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rPr>
          <w:sz w:val="28"/>
        </w:rPr>
        <w:t>при личном обращении в ГАУ «УМФЦ Кузбасса» (далее - МФЦ) (при наличии заключённого соглашения о взаимодействии между Управлением образования и МФЦ);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rPr>
          <w:sz w:val="28"/>
        </w:rPr>
        <w:t xml:space="preserve"> при личном обращении в Управление образования – по предварительной записи.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rPr>
          <w:sz w:val="28"/>
        </w:rPr>
        <w:t>5.6. Управление образования направляет следующие межведомственные запросы: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rPr>
          <w:sz w:val="28"/>
        </w:rPr>
        <w:t>5.6.1. В Министерство внутренних дел Российской Федерации: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rPr>
          <w:sz w:val="28"/>
        </w:rPr>
        <w:t>- сведения о действительности паспорта заявителя;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t xml:space="preserve">- </w:t>
      </w:r>
      <w:r>
        <w:rPr>
          <w:sz w:val="28"/>
        </w:rPr>
        <w:t>о регистрации по месту жительства.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rPr>
          <w:sz w:val="28"/>
        </w:rPr>
        <w:t>5.6.2. В Федеральную налоговую службу Российской Федерации (Единый государственный реестр записей актов гражданского состояния, Единый реестр населения):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rPr>
          <w:sz w:val="28"/>
        </w:rPr>
        <w:t>– запрашиваются сведения о рождении ребёнка (фамилия, имя, отчество, дата рождения, место рождения, сведения о родителях);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rPr>
          <w:sz w:val="28"/>
        </w:rPr>
        <w:t>– запрашиваются сведения о заключении брака между заявителем и участником СВО;</w:t>
      </w:r>
    </w:p>
    <w:p w:rsidR="008978B8" w:rsidRDefault="008978B8" w:rsidP="008978B8">
      <w:pPr>
        <w:numPr>
          <w:ilvl w:val="0"/>
          <w:numId w:val="5"/>
        </w:numPr>
        <w:ind w:left="0" w:firstLine="709"/>
        <w:jc w:val="both"/>
        <w:rPr>
          <w:sz w:val="28"/>
        </w:rPr>
      </w:pPr>
      <w:r>
        <w:rPr>
          <w:sz w:val="28"/>
        </w:rPr>
        <w:t>запрашиваются сведения из Единого реестра населения о заявителе и членах его семьи.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rPr>
          <w:sz w:val="28"/>
        </w:rPr>
        <w:t>5.6.3. В Министерство обороны Российской Федерации (витрина данных Министерства обороны Российской Федерации)</w:t>
      </w:r>
    </w:p>
    <w:p w:rsidR="008978B8" w:rsidRDefault="008978B8" w:rsidP="008978B8">
      <w:pPr>
        <w:ind w:firstLine="709"/>
        <w:jc w:val="both"/>
        <w:rPr>
          <w:sz w:val="28"/>
        </w:rPr>
      </w:pPr>
      <w:r>
        <w:rPr>
          <w:sz w:val="28"/>
        </w:rPr>
        <w:t>– запрашиваются сведения об участии гражданина в СВО (статус, период участия, принадлежность к ведомству).</w:t>
      </w:r>
    </w:p>
    <w:p w:rsidR="001F2FCB" w:rsidRDefault="008978B8" w:rsidP="001F2FCB">
      <w:pPr>
        <w:pStyle w:val="aa"/>
        <w:shd w:val="clear" w:color="auto" w:fill="FFFFFF"/>
        <w:ind w:firstLine="709"/>
        <w:jc w:val="both"/>
        <w:rPr>
          <w:sz w:val="28"/>
        </w:rPr>
      </w:pPr>
      <w:r>
        <w:rPr>
          <w:sz w:val="28"/>
          <w:szCs w:val="28"/>
        </w:rPr>
        <w:t>5.7</w:t>
      </w:r>
      <w:r w:rsidR="00595CCC" w:rsidRPr="004735FC">
        <w:rPr>
          <w:sz w:val="28"/>
          <w:szCs w:val="28"/>
        </w:rPr>
        <w:t>. </w:t>
      </w:r>
      <w:r w:rsidR="001F2FCB">
        <w:rPr>
          <w:rFonts w:ascii="XO Thames" w:hAnsi="XO Thames"/>
          <w:sz w:val="28"/>
        </w:rPr>
        <w:t>Исчерпывающий перечень оснований для отказа в приеме заявления и документов, необходимых для предоставления льготы по присмотру и уходу.</w:t>
      </w:r>
    </w:p>
    <w:p w:rsidR="001F2FCB" w:rsidRDefault="001F2FCB" w:rsidP="001F2FCB">
      <w:pPr>
        <w:ind w:firstLine="708"/>
        <w:jc w:val="both"/>
        <w:rPr>
          <w:sz w:val="28"/>
        </w:rPr>
      </w:pPr>
      <w:r>
        <w:rPr>
          <w:sz w:val="28"/>
        </w:rPr>
        <w:t>Отказ в приёме заявления и документов допускается по следующим основаниям:</w:t>
      </w:r>
    </w:p>
    <w:p w:rsidR="001F2FCB" w:rsidRDefault="001F2FCB" w:rsidP="001F2FCB">
      <w:pPr>
        <w:ind w:firstLine="709"/>
        <w:jc w:val="both"/>
        <w:rPr>
          <w:sz w:val="28"/>
        </w:rPr>
      </w:pPr>
      <w:r>
        <w:rPr>
          <w:sz w:val="28"/>
        </w:rPr>
        <w:t>5.</w:t>
      </w:r>
      <w:r w:rsidR="008978B8">
        <w:rPr>
          <w:sz w:val="28"/>
        </w:rPr>
        <w:t>7</w:t>
      </w:r>
      <w:r>
        <w:rPr>
          <w:sz w:val="28"/>
        </w:rPr>
        <w:t>.1. Представленные документы имеют серьёзные повреждения, наличие которых не позволяет однозначно истолковать их содержание.</w:t>
      </w:r>
    </w:p>
    <w:p w:rsidR="001F2FCB" w:rsidRDefault="008978B8" w:rsidP="001F2FCB">
      <w:pPr>
        <w:ind w:firstLine="709"/>
        <w:jc w:val="both"/>
        <w:rPr>
          <w:sz w:val="28"/>
        </w:rPr>
      </w:pPr>
      <w:r>
        <w:rPr>
          <w:sz w:val="28"/>
        </w:rPr>
        <w:t>5.7</w:t>
      </w:r>
      <w:r w:rsidR="001F2FCB">
        <w:rPr>
          <w:sz w:val="28"/>
        </w:rPr>
        <w:t>.2.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лиц.</w:t>
      </w:r>
    </w:p>
    <w:p w:rsidR="001F2FCB" w:rsidRDefault="008978B8" w:rsidP="001F2FCB">
      <w:pPr>
        <w:ind w:firstLine="709"/>
        <w:jc w:val="both"/>
        <w:rPr>
          <w:sz w:val="28"/>
        </w:rPr>
      </w:pPr>
      <w:r>
        <w:rPr>
          <w:sz w:val="28"/>
        </w:rPr>
        <w:t>5.7</w:t>
      </w:r>
      <w:r w:rsidR="001F2FCB">
        <w:rPr>
          <w:sz w:val="28"/>
        </w:rPr>
        <w:t>.3. Заявление подано неуполномоченным лицом</w:t>
      </w:r>
    </w:p>
    <w:p w:rsidR="001F2FCB" w:rsidRDefault="008978B8" w:rsidP="001F2FCB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5.8</w:t>
      </w:r>
      <w:r w:rsidR="001F2FCB">
        <w:rPr>
          <w:sz w:val="28"/>
        </w:rPr>
        <w:t>. Исчерпывающий перечень оснований для отказа в предоставлении льготы по присмотру и уходу.</w:t>
      </w:r>
    </w:p>
    <w:p w:rsidR="001F2FCB" w:rsidRDefault="001F2FCB" w:rsidP="001F2FCB">
      <w:pPr>
        <w:ind w:firstLine="709"/>
        <w:jc w:val="both"/>
        <w:rPr>
          <w:sz w:val="28"/>
        </w:rPr>
      </w:pPr>
      <w:r>
        <w:rPr>
          <w:sz w:val="28"/>
        </w:rPr>
        <w:t>Отказ в предоставлении льготы по присмотру и уходу допускается  по следующим основаниям:</w:t>
      </w:r>
    </w:p>
    <w:p w:rsidR="001F2FCB" w:rsidRDefault="008978B8" w:rsidP="001F2FCB">
      <w:pPr>
        <w:ind w:firstLine="709"/>
        <w:jc w:val="both"/>
        <w:rPr>
          <w:sz w:val="28"/>
        </w:rPr>
      </w:pPr>
      <w:r>
        <w:rPr>
          <w:sz w:val="28"/>
        </w:rPr>
        <w:t>5.8</w:t>
      </w:r>
      <w:r w:rsidR="001F2FCB">
        <w:rPr>
          <w:sz w:val="28"/>
        </w:rPr>
        <w:t>.1.</w:t>
      </w:r>
      <w:r>
        <w:rPr>
          <w:sz w:val="28"/>
        </w:rPr>
        <w:t xml:space="preserve"> </w:t>
      </w:r>
      <w:proofErr w:type="gramStart"/>
      <w:r w:rsidR="001F2FCB">
        <w:rPr>
          <w:sz w:val="28"/>
        </w:rPr>
        <w:t>Освобождение от родительской платы, предусмотренные статьей 65 Федерального закона от 29 декабря 2012 года № 273-ФЗ «Об образовании в Российской Федерации».</w:t>
      </w:r>
      <w:proofErr w:type="gramEnd"/>
    </w:p>
    <w:p w:rsidR="001F2FCB" w:rsidRDefault="008978B8" w:rsidP="001F2FCB">
      <w:pPr>
        <w:ind w:firstLine="709"/>
        <w:jc w:val="both"/>
        <w:rPr>
          <w:sz w:val="28"/>
        </w:rPr>
      </w:pPr>
      <w:r>
        <w:rPr>
          <w:sz w:val="28"/>
        </w:rPr>
        <w:t>5.8</w:t>
      </w:r>
      <w:r w:rsidR="001F2FCB">
        <w:rPr>
          <w:sz w:val="28"/>
        </w:rPr>
        <w:t xml:space="preserve">.2. </w:t>
      </w:r>
      <w:proofErr w:type="spellStart"/>
      <w:r w:rsidR="001F2FCB">
        <w:rPr>
          <w:sz w:val="28"/>
        </w:rPr>
        <w:t>Неподтверждение</w:t>
      </w:r>
      <w:proofErr w:type="spellEnd"/>
      <w:r w:rsidR="001F2FCB">
        <w:rPr>
          <w:sz w:val="28"/>
        </w:rPr>
        <w:t xml:space="preserve"> статуса участника СВО</w:t>
      </w:r>
      <w:r>
        <w:rPr>
          <w:sz w:val="28"/>
        </w:rPr>
        <w:t>.</w:t>
      </w:r>
    </w:p>
    <w:p w:rsidR="001F2FCB" w:rsidRDefault="008978B8" w:rsidP="001F2FCB">
      <w:pPr>
        <w:ind w:firstLine="709"/>
        <w:jc w:val="both"/>
        <w:rPr>
          <w:sz w:val="28"/>
        </w:rPr>
      </w:pPr>
      <w:r>
        <w:rPr>
          <w:sz w:val="28"/>
        </w:rPr>
        <w:t>5.8</w:t>
      </w:r>
      <w:r w:rsidR="001F2FCB">
        <w:rPr>
          <w:sz w:val="28"/>
        </w:rPr>
        <w:t>.3. Представление заявителем недостоверных сведений или подложных документов</w:t>
      </w:r>
      <w:r>
        <w:rPr>
          <w:sz w:val="28"/>
        </w:rPr>
        <w:t>.</w:t>
      </w:r>
    </w:p>
    <w:p w:rsidR="001F2FCB" w:rsidRDefault="008978B8" w:rsidP="001F2FCB">
      <w:pPr>
        <w:ind w:firstLine="709"/>
        <w:jc w:val="both"/>
        <w:rPr>
          <w:sz w:val="28"/>
          <w:highlight w:val="yellow"/>
        </w:rPr>
      </w:pPr>
      <w:r>
        <w:rPr>
          <w:sz w:val="28"/>
        </w:rPr>
        <w:t>5.9</w:t>
      </w:r>
      <w:r w:rsidR="001F2FCB">
        <w:rPr>
          <w:sz w:val="28"/>
        </w:rPr>
        <w:t xml:space="preserve">. При наличии оснований для отказа в предоставлении </w:t>
      </w:r>
      <w:r w:rsidR="00FA585F">
        <w:rPr>
          <w:sz w:val="28"/>
        </w:rPr>
        <w:t>льготы по присмотру и уходу</w:t>
      </w:r>
      <w:r w:rsidR="001F2FCB">
        <w:rPr>
          <w:sz w:val="28"/>
        </w:rPr>
        <w:t xml:space="preserve"> специалист Управления образования готовит решение об отказе в предоставлении муниципальной услуги с обоснованием причин такого отказа.</w:t>
      </w:r>
    </w:p>
    <w:p w:rsidR="001F2FCB" w:rsidRDefault="008978B8" w:rsidP="001F2FCB">
      <w:pPr>
        <w:ind w:firstLine="709"/>
        <w:jc w:val="both"/>
        <w:rPr>
          <w:sz w:val="28"/>
        </w:rPr>
      </w:pPr>
      <w:r>
        <w:rPr>
          <w:sz w:val="28"/>
        </w:rPr>
        <w:t>5.10</w:t>
      </w:r>
      <w:r w:rsidR="00FA585F">
        <w:rPr>
          <w:sz w:val="28"/>
        </w:rPr>
        <w:t>.</w:t>
      </w:r>
      <w:r w:rsidR="001F2FCB">
        <w:rPr>
          <w:sz w:val="28"/>
        </w:rPr>
        <w:t xml:space="preserve"> После получения всех ответов на межведомственные запросы Управление образования в день их получения (но не позднее 1 рабочего дня с получения всех необходимых документов и сведений, необходимых для  принятия решения) Управление</w:t>
      </w:r>
      <w:r w:rsidR="00FA585F">
        <w:rPr>
          <w:sz w:val="28"/>
        </w:rPr>
        <w:t xml:space="preserve"> образования  принимает</w:t>
      </w:r>
      <w:r w:rsidR="001F2FCB">
        <w:rPr>
          <w:sz w:val="28"/>
        </w:rPr>
        <w:t>:</w:t>
      </w:r>
    </w:p>
    <w:p w:rsidR="001F2FCB" w:rsidRDefault="008978B8" w:rsidP="001F2FCB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F2FCB">
        <w:rPr>
          <w:sz w:val="28"/>
        </w:rPr>
        <w:t>решение об освобождении от родительской платы – с указанием детского сада, ребёнка и периода действия освобождения (до окончания посещения детского сада);</w:t>
      </w:r>
    </w:p>
    <w:p w:rsidR="001F2FCB" w:rsidRDefault="008978B8" w:rsidP="001F2FCB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F2FCB">
        <w:rPr>
          <w:sz w:val="28"/>
        </w:rPr>
        <w:t xml:space="preserve">решения об отказе в предоставлении </w:t>
      </w:r>
      <w:r w:rsidR="00FA585F">
        <w:rPr>
          <w:sz w:val="28"/>
        </w:rPr>
        <w:t>льготы по присмотру и уходу</w:t>
      </w:r>
      <w:r w:rsidR="001F2FCB">
        <w:rPr>
          <w:sz w:val="28"/>
        </w:rPr>
        <w:t xml:space="preserve"> – с указанием причины отказа.</w:t>
      </w:r>
    </w:p>
    <w:p w:rsidR="001F2FCB" w:rsidRDefault="00FA585F" w:rsidP="001F2FCB">
      <w:pPr>
        <w:ind w:firstLine="709"/>
        <w:jc w:val="both"/>
        <w:rPr>
          <w:sz w:val="28"/>
        </w:rPr>
      </w:pPr>
      <w:r>
        <w:rPr>
          <w:sz w:val="28"/>
        </w:rPr>
        <w:t>5.</w:t>
      </w:r>
      <w:r w:rsidR="008978B8">
        <w:rPr>
          <w:sz w:val="28"/>
        </w:rPr>
        <w:t>11</w:t>
      </w:r>
      <w:r w:rsidR="001F2FCB">
        <w:rPr>
          <w:sz w:val="28"/>
        </w:rPr>
        <w:t>. Результат направляется заявителю:</w:t>
      </w:r>
    </w:p>
    <w:p w:rsidR="001F2FCB" w:rsidRDefault="008978B8" w:rsidP="001F2FCB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F2FCB">
        <w:rPr>
          <w:sz w:val="28"/>
        </w:rPr>
        <w:t>в личный кабинет на ЕПГУ – в виде электронного документа, подписанного усиленной квалифицированной электронной подписью (УКЭП) уполномоченного лица;</w:t>
      </w:r>
    </w:p>
    <w:p w:rsidR="001F2FCB" w:rsidRDefault="008978B8" w:rsidP="001F2FCB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F2FCB">
        <w:rPr>
          <w:sz w:val="28"/>
        </w:rPr>
        <w:t>на бумажном носителе через МФЦ или в Управлении образования по желанию заявителя (способ выбирается при подаче заявления).</w:t>
      </w:r>
    </w:p>
    <w:p w:rsidR="001F2FCB" w:rsidRDefault="00FA585F" w:rsidP="001F2FCB">
      <w:pPr>
        <w:ind w:firstLine="709"/>
        <w:jc w:val="both"/>
        <w:rPr>
          <w:sz w:val="28"/>
        </w:rPr>
      </w:pPr>
      <w:r>
        <w:rPr>
          <w:sz w:val="28"/>
        </w:rPr>
        <w:t>5.1</w:t>
      </w:r>
      <w:r w:rsidR="008978B8">
        <w:rPr>
          <w:sz w:val="28"/>
        </w:rPr>
        <w:t>2</w:t>
      </w:r>
      <w:r w:rsidR="001F2FCB">
        <w:rPr>
          <w:sz w:val="28"/>
        </w:rPr>
        <w:t xml:space="preserve">. Освобождение от платы действует с первого числа месяца, следующего за месяцем подачи заявления, </w:t>
      </w:r>
      <w:r>
        <w:rPr>
          <w:sz w:val="28"/>
        </w:rPr>
        <w:t xml:space="preserve">но не ранее возникновения права. </w:t>
      </w:r>
      <w:r w:rsidR="001F2FCB">
        <w:rPr>
          <w:sz w:val="28"/>
        </w:rPr>
        <w:t xml:space="preserve">Если заявление подано в течение календарного месяца, в котором возникло право, освобождение может быть применено </w:t>
      </w:r>
      <w:proofErr w:type="gramStart"/>
      <w:r w:rsidR="001F2FCB">
        <w:rPr>
          <w:sz w:val="28"/>
        </w:rPr>
        <w:t>с даты возникновения</w:t>
      </w:r>
      <w:proofErr w:type="gramEnd"/>
      <w:r w:rsidR="001F2FCB">
        <w:rPr>
          <w:sz w:val="28"/>
        </w:rPr>
        <w:t xml:space="preserve"> права (по заявлению родителя).</w:t>
      </w:r>
    </w:p>
    <w:p w:rsidR="001F2FCB" w:rsidRDefault="008978B8" w:rsidP="001F2FCB">
      <w:pPr>
        <w:ind w:firstLine="709"/>
        <w:jc w:val="both"/>
        <w:rPr>
          <w:sz w:val="28"/>
        </w:rPr>
      </w:pPr>
      <w:r>
        <w:rPr>
          <w:sz w:val="28"/>
        </w:rPr>
        <w:t>5.13</w:t>
      </w:r>
      <w:r w:rsidR="001F2FCB">
        <w:rPr>
          <w:sz w:val="28"/>
        </w:rPr>
        <w:t xml:space="preserve">. При изменении обстоятельств (утрате </w:t>
      </w:r>
      <w:r w:rsidR="00FA585F">
        <w:rPr>
          <w:sz w:val="28"/>
        </w:rPr>
        <w:t>льготного статуса</w:t>
      </w:r>
      <w:r w:rsidR="001F2FCB">
        <w:rPr>
          <w:sz w:val="28"/>
        </w:rPr>
        <w:t>, переходе ребёнка в другой детский сад, отчислении) заявитель обязан сообщить об этом в Управление образования в течение 10 рабочих дней.</w:t>
      </w:r>
    </w:p>
    <w:p w:rsidR="001F2FCB" w:rsidRDefault="001F2FCB" w:rsidP="001F2FCB">
      <w:pPr>
        <w:ind w:firstLine="709"/>
        <w:jc w:val="both"/>
        <w:rPr>
          <w:sz w:val="28"/>
        </w:rPr>
      </w:pPr>
    </w:p>
    <w:p w:rsidR="00595CCC" w:rsidRPr="00857674" w:rsidRDefault="00595CCC" w:rsidP="00595CCC">
      <w:pPr>
        <w:pStyle w:val="aa"/>
        <w:numPr>
          <w:ilvl w:val="0"/>
          <w:numId w:val="2"/>
        </w:numPr>
        <w:ind w:left="0" w:firstLine="709"/>
        <w:jc w:val="center"/>
        <w:rPr>
          <w:b/>
          <w:color w:val="000000"/>
          <w:sz w:val="28"/>
          <w:szCs w:val="28"/>
        </w:rPr>
      </w:pPr>
      <w:r w:rsidRPr="00857674">
        <w:rPr>
          <w:b/>
          <w:color w:val="000000"/>
          <w:sz w:val="28"/>
          <w:szCs w:val="28"/>
        </w:rPr>
        <w:t>Компенсация части родительской пла</w:t>
      </w:r>
      <w:r w:rsidR="00857674">
        <w:rPr>
          <w:b/>
          <w:color w:val="000000"/>
          <w:sz w:val="28"/>
          <w:szCs w:val="28"/>
        </w:rPr>
        <w:t>ты за присмотр и уход за детьми</w:t>
      </w:r>
    </w:p>
    <w:p w:rsidR="00595CCC" w:rsidRPr="00857674" w:rsidRDefault="00595CCC" w:rsidP="00595CCC">
      <w:pPr>
        <w:pStyle w:val="aa"/>
        <w:ind w:firstLine="709"/>
        <w:jc w:val="both"/>
        <w:rPr>
          <w:b/>
          <w:color w:val="000000"/>
          <w:sz w:val="28"/>
          <w:szCs w:val="28"/>
        </w:rPr>
      </w:pPr>
    </w:p>
    <w:p w:rsidR="00595CCC" w:rsidRPr="004735FC" w:rsidRDefault="00595CCC" w:rsidP="00595CCC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4735FC">
        <w:rPr>
          <w:color w:val="000000"/>
          <w:sz w:val="28"/>
          <w:szCs w:val="28"/>
        </w:rPr>
        <w:t>6.1. </w:t>
      </w:r>
      <w:proofErr w:type="gramStart"/>
      <w:r w:rsidRPr="004735FC">
        <w:rPr>
          <w:color w:val="000000"/>
          <w:sz w:val="28"/>
          <w:szCs w:val="28"/>
        </w:rPr>
        <w:t xml:space="preserve">В целях материальной поддержки воспитания и обучения детей, посещающих образовательные учреждения, реализующие основную общеобразовательную программу дошкольного образования, родителям (законным представителям) выплачивается компенсация в размере, устанавливаемом Постановлением Коллегии администрации Кемеровской </w:t>
      </w:r>
      <w:r w:rsidRPr="004735FC">
        <w:rPr>
          <w:color w:val="000000"/>
          <w:sz w:val="28"/>
          <w:szCs w:val="28"/>
        </w:rPr>
        <w:lastRenderedPageBreak/>
        <w:t>области от 30.09.2013 № 410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организациях, осуществляющих образовательную деятельность и находящихся</w:t>
      </w:r>
      <w:proofErr w:type="gramEnd"/>
      <w:r w:rsidRPr="004735FC">
        <w:rPr>
          <w:color w:val="000000"/>
          <w:sz w:val="28"/>
          <w:szCs w:val="28"/>
        </w:rPr>
        <w:t xml:space="preserve"> на территории Кемеровской области».</w:t>
      </w:r>
    </w:p>
    <w:p w:rsidR="00595CCC" w:rsidRPr="004735FC" w:rsidRDefault="00595CCC" w:rsidP="00595CCC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4735FC">
        <w:rPr>
          <w:color w:val="000000"/>
          <w:sz w:val="28"/>
          <w:szCs w:val="28"/>
        </w:rPr>
        <w:t>Родителям (законным представителям), дети которых посещают государственные и (или) муниципальные организации, начисление сумм компенсации производится на основании сведений, представленных образовательной организацией в уполномоченный орган, из расчета:</w:t>
      </w:r>
    </w:p>
    <w:p w:rsidR="00595CCC" w:rsidRPr="004735FC" w:rsidRDefault="00595CCC" w:rsidP="00595CCC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4735FC">
        <w:rPr>
          <w:color w:val="000000"/>
          <w:sz w:val="28"/>
          <w:szCs w:val="28"/>
        </w:rPr>
        <w:t>20 процентов от размера внесенной родительской платы - на первого по очередности рождения ребенка;</w:t>
      </w:r>
    </w:p>
    <w:p w:rsidR="00595CCC" w:rsidRPr="004735FC" w:rsidRDefault="00595CCC" w:rsidP="00595CCC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4735FC">
        <w:rPr>
          <w:color w:val="000000"/>
          <w:sz w:val="28"/>
          <w:szCs w:val="28"/>
        </w:rPr>
        <w:t>50 процентов от размера внесенной родительской платы - на второго по очередности рождения ребенка;</w:t>
      </w:r>
    </w:p>
    <w:p w:rsidR="00595CCC" w:rsidRPr="004735FC" w:rsidRDefault="00595CCC" w:rsidP="00595CCC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4735FC">
        <w:rPr>
          <w:color w:val="000000"/>
          <w:sz w:val="28"/>
          <w:szCs w:val="28"/>
        </w:rPr>
        <w:t>70 процентов от размера внесенной родительской платы - на третьего и последующих по очередности рождения детей.</w:t>
      </w:r>
    </w:p>
    <w:p w:rsidR="00595CCC" w:rsidRDefault="00595CCC" w:rsidP="00595CCC">
      <w:pPr>
        <w:pStyle w:val="aa"/>
        <w:ind w:firstLine="709"/>
        <w:jc w:val="both"/>
        <w:rPr>
          <w:sz w:val="28"/>
          <w:szCs w:val="28"/>
        </w:rPr>
      </w:pPr>
      <w:r w:rsidRPr="004735FC">
        <w:rPr>
          <w:color w:val="000000"/>
          <w:sz w:val="28"/>
          <w:szCs w:val="28"/>
        </w:rPr>
        <w:t>6.2. </w:t>
      </w:r>
      <w:r>
        <w:rPr>
          <w:sz w:val="28"/>
          <w:szCs w:val="28"/>
        </w:rPr>
        <w:t>Максимальный</w:t>
      </w:r>
      <w:r w:rsidRPr="00D25F01">
        <w:rPr>
          <w:sz w:val="28"/>
          <w:szCs w:val="28"/>
        </w:rPr>
        <w:t xml:space="preserve"> размер родительской платы устанавливается органом государственной власти Кемеровской области. Право на получение компенсации имеет один из родителей, внесших родительскую оплату в соответствующей образовательной организации.</w:t>
      </w:r>
    </w:p>
    <w:p w:rsidR="00595CCC" w:rsidRPr="004735FC" w:rsidRDefault="00595CCC" w:rsidP="00595CCC">
      <w:pPr>
        <w:pStyle w:val="aa"/>
        <w:ind w:firstLine="709"/>
        <w:jc w:val="both"/>
        <w:rPr>
          <w:color w:val="000000"/>
          <w:sz w:val="28"/>
          <w:szCs w:val="28"/>
        </w:rPr>
      </w:pPr>
    </w:p>
    <w:p w:rsidR="00EE1C41" w:rsidRPr="00857674" w:rsidRDefault="00EE1C41" w:rsidP="00857674">
      <w:pPr>
        <w:pStyle w:val="ab"/>
        <w:numPr>
          <w:ilvl w:val="0"/>
          <w:numId w:val="2"/>
        </w:numPr>
        <w:jc w:val="center"/>
        <w:rPr>
          <w:rStyle w:val="11"/>
          <w:b/>
          <w:sz w:val="28"/>
        </w:rPr>
      </w:pPr>
      <w:r w:rsidRPr="00857674">
        <w:rPr>
          <w:rStyle w:val="11"/>
          <w:b/>
          <w:sz w:val="28"/>
        </w:rPr>
        <w:t>Контроль и ответственность</w:t>
      </w:r>
    </w:p>
    <w:p w:rsidR="00857674" w:rsidRPr="00857674" w:rsidRDefault="00857674" w:rsidP="00857674">
      <w:pPr>
        <w:pStyle w:val="ab"/>
        <w:rPr>
          <w:b/>
          <w:sz w:val="28"/>
        </w:rPr>
      </w:pPr>
    </w:p>
    <w:p w:rsidR="00EE1C41" w:rsidRDefault="00EE1C41" w:rsidP="00EE1C41">
      <w:pPr>
        <w:ind w:firstLine="709"/>
        <w:jc w:val="both"/>
        <w:rPr>
          <w:sz w:val="28"/>
        </w:rPr>
      </w:pPr>
      <w:r>
        <w:rPr>
          <w:sz w:val="28"/>
        </w:rPr>
        <w:t xml:space="preserve">7.1.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настоящего Порядка осуществляет Управление образования администрации Промышленновского муниципального округа.</w:t>
      </w:r>
    </w:p>
    <w:p w:rsidR="00EE1C41" w:rsidRDefault="00EE1C41" w:rsidP="00EE1C41">
      <w:pPr>
        <w:ind w:firstLine="709"/>
        <w:jc w:val="both"/>
        <w:rPr>
          <w:sz w:val="28"/>
        </w:rPr>
      </w:pPr>
      <w:r>
        <w:rPr>
          <w:sz w:val="28"/>
        </w:rPr>
        <w:t>7.2. Обжалование решений и действий (бездействия) должностных лиц, связанных с предоставлением меры поддержки, производится в досудебном порядке путём подачи жалобы на имя начальника Управления образования или главы Промышленновского муниципального округа, а также в судебном порядке.</w:t>
      </w:r>
    </w:p>
    <w:p w:rsidR="00857674" w:rsidRDefault="00EE1C41" w:rsidP="00857674">
      <w:pPr>
        <w:ind w:firstLine="709"/>
        <w:jc w:val="both"/>
        <w:rPr>
          <w:sz w:val="28"/>
        </w:rPr>
      </w:pPr>
      <w:r>
        <w:rPr>
          <w:sz w:val="28"/>
        </w:rPr>
        <w:t>7.3. Настоящий Порядок подлежит опубликованию на официальном сайте администрации Промышленновского муниципального округа и доводится до сведения руководителей</w:t>
      </w:r>
      <w:r>
        <w:rPr>
          <w:rStyle w:val="11"/>
          <w:sz w:val="28"/>
        </w:rPr>
        <w:t xml:space="preserve"> муниципальных детских садов.</w:t>
      </w:r>
    </w:p>
    <w:p w:rsidR="00857674" w:rsidRDefault="00857674" w:rsidP="00857674">
      <w:pPr>
        <w:ind w:firstLine="709"/>
        <w:jc w:val="both"/>
        <w:rPr>
          <w:sz w:val="28"/>
          <w:szCs w:val="28"/>
        </w:rPr>
      </w:pPr>
    </w:p>
    <w:p w:rsidR="00857674" w:rsidRDefault="00857674" w:rsidP="00857674">
      <w:pPr>
        <w:ind w:firstLine="709"/>
        <w:jc w:val="both"/>
        <w:rPr>
          <w:sz w:val="28"/>
          <w:szCs w:val="28"/>
        </w:rPr>
      </w:pPr>
    </w:p>
    <w:p w:rsidR="00857674" w:rsidRDefault="00857674" w:rsidP="00857674">
      <w:pPr>
        <w:ind w:firstLine="709"/>
        <w:jc w:val="both"/>
        <w:rPr>
          <w:sz w:val="28"/>
          <w:szCs w:val="28"/>
        </w:rPr>
      </w:pPr>
    </w:p>
    <w:p w:rsidR="00595CCC" w:rsidRPr="003C55B3" w:rsidRDefault="0074657F" w:rsidP="00857674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 w:rsidR="00857674">
        <w:rPr>
          <w:sz w:val="28"/>
          <w:szCs w:val="28"/>
        </w:rPr>
        <w:t xml:space="preserve">Заместитель </w:t>
      </w:r>
      <w:r w:rsidR="00595CCC">
        <w:rPr>
          <w:sz w:val="28"/>
        </w:rPr>
        <w:t>н</w:t>
      </w:r>
      <w:r w:rsidR="00595CCC" w:rsidRPr="003C55B3">
        <w:rPr>
          <w:sz w:val="28"/>
        </w:rPr>
        <w:t>ачальник</w:t>
      </w:r>
      <w:r w:rsidR="00595CCC">
        <w:rPr>
          <w:sz w:val="28"/>
        </w:rPr>
        <w:t>а</w:t>
      </w:r>
      <w:r w:rsidR="00595CCC" w:rsidRPr="003C55B3">
        <w:rPr>
          <w:sz w:val="28"/>
        </w:rPr>
        <w:t xml:space="preserve"> </w:t>
      </w:r>
    </w:p>
    <w:p w:rsidR="00595CCC" w:rsidRPr="003C55B3" w:rsidRDefault="00595CCC" w:rsidP="00595CCC">
      <w:pPr>
        <w:keepNext/>
        <w:outlineLvl w:val="1"/>
        <w:rPr>
          <w:sz w:val="28"/>
        </w:rPr>
      </w:pPr>
      <w:r w:rsidRPr="003C55B3">
        <w:rPr>
          <w:sz w:val="28"/>
        </w:rPr>
        <w:t xml:space="preserve">          </w:t>
      </w:r>
      <w:r>
        <w:rPr>
          <w:sz w:val="28"/>
        </w:rPr>
        <w:t>У</w:t>
      </w:r>
      <w:r w:rsidRPr="003C55B3">
        <w:rPr>
          <w:sz w:val="28"/>
        </w:rPr>
        <w:t xml:space="preserve">правления образования  </w:t>
      </w:r>
    </w:p>
    <w:p w:rsidR="00595CCC" w:rsidRPr="003C55B3" w:rsidRDefault="00595CCC" w:rsidP="00595CCC">
      <w:pPr>
        <w:keepNext/>
        <w:outlineLvl w:val="1"/>
        <w:rPr>
          <w:sz w:val="28"/>
        </w:rPr>
      </w:pPr>
      <w:r>
        <w:rPr>
          <w:sz w:val="28"/>
        </w:rPr>
        <w:t xml:space="preserve">администрации </w:t>
      </w:r>
      <w:r w:rsidRPr="003C55B3">
        <w:rPr>
          <w:sz w:val="28"/>
        </w:rPr>
        <w:t xml:space="preserve">Промышленновского </w:t>
      </w:r>
    </w:p>
    <w:p w:rsidR="00595CCC" w:rsidRPr="003C55B3" w:rsidRDefault="00595CCC" w:rsidP="00595CCC">
      <w:pPr>
        <w:keepNext/>
        <w:outlineLvl w:val="1"/>
        <w:rPr>
          <w:sz w:val="28"/>
        </w:rPr>
      </w:pPr>
      <w:r>
        <w:rPr>
          <w:sz w:val="28"/>
        </w:rPr>
        <w:t xml:space="preserve">          муниципального округа</w:t>
      </w:r>
      <w:r w:rsidRPr="003C55B3">
        <w:rPr>
          <w:sz w:val="28"/>
        </w:rPr>
        <w:t xml:space="preserve">        </w:t>
      </w:r>
      <w:r>
        <w:rPr>
          <w:sz w:val="28"/>
        </w:rPr>
        <w:t xml:space="preserve">                            </w:t>
      </w:r>
      <w:r w:rsidR="00857674">
        <w:rPr>
          <w:sz w:val="28"/>
        </w:rPr>
        <w:t xml:space="preserve">                        А.А. </w:t>
      </w:r>
      <w:proofErr w:type="spellStart"/>
      <w:r w:rsidR="00857674">
        <w:rPr>
          <w:sz w:val="28"/>
        </w:rPr>
        <w:t>Тайшин</w:t>
      </w:r>
      <w:proofErr w:type="spellEnd"/>
    </w:p>
    <w:p w:rsidR="00595CCC" w:rsidRDefault="00595CCC" w:rsidP="00595CCC">
      <w:pPr>
        <w:rPr>
          <w:sz w:val="28"/>
          <w:szCs w:val="28"/>
        </w:rPr>
      </w:pPr>
    </w:p>
    <w:p w:rsidR="00857674" w:rsidRPr="00B51F7A" w:rsidRDefault="00857674" w:rsidP="00595CCC">
      <w:pPr>
        <w:rPr>
          <w:sz w:val="28"/>
          <w:szCs w:val="28"/>
        </w:rPr>
      </w:pPr>
    </w:p>
    <w:p w:rsidR="00980BD6" w:rsidRDefault="00980BD6" w:rsidP="00980BD6">
      <w:pPr>
        <w:tabs>
          <w:tab w:val="right" w:pos="9355"/>
        </w:tabs>
        <w:autoSpaceDE w:val="0"/>
        <w:autoSpaceDN w:val="0"/>
        <w:adjustRightInd w:val="0"/>
      </w:pPr>
    </w:p>
    <w:sectPr w:rsidR="00980BD6" w:rsidSect="00857674">
      <w:footerReference w:type="default" r:id="rId10"/>
      <w:pgSz w:w="11906" w:h="16838"/>
      <w:pgMar w:top="1134" w:right="850" w:bottom="709" w:left="1701" w:header="708" w:footer="7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3B7" w:rsidRDefault="006453B7" w:rsidP="00BC1762">
      <w:r>
        <w:separator/>
      </w:r>
    </w:p>
  </w:endnote>
  <w:endnote w:type="continuationSeparator" w:id="0">
    <w:p w:rsidR="006453B7" w:rsidRDefault="006453B7" w:rsidP="00BC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337189"/>
      <w:docPartObj>
        <w:docPartGallery w:val="Page Numbers (Bottom of Page)"/>
        <w:docPartUnique/>
      </w:docPartObj>
    </w:sdtPr>
    <w:sdtEndPr/>
    <w:sdtContent>
      <w:p w:rsidR="00C17523" w:rsidRDefault="00C17523" w:rsidP="00BC1762">
        <w:pPr>
          <w:pStyle w:val="a6"/>
          <w:jc w:val="center"/>
        </w:pPr>
        <w:r w:rsidRPr="00BC1762">
          <w:t xml:space="preserve">постановление </w:t>
        </w:r>
        <w:proofErr w:type="gramStart"/>
        <w:r w:rsidRPr="00BC1762">
          <w:t>от</w:t>
        </w:r>
        <w:proofErr w:type="gramEnd"/>
        <w:r w:rsidRPr="00BC1762">
          <w:t xml:space="preserve"> </w:t>
        </w:r>
        <w:r w:rsidR="00F11E51">
          <w:t>______________ №_______________</w:t>
        </w:r>
        <w:r w:rsidR="00F11E51">
          <w:tab/>
        </w:r>
        <w:r>
          <w:t xml:space="preserve">страница </w:t>
        </w:r>
        <w:r w:rsidR="003F7C40">
          <w:fldChar w:fldCharType="begin"/>
        </w:r>
        <w:r w:rsidR="003F7C40">
          <w:instrText>PAGE   \* MERGEFORMAT</w:instrText>
        </w:r>
        <w:r w:rsidR="003F7C40">
          <w:fldChar w:fldCharType="separate"/>
        </w:r>
        <w:r w:rsidR="002E3874">
          <w:rPr>
            <w:noProof/>
          </w:rPr>
          <w:t>3</w:t>
        </w:r>
        <w:r w:rsidR="003F7C40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8B8" w:rsidRDefault="003F7C4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E3874">
      <w:rPr>
        <w:noProof/>
      </w:rPr>
      <w:t>1</w:t>
    </w:r>
    <w:r>
      <w:rPr>
        <w:noProof/>
      </w:rPr>
      <w:fldChar w:fldCharType="end"/>
    </w:r>
  </w:p>
  <w:p w:rsidR="008978B8" w:rsidRDefault="008978B8" w:rsidP="00BC176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3B7" w:rsidRDefault="006453B7" w:rsidP="00BC1762">
      <w:r>
        <w:separator/>
      </w:r>
    </w:p>
  </w:footnote>
  <w:footnote w:type="continuationSeparator" w:id="0">
    <w:p w:rsidR="006453B7" w:rsidRDefault="006453B7" w:rsidP="00BC1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5DE9"/>
    <w:multiLevelType w:val="hybridMultilevel"/>
    <w:tmpl w:val="B5A2B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62D02"/>
    <w:multiLevelType w:val="multilevel"/>
    <w:tmpl w:val="D2FA53D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40330AF"/>
    <w:multiLevelType w:val="multilevel"/>
    <w:tmpl w:val="3C3676D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729" w:hanging="10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3" w:hanging="10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97" w:hanging="2160"/>
      </w:pPr>
      <w:rPr>
        <w:rFonts w:hint="default"/>
      </w:rPr>
    </w:lvl>
  </w:abstractNum>
  <w:abstractNum w:abstractNumId="3">
    <w:nsid w:val="2B98117D"/>
    <w:multiLevelType w:val="multilevel"/>
    <w:tmpl w:val="160892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DF8407F"/>
    <w:multiLevelType w:val="multilevel"/>
    <w:tmpl w:val="F2FE8C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461F60B3"/>
    <w:multiLevelType w:val="multilevel"/>
    <w:tmpl w:val="0B1C7AB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6B5734C9"/>
    <w:multiLevelType w:val="hybridMultilevel"/>
    <w:tmpl w:val="A428437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4E4C1C"/>
    <w:multiLevelType w:val="multilevel"/>
    <w:tmpl w:val="3C3676D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729" w:hanging="10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3" w:hanging="10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97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CC3"/>
    <w:rsid w:val="00004D3B"/>
    <w:rsid w:val="00081493"/>
    <w:rsid w:val="00184672"/>
    <w:rsid w:val="00185CDE"/>
    <w:rsid w:val="001921FF"/>
    <w:rsid w:val="001E10AB"/>
    <w:rsid w:val="001F2FCB"/>
    <w:rsid w:val="002829A7"/>
    <w:rsid w:val="002D29AB"/>
    <w:rsid w:val="002D2E38"/>
    <w:rsid w:val="002E3874"/>
    <w:rsid w:val="00324A92"/>
    <w:rsid w:val="00385448"/>
    <w:rsid w:val="003C7F24"/>
    <w:rsid w:val="003D25DC"/>
    <w:rsid w:val="003E1051"/>
    <w:rsid w:val="003F537D"/>
    <w:rsid w:val="003F7C40"/>
    <w:rsid w:val="004363F5"/>
    <w:rsid w:val="00463E08"/>
    <w:rsid w:val="004E74E6"/>
    <w:rsid w:val="00514CC3"/>
    <w:rsid w:val="005741D8"/>
    <w:rsid w:val="00595CCC"/>
    <w:rsid w:val="005A2233"/>
    <w:rsid w:val="006453B7"/>
    <w:rsid w:val="006B5A5A"/>
    <w:rsid w:val="00731F1A"/>
    <w:rsid w:val="0074657F"/>
    <w:rsid w:val="00817CE8"/>
    <w:rsid w:val="00840A49"/>
    <w:rsid w:val="00850C66"/>
    <w:rsid w:val="00857674"/>
    <w:rsid w:val="008978B8"/>
    <w:rsid w:val="008B0E31"/>
    <w:rsid w:val="008F0E78"/>
    <w:rsid w:val="0092461C"/>
    <w:rsid w:val="00953DBE"/>
    <w:rsid w:val="009643EB"/>
    <w:rsid w:val="00980BD6"/>
    <w:rsid w:val="00A42FBC"/>
    <w:rsid w:val="00AF63F4"/>
    <w:rsid w:val="00B705ED"/>
    <w:rsid w:val="00B71E01"/>
    <w:rsid w:val="00B77319"/>
    <w:rsid w:val="00B96AF0"/>
    <w:rsid w:val="00BA494E"/>
    <w:rsid w:val="00BC1762"/>
    <w:rsid w:val="00C17523"/>
    <w:rsid w:val="00C4719D"/>
    <w:rsid w:val="00C76D91"/>
    <w:rsid w:val="00D7525F"/>
    <w:rsid w:val="00DB5417"/>
    <w:rsid w:val="00ED582A"/>
    <w:rsid w:val="00EE1C41"/>
    <w:rsid w:val="00F11E51"/>
    <w:rsid w:val="00FA2DE2"/>
    <w:rsid w:val="00FA5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80BD6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80B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80B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BD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0BD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980BD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Iauiue">
    <w:name w:val="Iau?iue"/>
    <w:rsid w:val="00980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unhideWhenUsed/>
    <w:rsid w:val="00980BD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C17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C17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C17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C17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854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54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95CC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595CCC"/>
    <w:rPr>
      <w:sz w:val="24"/>
      <w:szCs w:val="24"/>
    </w:rPr>
  </w:style>
  <w:style w:type="character" w:customStyle="1" w:styleId="11">
    <w:name w:val="Обычный1"/>
    <w:rsid w:val="00EE1C41"/>
  </w:style>
  <w:style w:type="paragraph" w:styleId="ab">
    <w:name w:val="List Paragraph"/>
    <w:basedOn w:val="a"/>
    <w:uiPriority w:val="34"/>
    <w:qFormat/>
    <w:rsid w:val="00C175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4637</Words>
  <Characters>26434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102kab</dc:creator>
  <cp:lastModifiedBy>uo</cp:lastModifiedBy>
  <cp:revision>23</cp:revision>
  <cp:lastPrinted>2026-08-06T07:27:00Z</cp:lastPrinted>
  <dcterms:created xsi:type="dcterms:W3CDTF">2026-07-20T06:02:00Z</dcterms:created>
  <dcterms:modified xsi:type="dcterms:W3CDTF">2026-08-11T08:14:00Z</dcterms:modified>
</cp:coreProperties>
</file>