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56" w:rsidRDefault="0063048A">
      <w:pPr>
        <w:tabs>
          <w:tab w:val="left" w:pos="709"/>
        </w:tabs>
        <w:spacing w:before="120"/>
        <w:jc w:val="center"/>
        <w:rPr>
          <w:sz w:val="20"/>
          <w:szCs w:val="20"/>
        </w:rPr>
      </w:pPr>
      <w:r>
        <w:rPr>
          <w:noProof/>
          <w:lang w:eastAsia="ru-RU" w:bidi="ar-SA"/>
        </w:rPr>
        <w:drawing>
          <wp:inline distT="0" distB="0" distL="0" distR="0">
            <wp:extent cx="600075" cy="69532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056" w:rsidRDefault="0063048A">
      <w:pPr>
        <w:pStyle w:val="Heading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E64056" w:rsidRDefault="0063048A">
      <w:pPr>
        <w:pStyle w:val="Heading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АДМИНИСТРАЦИЯ </w:t>
      </w:r>
    </w:p>
    <w:p w:rsidR="00E64056" w:rsidRDefault="0063048A">
      <w:pPr>
        <w:pStyle w:val="Heading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E64056" w:rsidRDefault="0063048A">
      <w:pPr>
        <w:pStyle w:val="Heading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E64056" w:rsidRDefault="0063048A">
      <w:pPr>
        <w:tabs>
          <w:tab w:val="left" w:pos="2268"/>
          <w:tab w:val="left" w:pos="6804"/>
        </w:tabs>
        <w:spacing w:before="480"/>
        <w:jc w:val="center"/>
      </w:pPr>
      <w:r>
        <w:rPr>
          <w:sz w:val="20"/>
          <w:szCs w:val="20"/>
        </w:rPr>
        <w:t>от</w:t>
      </w:r>
      <w:r>
        <w:rPr>
          <w:sz w:val="28"/>
          <w:szCs w:val="28"/>
        </w:rPr>
        <w:t xml:space="preserve"> «19</w:t>
      </w:r>
      <w:r>
        <w:rPr>
          <w:sz w:val="28"/>
          <w:szCs w:val="28"/>
        </w:rPr>
        <w:t>» июня 2026</w:t>
      </w:r>
      <w:r>
        <w:rPr>
          <w:sz w:val="20"/>
          <w:szCs w:val="20"/>
        </w:rPr>
        <w:t>г. №</w:t>
      </w:r>
      <w:r>
        <w:rPr>
          <w:sz w:val="28"/>
          <w:szCs w:val="28"/>
        </w:rPr>
        <w:t xml:space="preserve"> 569-П</w:t>
      </w:r>
    </w:p>
    <w:p w:rsidR="00E64056" w:rsidRDefault="0063048A">
      <w:pPr>
        <w:widowControl/>
        <w:suppressAutoHyphens w:val="0"/>
        <w:spacing w:before="120"/>
        <w:jc w:val="center"/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пгт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. Промышленная</w:t>
      </w:r>
    </w:p>
    <w:p w:rsidR="00E64056" w:rsidRDefault="00E64056">
      <w:pPr>
        <w:widowControl/>
        <w:suppressAutoHyphens w:val="0"/>
        <w:spacing w:before="120"/>
        <w:jc w:val="center"/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</w:pPr>
    </w:p>
    <w:p w:rsidR="00E64056" w:rsidRDefault="0063048A">
      <w:pPr>
        <w:pStyle w:val="Iauiue"/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программы «</w:t>
      </w:r>
      <w:proofErr w:type="spellStart"/>
      <w:r>
        <w:rPr>
          <w:b/>
          <w:sz w:val="28"/>
          <w:szCs w:val="28"/>
        </w:rPr>
        <w:t>Ресоциализация</w:t>
      </w:r>
      <w:proofErr w:type="spellEnd"/>
      <w:r>
        <w:rPr>
          <w:b/>
          <w:sz w:val="28"/>
          <w:szCs w:val="28"/>
        </w:rPr>
        <w:t xml:space="preserve">, социальная реабилитация и адаптация лиц, освободившихся из мест лишения свободы Промышленновского муниципального округа»                           на 2026-2030 годы  </w:t>
      </w:r>
    </w:p>
    <w:p w:rsidR="00E64056" w:rsidRDefault="00E64056">
      <w:pPr>
        <w:pStyle w:val="Iauiue"/>
        <w:ind w:firstLine="709"/>
        <w:jc w:val="both"/>
        <w:rPr>
          <w:sz w:val="28"/>
          <w:szCs w:val="28"/>
        </w:rPr>
      </w:pPr>
    </w:p>
    <w:p w:rsidR="00E64056" w:rsidRDefault="0063048A">
      <w:pPr>
        <w:pStyle w:val="Iauiue"/>
        <w:tabs>
          <w:tab w:val="left" w:pos="993"/>
        </w:tabs>
        <w:ind w:firstLine="709"/>
        <w:jc w:val="both"/>
      </w:pPr>
      <w:r>
        <w:rPr>
          <w:sz w:val="28"/>
          <w:szCs w:val="28"/>
        </w:rPr>
        <w:t>В соответствии с Федеральным законом от 06.02.</w:t>
      </w:r>
      <w:r>
        <w:rPr>
          <w:sz w:val="28"/>
          <w:szCs w:val="28"/>
        </w:rPr>
        <w:t>2023                            № 10 - ФЗ «О пробации в Российской Федерации» и в целях участия в процедурах пробации во взаимодействии с субъектами пробации:</w:t>
      </w:r>
    </w:p>
    <w:p w:rsidR="00E64056" w:rsidRDefault="0063048A">
      <w:pPr>
        <w:tabs>
          <w:tab w:val="left" w:pos="450"/>
          <w:tab w:val="left" w:pos="1320"/>
        </w:tabs>
        <w:jc w:val="both"/>
      </w:pPr>
      <w:r>
        <w:rPr>
          <w:sz w:val="28"/>
          <w:szCs w:val="28"/>
        </w:rPr>
        <w:t xml:space="preserve">  1.Утвердить прилагаемую программу «</w:t>
      </w:r>
      <w:proofErr w:type="spellStart"/>
      <w:r>
        <w:rPr>
          <w:sz w:val="28"/>
          <w:szCs w:val="28"/>
        </w:rPr>
        <w:t>Ресоциализация</w:t>
      </w:r>
      <w:proofErr w:type="spellEnd"/>
      <w:r>
        <w:rPr>
          <w:sz w:val="28"/>
          <w:szCs w:val="28"/>
        </w:rPr>
        <w:t>, социальная реабилитация и адаптация лиц, осв</w:t>
      </w:r>
      <w:r>
        <w:rPr>
          <w:sz w:val="28"/>
          <w:szCs w:val="28"/>
        </w:rPr>
        <w:t>ободившихся из мест лишения свободы Промышленновского муниципального округа» на 2026 - 2030 годы.</w:t>
      </w:r>
    </w:p>
    <w:p w:rsidR="00E64056" w:rsidRDefault="0063048A">
      <w:pPr>
        <w:pStyle w:val="Iauiue"/>
        <w:tabs>
          <w:tab w:val="left" w:pos="450"/>
          <w:tab w:val="left" w:pos="1020"/>
        </w:tabs>
        <w:jc w:val="both"/>
      </w:pPr>
      <w:r>
        <w:rPr>
          <w:sz w:val="28"/>
          <w:szCs w:val="28"/>
        </w:rPr>
        <w:t xml:space="preserve"> 2.Признать утратившим силу постановление администрации Промышленновского муниципального округа от 05.06.2026г. № 524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         об утверждении программы  </w:t>
      </w:r>
      <w:r>
        <w:rPr>
          <w:b/>
          <w:sz w:val="28"/>
          <w:szCs w:val="28"/>
        </w:rPr>
        <w:t>«</w:t>
      </w:r>
      <w:proofErr w:type="spellStart"/>
      <w:r>
        <w:rPr>
          <w:sz w:val="28"/>
          <w:szCs w:val="28"/>
        </w:rPr>
        <w:t>Ре</w:t>
      </w:r>
      <w:r>
        <w:rPr>
          <w:sz w:val="28"/>
          <w:szCs w:val="28"/>
        </w:rPr>
        <w:t>социализация</w:t>
      </w:r>
      <w:proofErr w:type="spellEnd"/>
      <w:r>
        <w:rPr>
          <w:sz w:val="28"/>
          <w:szCs w:val="28"/>
        </w:rPr>
        <w:t>, социальная реабилитация и адаптация лиц, освободившихся из мест лишения свободы Промышленновского муниципального округа» на 2026-2030 годы.</w:t>
      </w:r>
      <w:r>
        <w:rPr>
          <w:b/>
          <w:sz w:val="28"/>
          <w:szCs w:val="28"/>
        </w:rPr>
        <w:t xml:space="preserve">  </w:t>
      </w:r>
    </w:p>
    <w:p w:rsidR="00E64056" w:rsidRDefault="0063048A">
      <w:pPr>
        <w:pStyle w:val="Iauiue"/>
        <w:tabs>
          <w:tab w:val="left" w:pos="1020"/>
        </w:tabs>
        <w:jc w:val="both"/>
      </w:pPr>
      <w:r>
        <w:rPr>
          <w:sz w:val="28"/>
          <w:szCs w:val="28"/>
        </w:rPr>
        <w:t xml:space="preserve">      3.Настоящее постановление подлежит опубликованию в сетевом издании «Электронный бюллетень адми</w:t>
      </w:r>
      <w:r>
        <w:rPr>
          <w:sz w:val="28"/>
          <w:szCs w:val="28"/>
        </w:rPr>
        <w:t>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 - телекоммуникационной сети «Интернет».</w:t>
      </w:r>
    </w:p>
    <w:p w:rsidR="00E64056" w:rsidRDefault="0063048A">
      <w:pPr>
        <w:pStyle w:val="Iauiue"/>
        <w:tabs>
          <w:tab w:val="left" w:pos="1020"/>
          <w:tab w:val="left" w:pos="1530"/>
        </w:tabs>
        <w:jc w:val="both"/>
      </w:pPr>
      <w:r>
        <w:rPr>
          <w:sz w:val="28"/>
          <w:szCs w:val="28"/>
        </w:rPr>
        <w:t xml:space="preserve">     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</w:t>
      </w:r>
      <w:r>
        <w:rPr>
          <w:sz w:val="28"/>
          <w:szCs w:val="28"/>
        </w:rPr>
        <w:t xml:space="preserve">жить на и. о. первого заместителя главы Промышленновского муниципального округа Т. В. </w:t>
      </w:r>
      <w:proofErr w:type="spellStart"/>
      <w:r>
        <w:rPr>
          <w:sz w:val="28"/>
          <w:szCs w:val="28"/>
        </w:rPr>
        <w:t>Мясоедову</w:t>
      </w:r>
      <w:proofErr w:type="spellEnd"/>
      <w:r>
        <w:rPr>
          <w:sz w:val="28"/>
          <w:szCs w:val="28"/>
        </w:rPr>
        <w:t>.</w:t>
      </w:r>
    </w:p>
    <w:p w:rsidR="00E64056" w:rsidRDefault="0063048A">
      <w:pPr>
        <w:pStyle w:val="Iauiue"/>
        <w:tabs>
          <w:tab w:val="left" w:pos="993"/>
          <w:tab w:val="left" w:pos="1276"/>
          <w:tab w:val="left" w:pos="1418"/>
        </w:tabs>
        <w:jc w:val="both"/>
      </w:pPr>
      <w:r>
        <w:rPr>
          <w:sz w:val="28"/>
          <w:szCs w:val="28"/>
        </w:rPr>
        <w:t xml:space="preserve">     5.Постановление вступает в силу со дня опубликования.</w:t>
      </w:r>
    </w:p>
    <w:p w:rsidR="00E64056" w:rsidRDefault="00E64056">
      <w:pPr>
        <w:pStyle w:val="Iauiue"/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</w:rPr>
      </w:pPr>
    </w:p>
    <w:tbl>
      <w:tblPr>
        <w:tblW w:w="10314" w:type="dxa"/>
        <w:tblLayout w:type="fixed"/>
        <w:tblLook w:val="01E0"/>
      </w:tblPr>
      <w:tblGrid>
        <w:gridCol w:w="5778"/>
        <w:gridCol w:w="4536"/>
      </w:tblGrid>
      <w:tr w:rsidR="00E64056">
        <w:trPr>
          <w:trHeight w:val="440"/>
        </w:trPr>
        <w:tc>
          <w:tcPr>
            <w:tcW w:w="5777" w:type="dxa"/>
            <w:shd w:val="clear" w:color="auto" w:fill="auto"/>
            <w:vAlign w:val="bottom"/>
          </w:tcPr>
          <w:p w:rsidR="00E64056" w:rsidRDefault="00630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Глава</w:t>
            </w:r>
          </w:p>
        </w:tc>
        <w:tc>
          <w:tcPr>
            <w:tcW w:w="4536" w:type="dxa"/>
            <w:shd w:val="clear" w:color="auto" w:fill="auto"/>
          </w:tcPr>
          <w:p w:rsidR="00E64056" w:rsidRDefault="00E64056">
            <w:pPr>
              <w:rPr>
                <w:sz w:val="28"/>
                <w:szCs w:val="28"/>
              </w:rPr>
            </w:pPr>
          </w:p>
        </w:tc>
      </w:tr>
      <w:tr w:rsidR="00E64056">
        <w:trPr>
          <w:trHeight w:val="419"/>
        </w:trPr>
        <w:tc>
          <w:tcPr>
            <w:tcW w:w="5777" w:type="dxa"/>
            <w:shd w:val="clear" w:color="auto" w:fill="auto"/>
          </w:tcPr>
          <w:p w:rsidR="00E64056" w:rsidRDefault="00630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4536" w:type="dxa"/>
            <w:shd w:val="clear" w:color="auto" w:fill="auto"/>
          </w:tcPr>
          <w:p w:rsidR="00E64056" w:rsidRDefault="0063048A">
            <w:pPr>
              <w:tabs>
                <w:tab w:val="left" w:pos="3578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С. </w:t>
            </w: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E64056" w:rsidRDefault="0063048A">
      <w:pPr>
        <w:rPr>
          <w:sz w:val="20"/>
          <w:szCs w:val="20"/>
        </w:rPr>
      </w:pPr>
      <w:r>
        <w:rPr>
          <w:sz w:val="20"/>
          <w:szCs w:val="20"/>
        </w:rPr>
        <w:t>Исп. К. С. Трубина</w:t>
      </w:r>
    </w:p>
    <w:p w:rsidR="00E64056" w:rsidRDefault="0063048A">
      <w:pPr>
        <w:rPr>
          <w:sz w:val="20"/>
          <w:szCs w:val="20"/>
        </w:rPr>
      </w:pPr>
      <w:r>
        <w:rPr>
          <w:sz w:val="20"/>
          <w:szCs w:val="20"/>
        </w:rPr>
        <w:t>тел. 7-11-45</w:t>
      </w:r>
    </w:p>
    <w:sectPr w:rsidR="00E64056" w:rsidSect="00E64056">
      <w:footerReference w:type="default" r:id="rId8"/>
      <w:pgSz w:w="11906" w:h="16838"/>
      <w:pgMar w:top="851" w:right="851" w:bottom="895" w:left="1701" w:header="0" w:footer="838" w:gutter="0"/>
      <w:pgNumType w:start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056" w:rsidRDefault="00E64056" w:rsidP="00E64056">
      <w:r>
        <w:separator/>
      </w:r>
    </w:p>
  </w:endnote>
  <w:endnote w:type="continuationSeparator" w:id="0">
    <w:p w:rsidR="00E64056" w:rsidRDefault="00E64056" w:rsidP="00E64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056" w:rsidRDefault="00E64056">
    <w:pPr>
      <w:pStyle w:val="Footer"/>
      <w:jc w:val="right"/>
    </w:pPr>
    <w:sdt>
      <w:sdtPr>
        <w:id w:val="1238571793"/>
      </w:sdtPr>
      <w:sdtContent>
        <w:r w:rsidR="0063048A">
          <w:t xml:space="preserve">     </w:t>
        </w:r>
      </w:sdtContent>
    </w:sdt>
  </w:p>
  <w:p w:rsidR="00E64056" w:rsidRDefault="0063048A">
    <w:pPr>
      <w:pStyle w:val="Footer"/>
    </w:pPr>
    <w:r>
      <w:t xml:space="preserve">постановление от «____» </w:t>
    </w:r>
    <w:proofErr w:type="spellStart"/>
    <w:r>
      <w:t>________________</w:t>
    </w:r>
    <w:proofErr w:type="gramStart"/>
    <w:r>
      <w:t>г</w:t>
    </w:r>
    <w:proofErr w:type="spellEnd"/>
    <w:proofErr w:type="gramEnd"/>
    <w:r>
      <w:t>. № _____</w:t>
    </w:r>
    <w:r>
      <w:tab/>
      <w:t xml:space="preserve"> страница 2</w:t>
    </w:r>
  </w:p>
  <w:p w:rsidR="00E64056" w:rsidRDefault="00E640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056" w:rsidRDefault="00E64056" w:rsidP="00E64056">
      <w:r>
        <w:separator/>
      </w:r>
    </w:p>
  </w:footnote>
  <w:footnote w:type="continuationSeparator" w:id="0">
    <w:p w:rsidR="00E64056" w:rsidRDefault="00E64056" w:rsidP="00E640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056"/>
    <w:rsid w:val="0063048A"/>
    <w:rsid w:val="00E6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FA"/>
    <w:pPr>
      <w:widowControl w:val="0"/>
    </w:pPr>
    <w:rPr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basedOn w:val="a"/>
    <w:next w:val="a"/>
    <w:link w:val="4"/>
    <w:uiPriority w:val="99"/>
    <w:qFormat/>
    <w:rsid w:val="005378A8"/>
    <w:pPr>
      <w:keepNext/>
      <w:widowControl/>
      <w:suppressAutoHyphens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GB" w:eastAsia="ru-RU" w:bidi="ar-SA"/>
    </w:rPr>
  </w:style>
  <w:style w:type="paragraph" w:customStyle="1" w:styleId="Heading5">
    <w:name w:val="Heading 5"/>
    <w:basedOn w:val="a"/>
    <w:next w:val="a"/>
    <w:link w:val="5"/>
    <w:uiPriority w:val="99"/>
    <w:qFormat/>
    <w:rsid w:val="005378A8"/>
    <w:pPr>
      <w:keepNext/>
      <w:widowControl/>
      <w:suppressAutoHyphens w:val="0"/>
      <w:spacing w:before="12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GB" w:eastAsia="ru-RU" w:bidi="ar-SA"/>
    </w:rPr>
  </w:style>
  <w:style w:type="character" w:customStyle="1" w:styleId="4">
    <w:name w:val="Заголовок 4 Знак"/>
    <w:basedOn w:val="a0"/>
    <w:link w:val="Heading4"/>
    <w:uiPriority w:val="99"/>
    <w:qFormat/>
    <w:locked/>
    <w:rsid w:val="005378A8"/>
    <w:rPr>
      <w:rFonts w:ascii="Times New Roman" w:hAnsi="Times New Roman" w:cs="Times New Roman"/>
      <w:b/>
      <w:bCs/>
      <w:sz w:val="36"/>
      <w:szCs w:val="36"/>
      <w:lang w:val="en-GB" w:eastAsia="ru-RU" w:bidi="ar-SA"/>
    </w:rPr>
  </w:style>
  <w:style w:type="character" w:customStyle="1" w:styleId="5">
    <w:name w:val="Заголовок 5 Знак"/>
    <w:basedOn w:val="a0"/>
    <w:link w:val="Heading5"/>
    <w:uiPriority w:val="99"/>
    <w:qFormat/>
    <w:locked/>
    <w:rsid w:val="005378A8"/>
    <w:rPr>
      <w:rFonts w:ascii="Times New Roman" w:hAnsi="Times New Roman" w:cs="Times New Roman"/>
      <w:b/>
      <w:bCs/>
      <w:sz w:val="28"/>
      <w:szCs w:val="28"/>
      <w:lang w:val="en-GB" w:eastAsia="ru-RU" w:bidi="ar-SA"/>
    </w:rPr>
  </w:style>
  <w:style w:type="character" w:customStyle="1" w:styleId="a3">
    <w:name w:val="Основной текст Знак"/>
    <w:basedOn w:val="a0"/>
    <w:link w:val="a4"/>
    <w:uiPriority w:val="99"/>
    <w:qFormat/>
    <w:locked/>
    <w:rsid w:val="0083422C"/>
    <w:rPr>
      <w:rFonts w:cs="Times New Roman"/>
      <w:color w:val="00000A"/>
      <w:sz w:val="24"/>
    </w:rPr>
  </w:style>
  <w:style w:type="character" w:customStyle="1" w:styleId="a5">
    <w:name w:val="Название Знак"/>
    <w:basedOn w:val="a0"/>
    <w:link w:val="a6"/>
    <w:uiPriority w:val="99"/>
    <w:qFormat/>
    <w:locked/>
    <w:rsid w:val="009C06E2"/>
    <w:rPr>
      <w:rFonts w:ascii="Cambria" w:hAnsi="Cambria" w:cs="Mangal"/>
      <w:b/>
      <w:bCs/>
      <w:color w:val="00000A"/>
      <w:kern w:val="2"/>
      <w:sz w:val="29"/>
      <w:szCs w:val="29"/>
      <w:lang w:eastAsia="zh-CN" w:bidi="hi-IN"/>
    </w:rPr>
  </w:style>
  <w:style w:type="character" w:customStyle="1" w:styleId="a7">
    <w:name w:val="Текст выноски Знак"/>
    <w:basedOn w:val="a0"/>
    <w:link w:val="a8"/>
    <w:uiPriority w:val="99"/>
    <w:semiHidden/>
    <w:qFormat/>
    <w:locked/>
    <w:rsid w:val="005378A8"/>
    <w:rPr>
      <w:rFonts w:ascii="Tahoma" w:hAnsi="Tahoma" w:cs="Mangal"/>
      <w:color w:val="00000A"/>
      <w:sz w:val="14"/>
      <w:szCs w:val="14"/>
    </w:rPr>
  </w:style>
  <w:style w:type="character" w:customStyle="1" w:styleId="-">
    <w:name w:val="Интернет-ссылка"/>
    <w:basedOn w:val="a0"/>
    <w:uiPriority w:val="99"/>
    <w:rsid w:val="0083422C"/>
    <w:rPr>
      <w:rFonts w:cs="Times New Roman"/>
      <w:color w:val="0000FF"/>
      <w:u w:val="single"/>
    </w:rPr>
  </w:style>
  <w:style w:type="character" w:customStyle="1" w:styleId="8">
    <w:name w:val="Основной текст + 8"/>
    <w:basedOn w:val="a3"/>
    <w:uiPriority w:val="99"/>
    <w:qFormat/>
    <w:rsid w:val="0083422C"/>
    <w:rPr>
      <w:rFonts w:ascii="Times New Roman" w:hAnsi="Times New Roman" w:cs="Times New Roman"/>
      <w:color w:val="00000A"/>
      <w:spacing w:val="0"/>
      <w:sz w:val="17"/>
      <w:szCs w:val="17"/>
    </w:rPr>
  </w:style>
  <w:style w:type="character" w:customStyle="1" w:styleId="9pt">
    <w:name w:val="Основной текст + 9 pt"/>
    <w:basedOn w:val="a3"/>
    <w:uiPriority w:val="99"/>
    <w:qFormat/>
    <w:rsid w:val="0083422C"/>
    <w:rPr>
      <w:rFonts w:ascii="Times New Roman" w:hAnsi="Times New Roman" w:cs="Times New Roman"/>
      <w:b/>
      <w:bCs/>
      <w:color w:val="00000A"/>
      <w:spacing w:val="0"/>
      <w:sz w:val="18"/>
      <w:szCs w:val="18"/>
      <w:lang w:val="en-US" w:eastAsia="en-US"/>
    </w:rPr>
  </w:style>
  <w:style w:type="character" w:customStyle="1" w:styleId="a9">
    <w:name w:val="Верхний колонтитул Знак"/>
    <w:basedOn w:val="a0"/>
    <w:link w:val="Header"/>
    <w:uiPriority w:val="99"/>
    <w:qFormat/>
    <w:locked/>
    <w:rsid w:val="00B322C9"/>
    <w:rPr>
      <w:rFonts w:cs="Mangal"/>
      <w:color w:val="00000A"/>
      <w:sz w:val="21"/>
      <w:szCs w:val="21"/>
    </w:rPr>
  </w:style>
  <w:style w:type="character" w:customStyle="1" w:styleId="aa">
    <w:name w:val="Нижний колонтитул Знак"/>
    <w:basedOn w:val="a0"/>
    <w:link w:val="Footer"/>
    <w:uiPriority w:val="99"/>
    <w:qFormat/>
    <w:locked/>
    <w:rsid w:val="00B322C9"/>
    <w:rPr>
      <w:rFonts w:cs="Mangal"/>
      <w:color w:val="00000A"/>
      <w:sz w:val="21"/>
      <w:szCs w:val="21"/>
    </w:rPr>
  </w:style>
  <w:style w:type="paragraph" w:customStyle="1" w:styleId="ab">
    <w:name w:val="Заголовок"/>
    <w:basedOn w:val="a"/>
    <w:next w:val="a4"/>
    <w:qFormat/>
    <w:rsid w:val="00E6405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99"/>
    <w:rsid w:val="00AC1BFA"/>
    <w:pPr>
      <w:spacing w:after="140" w:line="288" w:lineRule="auto"/>
    </w:pPr>
  </w:style>
  <w:style w:type="paragraph" w:styleId="ac">
    <w:name w:val="List"/>
    <w:basedOn w:val="a4"/>
    <w:uiPriority w:val="99"/>
    <w:rsid w:val="00AC1BFA"/>
  </w:style>
  <w:style w:type="paragraph" w:customStyle="1" w:styleId="Caption">
    <w:name w:val="Caption"/>
    <w:basedOn w:val="a"/>
    <w:qFormat/>
    <w:rsid w:val="00E64056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uiPriority w:val="99"/>
    <w:qFormat/>
    <w:rsid w:val="00AC1BFA"/>
    <w:pPr>
      <w:suppressLineNumbers/>
    </w:pPr>
  </w:style>
  <w:style w:type="paragraph" w:customStyle="1" w:styleId="1">
    <w:name w:val="Заголовок1"/>
    <w:basedOn w:val="a"/>
    <w:next w:val="a4"/>
    <w:uiPriority w:val="99"/>
    <w:qFormat/>
    <w:rsid w:val="00AC1BF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6">
    <w:name w:val="Title"/>
    <w:basedOn w:val="a"/>
    <w:link w:val="a5"/>
    <w:uiPriority w:val="99"/>
    <w:qFormat/>
    <w:rsid w:val="00AC1BFA"/>
    <w:pPr>
      <w:suppressLineNumbers/>
      <w:spacing w:before="120" w:after="120"/>
    </w:pPr>
    <w:rPr>
      <w:i/>
      <w:iCs/>
    </w:rPr>
  </w:style>
  <w:style w:type="paragraph" w:styleId="10">
    <w:name w:val="index 1"/>
    <w:basedOn w:val="a"/>
    <w:next w:val="a"/>
    <w:autoRedefine/>
    <w:uiPriority w:val="99"/>
    <w:semiHidden/>
    <w:qFormat/>
    <w:rsid w:val="000232EB"/>
    <w:pPr>
      <w:ind w:left="240" w:hanging="240"/>
    </w:pPr>
  </w:style>
  <w:style w:type="paragraph" w:styleId="a8">
    <w:name w:val="Balloon Text"/>
    <w:basedOn w:val="a"/>
    <w:link w:val="a7"/>
    <w:uiPriority w:val="99"/>
    <w:semiHidden/>
    <w:qFormat/>
    <w:rsid w:val="005378A8"/>
    <w:rPr>
      <w:rFonts w:ascii="Tahoma" w:hAnsi="Tahoma" w:cs="Mangal"/>
      <w:sz w:val="16"/>
      <w:szCs w:val="14"/>
    </w:rPr>
  </w:style>
  <w:style w:type="paragraph" w:customStyle="1" w:styleId="Iauiue">
    <w:name w:val="Iau?iue"/>
    <w:uiPriority w:val="99"/>
    <w:qFormat/>
    <w:rsid w:val="005378A8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uiPriority w:val="99"/>
    <w:qFormat/>
    <w:rsid w:val="00096BC0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qFormat/>
    <w:rsid w:val="0083422C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uiPriority w:val="99"/>
    <w:qFormat/>
    <w:rsid w:val="0083422C"/>
    <w:rPr>
      <w:rFonts w:ascii="Arial" w:eastAsia="Times New Roman" w:hAnsi="Arial" w:cs="Times New Roman"/>
      <w:b/>
    </w:rPr>
  </w:style>
  <w:style w:type="paragraph" w:styleId="ae">
    <w:name w:val="No Spacing"/>
    <w:uiPriority w:val="99"/>
    <w:qFormat/>
    <w:rsid w:val="0083422C"/>
    <w:pPr>
      <w:spacing w:line="100" w:lineRule="atLeast"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Cell">
    <w:name w:val="ConsPlusCell"/>
    <w:uiPriority w:val="99"/>
    <w:qFormat/>
    <w:rsid w:val="0083422C"/>
    <w:pPr>
      <w:widowContro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uiPriority w:val="99"/>
    <w:qFormat/>
    <w:rsid w:val="0083422C"/>
    <w:pPr>
      <w:widowControl/>
      <w:suppressAutoHyphens w:val="0"/>
      <w:spacing w:beforeAutospacing="1" w:afterAutospacing="1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paragraph" w:styleId="af">
    <w:name w:val="List Paragraph"/>
    <w:basedOn w:val="a"/>
    <w:uiPriority w:val="99"/>
    <w:qFormat/>
    <w:rsid w:val="0083422C"/>
    <w:pPr>
      <w:widowControl/>
      <w:suppressAutoHyphens w:val="0"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 w:bidi="ar-SA"/>
    </w:rPr>
  </w:style>
  <w:style w:type="paragraph" w:customStyle="1" w:styleId="af0">
    <w:name w:val="Колонтитул"/>
    <w:basedOn w:val="a"/>
    <w:qFormat/>
    <w:rsid w:val="00E64056"/>
  </w:style>
  <w:style w:type="paragraph" w:customStyle="1" w:styleId="Header">
    <w:name w:val="Header"/>
    <w:basedOn w:val="a"/>
    <w:link w:val="a9"/>
    <w:uiPriority w:val="99"/>
    <w:rsid w:val="00B322C9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Footer">
    <w:name w:val="Footer"/>
    <w:basedOn w:val="a"/>
    <w:link w:val="aa"/>
    <w:uiPriority w:val="99"/>
    <w:rsid w:val="00B322C9"/>
    <w:pPr>
      <w:tabs>
        <w:tab w:val="center" w:pos="4677"/>
        <w:tab w:val="right" w:pos="9355"/>
      </w:tabs>
    </w:pPr>
    <w:rPr>
      <w:rFonts w:cs="Mangal"/>
      <w:szCs w:val="21"/>
    </w:rPr>
  </w:style>
  <w:style w:type="table" w:styleId="af1">
    <w:name w:val="Table Grid"/>
    <w:basedOn w:val="a1"/>
    <w:uiPriority w:val="99"/>
    <w:rsid w:val="0053184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E98F5-1820-40AA-B577-B89A8C66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Техник-оператор</cp:lastModifiedBy>
  <cp:revision>368</cp:revision>
  <cp:lastPrinted>2026-06-18T14:59:00Z</cp:lastPrinted>
  <dcterms:created xsi:type="dcterms:W3CDTF">2016-02-29T03:52:00Z</dcterms:created>
  <dcterms:modified xsi:type="dcterms:W3CDTF">2026-08-05T10:27:00Z</dcterms:modified>
  <dc:language>ru-RU</dc:language>
</cp:coreProperties>
</file>