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2" w:leader="none"/>
        </w:tabs>
        <w:spacing w:before="360" w:after="3"/>
        <w:ind w:hanging="0" w:left="0"/>
        <w:jc w:val="center"/>
        <w:rPr>
          <w:b w:val="false"/>
        </w:rPr>
      </w:pPr>
      <w:r>
        <w:rPr/>
        <w:drawing>
          <wp:inline distT="0" distB="0" distL="0" distR="0">
            <wp:extent cx="601980" cy="69342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spacing w:before="0" w:after="0"/>
        <w:ind w:hanging="0" w:left="0"/>
        <w:jc w:val="center"/>
        <w:rPr>
          <w:rFonts w:ascii="Times New Roman" w:hAnsi="Times New Roman"/>
          <w:i w:val="false"/>
          <w:i w:val="false"/>
          <w:sz w:val="32"/>
        </w:rPr>
      </w:pPr>
      <w:r>
        <w:rPr>
          <w:rFonts w:ascii="Times New Roman" w:hAnsi="Times New Roman"/>
          <w:i w:val="false"/>
          <w:sz w:val="32"/>
        </w:rPr>
        <w:t>КЕМЕРОВСКАЯ ОБЛАСТЬ</w:t>
      </w:r>
    </w:p>
    <w:p>
      <w:pPr>
        <w:pStyle w:val="Heading5"/>
        <w:spacing w:before="0" w:after="0"/>
        <w:ind w:hanging="0" w:left="0"/>
        <w:jc w:val="center"/>
        <w:rPr>
          <w:rFonts w:ascii="Times New Roman" w:hAnsi="Times New Roman"/>
          <w:i w:val="false"/>
          <w:i w:val="false"/>
          <w:sz w:val="32"/>
        </w:rPr>
      </w:pPr>
      <w:r>
        <w:rPr>
          <w:rFonts w:ascii="Times New Roman" w:hAnsi="Times New Roman"/>
          <w:i w:val="false"/>
          <w:sz w:val="32"/>
        </w:rPr>
        <w:t>АДМИНИСТРАЦИЯ</w:t>
      </w:r>
    </w:p>
    <w:p>
      <w:pPr>
        <w:pStyle w:val="Heading5"/>
        <w:spacing w:before="0" w:after="0"/>
        <w:ind w:hanging="0" w:left="0"/>
        <w:jc w:val="center"/>
        <w:rPr>
          <w:rFonts w:ascii="Times New Roman" w:hAnsi="Times New Roman"/>
          <w:i w:val="false"/>
          <w:i w:val="false"/>
          <w:sz w:val="32"/>
        </w:rPr>
      </w:pPr>
      <w:r>
        <w:rPr>
          <w:rFonts w:ascii="Times New Roman" w:hAnsi="Times New Roman"/>
          <w:i w:val="false"/>
          <w:sz w:val="32"/>
        </w:rPr>
        <w:t>ПРОМЫШЛЕННОВСКОГО МУНИЦИПАЛЬНОГО ОКРУГА</w:t>
      </w:r>
    </w:p>
    <w:p>
      <w:pPr>
        <w:pStyle w:val="Heading4"/>
        <w:spacing w:before="0" w:after="0"/>
        <w:ind w:hanging="0" w:left="0"/>
        <w:jc w:val="center"/>
        <w:rPr>
          <w:rFonts w:ascii="Times New Roman" w:hAnsi="Times New Roman"/>
          <w:b w:val="false"/>
          <w:spacing w:val="60"/>
        </w:rPr>
      </w:pPr>
      <w:r>
        <w:rPr>
          <w:rFonts w:ascii="Times New Roman" w:hAnsi="Times New Roman"/>
          <w:b w:val="false"/>
          <w:spacing w:val="60"/>
        </w:rPr>
      </w:r>
    </w:p>
    <w:p>
      <w:pPr>
        <w:pStyle w:val="Heading4"/>
        <w:spacing w:lineRule="auto" w:line="240" w:before="0" w:after="0"/>
        <w:ind w:hanging="0" w:left="0"/>
        <w:jc w:val="center"/>
        <w:rPr>
          <w:rFonts w:ascii="Times New Roman" w:hAnsi="Times New Roman"/>
          <w:b w:val="false"/>
          <w:spacing w:val="60"/>
        </w:rPr>
      </w:pPr>
      <w:r>
        <w:rPr>
          <w:rFonts w:ascii="Times New Roman" w:hAnsi="Times New Roman"/>
          <w:b w:val="false"/>
          <w:spacing w:val="60"/>
        </w:rPr>
        <w:t>ПОСТАНОВЛЕНИЕ</w:t>
      </w:r>
    </w:p>
    <w:p>
      <w:pPr>
        <w:pStyle w:val="Normal"/>
        <w:spacing w:before="0" w:after="0"/>
        <w:ind w:hanging="0" w:left="0"/>
        <w:rPr>
          <w:b w:val="false"/>
          <w:sz w:val="36"/>
        </w:rPr>
      </w:pPr>
      <w:r>
        <w:rPr>
          <w:b w:val="false"/>
          <w:sz w:val="36"/>
        </w:rPr>
      </w:r>
    </w:p>
    <w:p>
      <w:pPr>
        <w:pStyle w:val="Normal"/>
        <w:ind w:hanging="0" w:left="0"/>
        <w:jc w:val="center"/>
        <w:rPr>
          <w:b w:val="false"/>
          <w:sz w:val="20"/>
        </w:rPr>
      </w:pPr>
      <w:r>
        <w:rPr>
          <w:b w:val="false"/>
          <w:sz w:val="20"/>
        </w:rPr>
        <w:t xml:space="preserve">от </w:t>
      </w:r>
      <w:r>
        <w:rPr>
          <w:b w:val="false"/>
        </w:rPr>
        <w:t>«</w:t>
      </w:r>
      <w:r>
        <w:rPr>
          <w:b w:val="false"/>
          <w:u w:val="single"/>
        </w:rPr>
        <w:t xml:space="preserve">  </w:t>
      </w:r>
      <w:r>
        <w:rPr>
          <w:b w:val="false"/>
          <w:u w:val="single"/>
        </w:rPr>
        <w:t>04</w:t>
      </w:r>
      <w:r>
        <w:rPr>
          <w:b w:val="false"/>
          <w:u w:val="single"/>
        </w:rPr>
        <w:t xml:space="preserve">  </w:t>
      </w:r>
      <w:r>
        <w:rPr>
          <w:b w:val="false"/>
        </w:rPr>
        <w:t>»</w:t>
      </w:r>
      <w:r>
        <w:rPr>
          <w:b w:val="false"/>
          <w:sz w:val="20"/>
        </w:rPr>
        <w:t xml:space="preserve"> </w:t>
      </w:r>
      <w:r>
        <w:rPr>
          <w:b w:val="false"/>
          <w:sz w:val="20"/>
          <w:u w:val="single"/>
        </w:rPr>
        <w:t xml:space="preserve">    </w:t>
      </w:r>
      <w:r>
        <w:rPr>
          <w:b w:val="false"/>
          <w:sz w:val="28"/>
          <w:u w:val="single"/>
        </w:rPr>
        <w:t xml:space="preserve">июня 2026 </w:t>
      </w:r>
      <w:r>
        <w:rPr>
          <w:b w:val="false"/>
          <w:u w:val="single"/>
        </w:rPr>
        <w:t xml:space="preserve">     </w:t>
      </w:r>
      <w:r>
        <w:rPr>
          <w:b w:val="false"/>
          <w:sz w:val="20"/>
          <w:u w:val="single"/>
        </w:rPr>
        <w:t xml:space="preserve"> </w:t>
      </w:r>
      <w:r>
        <w:rPr>
          <w:b w:val="false"/>
          <w:u w:val="single"/>
        </w:rPr>
        <w:t xml:space="preserve">   </w:t>
      </w:r>
      <w:r>
        <w:rPr>
          <w:b w:val="false"/>
          <w:sz w:val="20"/>
        </w:rPr>
        <w:t xml:space="preserve">г. № </w:t>
      </w:r>
      <w:r>
        <w:rPr>
          <w:b w:val="false"/>
        </w:rPr>
        <w:t xml:space="preserve"> _</w:t>
      </w:r>
      <w:r>
        <w:rPr>
          <w:b w:val="false"/>
          <w:u w:val="single"/>
        </w:rPr>
        <w:t>514-П</w:t>
      </w:r>
      <w:r>
        <w:rPr>
          <w:b w:val="false"/>
        </w:rPr>
        <w:t xml:space="preserve">_ </w:t>
      </w:r>
    </w:p>
    <w:p>
      <w:pPr>
        <w:pStyle w:val="Normal"/>
        <w:ind w:hanging="0" w:left="0"/>
        <w:jc w:val="center"/>
        <w:rPr>
          <w:b w:val="false"/>
          <w:sz w:val="20"/>
        </w:rPr>
      </w:pPr>
      <w:r>
        <w:rPr>
          <w:b w:val="false"/>
          <w:sz w:val="20"/>
        </w:rPr>
        <w:t>пгт. Промышленная</w:t>
      </w:r>
    </w:p>
    <w:p>
      <w:pPr>
        <w:pStyle w:val="Normal"/>
        <w:ind w:hanging="0" w:left="0"/>
        <w:jc w:val="center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lineRule="auto" w:line="240" w:before="0" w:after="0"/>
        <w:ind w:hanging="0" w:left="0"/>
        <w:jc w:val="center"/>
        <w:rPr>
          <w:b w:val="false"/>
        </w:rPr>
      </w:pPr>
      <w:r>
        <w:rPr/>
        <w:t>О внесении изменений в постановление администрации Промышленновского муниципального округа от 28.11.2025 № 1130-П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rStyle w:val="1"/>
          <w:sz w:val="28"/>
        </w:rPr>
        <w:t>«Об 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2026 – 2028</w:t>
      </w:r>
      <w:r>
        <w:rPr/>
        <w:t xml:space="preserve"> годы                  (в редакции постановления от 26.12.2025 № 1279-П)</w:t>
      </w:r>
    </w:p>
    <w:p>
      <w:pPr>
        <w:pStyle w:val="Heading1"/>
        <w:spacing w:before="0" w:after="0"/>
        <w:ind w:firstLine="720" w:left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технической ошибкой: 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b w:val="false"/>
          <w:sz w:val="28"/>
        </w:rPr>
        <w:t>1</w:t>
      </w:r>
      <w:r>
        <w:rPr>
          <w:sz w:val="28"/>
        </w:rPr>
        <w:t xml:space="preserve">. </w:t>
      </w:r>
      <w:r>
        <w:rPr>
          <w:rFonts w:ascii="Times New Roman" w:hAnsi="Times New Roman"/>
          <w:sz w:val="28"/>
        </w:rPr>
        <w:t>Внести в постановление администрации Промышленновского муниципального округа от 28.11.2025 № 1130-П «</w:t>
      </w:r>
      <w:r>
        <w:rPr>
          <w:rStyle w:val="1"/>
          <w:sz w:val="28"/>
        </w:rPr>
        <w:t>Об 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2026 – 2028</w:t>
      </w:r>
      <w:r>
        <w:rPr/>
        <w:t xml:space="preserve"> </w:t>
      </w:r>
      <w:r>
        <w:rPr>
          <w:rFonts w:ascii="Times New Roman" w:hAnsi="Times New Roman"/>
          <w:sz w:val="28"/>
        </w:rPr>
        <w:t>годы (в редакции постановления от 26.12.2025 № 1279-П)             (далее – постановление) следующие изменения:</w:t>
      </w:r>
    </w:p>
    <w:p>
      <w:pPr>
        <w:pStyle w:val="ConsPlusNormal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1.1. подпункты 2.31, 2.32 и 2.33 постановления изложить в следующей редакции:</w:t>
      </w:r>
    </w:p>
    <w:p>
      <w:pPr>
        <w:pStyle w:val="Heading1"/>
        <w:spacing w:before="0" w:after="0"/>
        <w:ind w:firstLine="709" w:left="0"/>
        <w:jc w:val="both"/>
        <w:rPr>
          <w:rStyle w:val="1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«2.31. </w:t>
      </w:r>
      <w:r>
        <w:rPr>
          <w:rStyle w:val="1"/>
          <w:b w:val="false"/>
          <w:color w:val="000000"/>
          <w:sz w:val="28"/>
        </w:rPr>
        <w:t>постановление администрации Промышленновского муниципального округа от 17.06.2025 № 585-П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  <w:br/>
        <w:t>(в редакции постановлений от 29.12.2017 № 1478-П, от 17.07.2018</w:t>
        <w:br/>
        <w:t>№ 752-П, от 22.08.2018 № 909-П, от 29.10.2018 № 1231-П, от 29.12.2018</w:t>
        <w:br/>
        <w:t>№ 1548-П, от 29.12.2018 № 1553-П, от 21.05.2019 № 608-П, от 21.10.2019</w:t>
        <w:br/>
        <w:t>№ 1271-П, от 30.12.2019 № 1634-П, от 09.04.2020 № 661-П, от 09.09.2020</w:t>
        <w:br/>
        <w:t>№ 1399-П, от 12.10.2020 № 1602-П, от 30.12.2020 № 2136-П, от 27.05.2021   № 929-П, от 24.08.2021 № 1496-П, от 08.11.2021 № 1817-П, от 30.12.2021</w:t>
        <w:br/>
        <w:t>№ 2093-П, от 28.01.2022 № 61-П, от 16.05.2022 № 689-П, от 07.10.2022</w:t>
        <w:br/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1383-П);</w:t>
      </w:r>
    </w:p>
    <w:p>
      <w:pPr>
        <w:pStyle w:val="Heading1"/>
        <w:spacing w:before="0" w:after="0"/>
        <w:ind w:firstLine="709" w:left="0"/>
        <w:jc w:val="both"/>
        <w:rPr>
          <w:rStyle w:val="1"/>
          <w:b w:val="false"/>
          <w:color w:val="000000"/>
          <w:sz w:val="28"/>
        </w:rPr>
      </w:pPr>
      <w:r>
        <w:rPr>
          <w:rStyle w:val="1"/>
          <w:b w:val="false"/>
          <w:color w:val="000000"/>
          <w:sz w:val="28"/>
        </w:rPr>
        <w:t>2.32. постановление администрации Промышленновского муниципального округа от 19.11.2025 № 1074-П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  <w:br/>
        <w:t>(в редакции постановлений от 29.12.2017 № 1478-П, от 17.07.2018</w:t>
        <w:br/>
        <w:t>№ 752-П, от 22.08.2018 № 909-П, от 29.10.2018 № 1231-П, от 29.12.2018</w:t>
        <w:br/>
        <w:t>№ 1548-П, от 29.12.2018 № 1553-П, от 21.05.2019 № 608-П, от 21.10.2019</w:t>
        <w:br/>
        <w:t>№ 1271-П, от 30.12.2019 № 1634-П, от 09.04.2020 № 661-П, от 09.09.2020</w:t>
        <w:br/>
        <w:t>№ 1399-П, от 12.10.2020 № 1602-П, от 30.12.2020 № 2136-П, от 27.05.2021   № 929-П, от 24.08.2021 № 1496-П, от 08.11.2021 № 1817-П, от 30.12.2021</w:t>
        <w:br/>
        <w:t>№ 2093-П, от 28.01.2022 № 61-П, от 16.05.2022 № 689-П, от 07.10.2022</w:t>
        <w:br/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1383-П,</w:t>
      </w:r>
      <w:r>
        <w:rPr>
          <w:rFonts w:ascii="Times New Roman" w:hAnsi="Times New Roman"/>
          <w:b w:val="false"/>
          <w:color w:val="000000"/>
          <w:sz w:val="28"/>
        </w:rPr>
        <w:t xml:space="preserve"> от 17.06.2025 № 585-П</w:t>
      </w:r>
      <w:r>
        <w:rPr>
          <w:rStyle w:val="1"/>
          <w:b w:val="false"/>
          <w:color w:val="000000"/>
          <w:sz w:val="28"/>
        </w:rPr>
        <w:t>);</w:t>
      </w:r>
    </w:p>
    <w:p>
      <w:pPr>
        <w:pStyle w:val="Heading1"/>
        <w:spacing w:before="0" w:after="0"/>
        <w:ind w:firstLine="709" w:left="0"/>
        <w:jc w:val="both"/>
        <w:rPr>
          <w:rStyle w:val="1"/>
          <w:b w:val="false"/>
          <w:color w:val="000000"/>
          <w:sz w:val="28"/>
        </w:rPr>
      </w:pPr>
      <w:r>
        <w:rPr>
          <w:rStyle w:val="1"/>
          <w:b w:val="false"/>
          <w:color w:val="000000"/>
          <w:sz w:val="28"/>
        </w:rPr>
        <w:t>2.33. постановление администрации Промышленновского муниципального округа от 25.12.2025 № 1262-П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  <w:br/>
        <w:t>(в редакции постановлений от 29.12.2017 № 1478-П, от 17.07.2018</w:t>
        <w:br/>
        <w:t>№ 752-П, от 22.08.2018 № 909-П, от 29.10.2018 № 1231-П, от 29.12.2018</w:t>
        <w:br/>
        <w:t>№ 1548-П, от 29.12.2018 № 1553-П, от 21.05.2019 № 608-П, от 21.10.2019</w:t>
        <w:br/>
        <w:t>№ 1271-П, от 30.12.2019 № 1634-П, от 09.04.2020 № 661-П, от 09.09.2020</w:t>
        <w:br/>
        <w:t>№ 1399-П, от 12.10.2020 № 1602-П, от 30.12.2020 № 2136-П, от 27.05.2021   № 929-П, от 24.08.2021 № 1496-П, от 08.11.2021 № 1817-П, от 30.12.2021</w:t>
        <w:br/>
        <w:t>№ 2093-П, от 28.01.2022 № 61-П, от 16.05.2022 № 689-П, от 07.10.2022</w:t>
        <w:br/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1383-П,</w:t>
      </w:r>
      <w:r>
        <w:rPr>
          <w:rFonts w:ascii="Times New Roman" w:hAnsi="Times New Roman"/>
          <w:b w:val="false"/>
          <w:color w:val="000000"/>
          <w:sz w:val="28"/>
        </w:rPr>
        <w:t xml:space="preserve"> от 17.06.2025 № 585-П, от 19.11.2025 № 1074-П</w:t>
      </w:r>
      <w:r>
        <w:rPr>
          <w:rStyle w:val="1"/>
          <w:b w:val="false"/>
          <w:color w:val="000000"/>
          <w:sz w:val="28"/>
        </w:rPr>
        <w:t>)».</w:t>
      </w:r>
    </w:p>
    <w:p>
      <w:pPr>
        <w:pStyle w:val="Normal"/>
        <w:tabs>
          <w:tab w:val="clear" w:pos="720"/>
          <w:tab w:val="left" w:pos="180" w:leader="none"/>
          <w:tab w:val="left" w:pos="540" w:leader="none"/>
          <w:tab w:val="left" w:pos="9180" w:leader="none"/>
          <w:tab w:val="left" w:pos="9720" w:leader="none"/>
          <w:tab w:val="left" w:pos="10260" w:leader="none"/>
        </w:tabs>
        <w:spacing w:lineRule="auto" w:line="240" w:before="0" w:after="0"/>
        <w:ind w:firstLine="709" w:left="0"/>
        <w:jc w:val="both"/>
        <w:rPr>
          <w:b w:val="false"/>
        </w:rPr>
      </w:pPr>
      <w:r>
        <w:rPr>
          <w:b w:val="false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80" w:leader="none"/>
          <w:tab w:val="left" w:pos="540" w:leader="none"/>
          <w:tab w:val="left" w:pos="9180" w:leader="none"/>
          <w:tab w:val="left" w:pos="9720" w:leader="none"/>
          <w:tab w:val="left" w:pos="10260" w:leader="none"/>
        </w:tabs>
        <w:spacing w:lineRule="auto" w:line="240" w:before="0" w:after="0"/>
        <w:ind w:firstLine="709" w:left="0"/>
        <w:jc w:val="both"/>
        <w:rPr>
          <w:b w:val="false"/>
        </w:rPr>
      </w:pPr>
      <w:r>
        <w:rPr>
          <w:b w:val="false"/>
        </w:rPr>
        <w:t>3. Контроль за исполнением настоящего постановления возложить на и.о. первого заместителя главы Промышленновского муниципального округа</w:t>
        <w:br/>
        <w:t>Т.В. Мясоедову.</w:t>
      </w:r>
    </w:p>
    <w:p>
      <w:pPr>
        <w:pStyle w:val="Normal"/>
        <w:tabs>
          <w:tab w:val="clear" w:pos="720"/>
          <w:tab w:val="left" w:pos="1843" w:leader="none"/>
        </w:tabs>
        <w:ind w:firstLine="709" w:left="0"/>
        <w:jc w:val="both"/>
        <w:rPr>
          <w:b w:val="false"/>
        </w:rPr>
      </w:pPr>
      <w:r>
        <w:rPr>
          <w:b w:val="false"/>
        </w:rPr>
        <w:t>4. Постановление вступает в силу со дня подписания.</w:t>
      </w:r>
    </w:p>
    <w:p>
      <w:pPr>
        <w:pStyle w:val="Normal"/>
        <w:tabs>
          <w:tab w:val="clear" w:pos="720"/>
          <w:tab w:val="left" w:pos="180" w:leader="none"/>
          <w:tab w:val="left" w:pos="540" w:leader="none"/>
          <w:tab w:val="left" w:pos="9180" w:leader="none"/>
          <w:tab w:val="left" w:pos="9720" w:leader="none"/>
          <w:tab w:val="left" w:pos="10260" w:leader="none"/>
        </w:tabs>
        <w:spacing w:lineRule="auto" w:line="240" w:before="0" w:after="0"/>
        <w:ind w:firstLine="709" w:left="0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clear" w:pos="720"/>
          <w:tab w:val="left" w:pos="180" w:leader="none"/>
          <w:tab w:val="left" w:pos="540" w:leader="none"/>
          <w:tab w:val="left" w:pos="9180" w:leader="none"/>
          <w:tab w:val="left" w:pos="9720" w:leader="none"/>
          <w:tab w:val="left" w:pos="10260" w:leader="none"/>
        </w:tabs>
        <w:spacing w:lineRule="auto" w:line="240" w:before="0" w:after="0"/>
        <w:ind w:hanging="0" w:left="0"/>
        <w:jc w:val="both"/>
        <w:rPr>
          <w:b w:val="false"/>
        </w:rPr>
      </w:pPr>
      <w:r>
        <w:rPr>
          <w:b w:val="false"/>
        </w:rPr>
        <w:tab/>
        <w:tab/>
        <w:t xml:space="preserve"> </w:t>
      </w:r>
    </w:p>
    <w:tbl>
      <w:tblPr>
        <w:tblW w:w="9570" w:type="dxa"/>
        <w:jc w:val="lef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9"/>
        <w:gridCol w:w="3420"/>
      </w:tblGrid>
      <w:tr>
        <w:trPr/>
        <w:tc>
          <w:tcPr>
            <w:tcW w:w="61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3"/>
              <w:ind w:hanging="0" w:left="0"/>
              <w:jc w:val="center"/>
              <w:rPr>
                <w:b w:val="false"/>
              </w:rPr>
            </w:pPr>
            <w:r>
              <w:rPr>
                <w:b w:val="false"/>
              </w:rPr>
              <w:t>Глава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3"/>
              <w:ind w:hanging="0" w:lef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85" w:hRule="atLeast"/>
        </w:trPr>
        <w:tc>
          <w:tcPr>
            <w:tcW w:w="61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3"/>
              <w:ind w:hanging="0" w:left="0"/>
              <w:rPr>
                <w:b w:val="false"/>
              </w:rPr>
            </w:pPr>
            <w:r>
              <w:rPr>
                <w:b w:val="false"/>
              </w:rPr>
              <w:t>Промышленновского муниципального округа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3"/>
              <w:ind w:hanging="0" w:left="0"/>
              <w:jc w:val="right"/>
              <w:rPr>
                <w:b w:val="false"/>
              </w:rPr>
            </w:pPr>
            <w:r>
              <w:rPr>
                <w:b w:val="false"/>
              </w:rPr>
              <w:t>С.А. Федарюк</w:t>
            </w:r>
          </w:p>
        </w:tc>
      </w:tr>
    </w:tbl>
    <w:p>
      <w:pPr>
        <w:pStyle w:val="Normal"/>
        <w:ind w:hanging="0" w:lef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ind w:hanging="0" w:left="0"/>
        <w:rPr>
          <w:b w:val="false"/>
          <w:sz w:val="20"/>
        </w:rPr>
      </w:pPr>
      <w:r>
        <w:rPr>
          <w:b w:val="false"/>
          <w:sz w:val="20"/>
        </w:rPr>
        <w:t>Исп. К.В. Дзалбо</w:t>
      </w:r>
    </w:p>
    <w:p>
      <w:pPr>
        <w:pStyle w:val="Normal"/>
        <w:spacing w:before="0" w:after="3"/>
        <w:ind w:hanging="0" w:left="0"/>
        <w:rPr>
          <w:b w:val="false"/>
          <w:sz w:val="20"/>
        </w:rPr>
      </w:pPr>
      <w:r>
        <w:rPr>
          <w:b w:val="false"/>
          <w:sz w:val="20"/>
        </w:rPr>
        <w:t>Тел. 72005</w:t>
      </w:r>
    </w:p>
    <w:sectPr>
      <w:footerReference w:type="even" r:id="rId3"/>
      <w:footerReference w:type="default" r:id="rId4"/>
      <w:footerReference w:type="first" r:id="rId5"/>
      <w:type w:val="nextPage"/>
      <w:pgSz w:w="11906" w:h="16800"/>
      <w:pgMar w:left="1701" w:right="847" w:gutter="0" w:header="0" w:top="426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постановление от «_</w:t>
    </w:r>
    <w:r>
      <w:rPr>
        <w:u w:val="single"/>
      </w:rPr>
      <w:t>04</w:t>
    </w:r>
    <w:r>
      <w:rPr/>
      <w:t>_» _</w:t>
    </w:r>
    <w:r>
      <w:rPr>
        <w:u w:val="single"/>
      </w:rPr>
      <w:t>06 2026</w:t>
    </w:r>
    <w:r>
      <w:rPr/>
      <w:t xml:space="preserve">___  г. № </w:t>
    </w:r>
    <w:r>
      <w:rPr>
        <w:u w:val="single"/>
      </w:rPr>
      <w:t>_</w:t>
    </w:r>
    <w:r>
      <w:rPr>
        <w:u w:val="single"/>
      </w:rPr>
      <w:t>514-п</w:t>
    </w:r>
    <w:r>
      <w:rPr/>
      <w:t xml:space="preserve">_     </w:t>
      <w:tab/>
      <w:t xml:space="preserve">                                                                         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d3522a"/>
    <w:pPr>
      <w:widowControl/>
      <w:bidi w:val="0"/>
      <w:spacing w:lineRule="auto" w:line="276" w:before="0" w:after="3"/>
      <w:ind w:hanging="10" w:left="5715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d3522a"/>
    <w:pPr>
      <w:widowControl w:val="false"/>
      <w:spacing w:lineRule="auto" w:line="240" w:before="108" w:after="108"/>
      <w:ind w:hanging="0" w:left="0"/>
      <w:jc w:val="center"/>
      <w:outlineLvl w:val="0"/>
    </w:pPr>
    <w:rPr>
      <w:rFonts w:ascii="Arial" w:hAnsi="Arial"/>
      <w:color w:val="26282F"/>
      <w:sz w:val="24"/>
    </w:rPr>
  </w:style>
  <w:style w:type="paragraph" w:styleId="Heading2">
    <w:name w:val="heading 2"/>
    <w:next w:val="Normal"/>
    <w:link w:val="21"/>
    <w:uiPriority w:val="9"/>
    <w:qFormat/>
    <w:rsid w:val="00d3522a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d3522a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1"/>
    <w:uiPriority w:val="9"/>
    <w:qFormat/>
    <w:rsid w:val="00d3522a"/>
    <w:pPr>
      <w:keepNext w:val="true"/>
      <w:spacing w:before="240" w:after="60"/>
      <w:outlineLvl w:val="3"/>
    </w:pPr>
    <w:rPr>
      <w:rFonts w:ascii="Calibri" w:hAnsi="Calibri"/>
    </w:rPr>
  </w:style>
  <w:style w:type="paragraph" w:styleId="Heading5">
    <w:name w:val="heading 5"/>
    <w:basedOn w:val="Normal"/>
    <w:next w:val="Normal"/>
    <w:link w:val="5"/>
    <w:uiPriority w:val="9"/>
    <w:qFormat/>
    <w:rsid w:val="00d3522a"/>
    <w:pPr>
      <w:spacing w:before="240" w:after="60"/>
      <w:outlineLvl w:val="4"/>
    </w:pPr>
    <w:rPr>
      <w:rFonts w:ascii="Calibri" w:hAnsi="Calibri"/>
      <w:i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sid w:val="00d3522a"/>
    <w:rPr>
      <w:rFonts w:ascii="Times New Roman" w:hAnsi="Times New Roman"/>
      <w:sz w:val="20"/>
    </w:rPr>
  </w:style>
  <w:style w:type="character" w:styleId="2" w:customStyle="1">
    <w:name w:val="Оглавление 2 Знак"/>
    <w:qFormat/>
    <w:rsid w:val="00d3522a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d3522a"/>
    <w:rPr>
      <w:rFonts w:ascii="XO Thames" w:hAnsi="XO Thames"/>
      <w:sz w:val="28"/>
    </w:rPr>
  </w:style>
  <w:style w:type="character" w:styleId="Strong">
    <w:name w:val="Strong"/>
    <w:basedOn w:val="DefaultParagraphFont"/>
    <w:link w:val="14"/>
    <w:qFormat/>
    <w:rsid w:val="00d3522a"/>
    <w:rPr>
      <w:b/>
    </w:rPr>
  </w:style>
  <w:style w:type="character" w:styleId="6" w:customStyle="1">
    <w:name w:val="Оглавление 6 Знак"/>
    <w:qFormat/>
    <w:rsid w:val="00d3522a"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sid w:val="00d3522a"/>
    <w:rPr>
      <w:rFonts w:ascii="Tahoma" w:hAnsi="Tahoma"/>
      <w:sz w:val="16"/>
    </w:rPr>
  </w:style>
  <w:style w:type="character" w:styleId="7" w:customStyle="1">
    <w:name w:val="Оглавление 7 Знак"/>
    <w:qFormat/>
    <w:rsid w:val="00d3522a"/>
    <w:rPr>
      <w:rFonts w:ascii="XO Thames" w:hAnsi="XO Thames"/>
      <w:sz w:val="28"/>
    </w:rPr>
  </w:style>
  <w:style w:type="character" w:styleId="3" w:customStyle="1">
    <w:name w:val="Заголовок 3 Знак"/>
    <w:qFormat/>
    <w:rsid w:val="00d3522a"/>
    <w:rPr>
      <w:rFonts w:ascii="XO Thames" w:hAnsi="XO Thames"/>
      <w:b/>
      <w:sz w:val="26"/>
    </w:rPr>
  </w:style>
  <w:style w:type="character" w:styleId="12" w:customStyle="1">
    <w:name w:val="Заголовок 12"/>
    <w:basedOn w:val="1"/>
    <w:link w:val="121"/>
    <w:qFormat/>
    <w:rsid w:val="00d3522a"/>
    <w:rPr>
      <w:b/>
      <w:color w:val="000000"/>
      <w:sz w:val="32"/>
    </w:rPr>
  </w:style>
  <w:style w:type="character" w:styleId="ConsPlusCell" w:customStyle="1">
    <w:name w:val="ConsPlusCell"/>
    <w:link w:val="ConsPlusCell1"/>
    <w:qFormat/>
    <w:rsid w:val="00d3522a"/>
    <w:rPr>
      <w:rFonts w:ascii="Arial" w:hAnsi="Arial"/>
    </w:rPr>
  </w:style>
  <w:style w:type="character" w:styleId="ConsNormal" w:customStyle="1">
    <w:name w:val="ConsNormal"/>
    <w:link w:val="ConsNormal1"/>
    <w:qFormat/>
    <w:rsid w:val="00d3522a"/>
    <w:rPr>
      <w:rFonts w:ascii="Arial" w:hAnsi="Arial"/>
    </w:rPr>
  </w:style>
  <w:style w:type="character" w:styleId="31" w:customStyle="1">
    <w:name w:val="Оглавление 3 Знак"/>
    <w:qFormat/>
    <w:rsid w:val="00d3522a"/>
    <w:rPr>
      <w:rFonts w:ascii="XO Thames" w:hAnsi="XO Thames"/>
      <w:sz w:val="28"/>
    </w:rPr>
  </w:style>
  <w:style w:type="character" w:styleId="Style10" w:customStyle="1">
    <w:name w:val="Нижний колонтитул Знак"/>
    <w:basedOn w:val="1"/>
    <w:qFormat/>
    <w:rsid w:val="00d3522a"/>
    <w:rPr/>
  </w:style>
  <w:style w:type="character" w:styleId="5" w:customStyle="1">
    <w:name w:val="Заголовок 5 Знак"/>
    <w:basedOn w:val="1"/>
    <w:qFormat/>
    <w:rsid w:val="00d3522a"/>
    <w:rPr>
      <w:rFonts w:ascii="Calibri" w:hAnsi="Calibri"/>
      <w:i/>
      <w:sz w:val="26"/>
    </w:rPr>
  </w:style>
  <w:style w:type="character" w:styleId="11" w:customStyle="1">
    <w:name w:val="Заголовок 1 Знак"/>
    <w:basedOn w:val="1"/>
    <w:qFormat/>
    <w:rsid w:val="00d3522a"/>
    <w:rPr>
      <w:rFonts w:ascii="Arial" w:hAnsi="Arial"/>
      <w:color w:val="26282F"/>
      <w:sz w:val="24"/>
    </w:rPr>
  </w:style>
  <w:style w:type="character" w:styleId="Hyperlink">
    <w:name w:val="Hyperlink"/>
    <w:basedOn w:val="DefaultParagraphFont"/>
    <w:link w:val="15"/>
    <w:rsid w:val="00d3522a"/>
    <w:rPr>
      <w:color w:val="0000FF"/>
      <w:u w:val="single"/>
    </w:rPr>
  </w:style>
  <w:style w:type="character" w:styleId="Footnote" w:customStyle="1">
    <w:name w:val="Footnote"/>
    <w:link w:val="Footnote1"/>
    <w:qFormat/>
    <w:rsid w:val="00d3522a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d3522a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d3522a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d3522a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d3522a"/>
    <w:rPr>
      <w:rFonts w:ascii="XO Thames" w:hAnsi="XO Thames"/>
      <w:sz w:val="28"/>
    </w:rPr>
  </w:style>
  <w:style w:type="character" w:styleId="Footer1" w:customStyle="1">
    <w:name w:val="Footer1"/>
    <w:basedOn w:val="1"/>
    <w:qFormat/>
    <w:rsid w:val="00d3522a"/>
    <w:rPr>
      <w:b w:val="false"/>
      <w:sz w:val="20"/>
    </w:rPr>
  </w:style>
  <w:style w:type="character" w:styleId="formattext" w:customStyle="1">
    <w:name w:val="formattext"/>
    <w:basedOn w:val="1"/>
    <w:link w:val="formattext1"/>
    <w:qFormat/>
    <w:rsid w:val="00d3522a"/>
    <w:rPr>
      <w:rFonts w:ascii="Arial" w:hAnsi="Arial"/>
      <w:b w:val="false"/>
      <w:color w:val="000000"/>
      <w:sz w:val="24"/>
    </w:rPr>
  </w:style>
  <w:style w:type="character" w:styleId="ConsPlusNormal" w:customStyle="1">
    <w:name w:val="ConsPlusNormal"/>
    <w:link w:val="ConsPlusNormal1"/>
    <w:qFormat/>
    <w:rsid w:val="00d3522a"/>
    <w:rPr>
      <w:rFonts w:ascii="Arial" w:hAnsi="Arial"/>
    </w:rPr>
  </w:style>
  <w:style w:type="character" w:styleId="51" w:customStyle="1">
    <w:name w:val="Оглавление 5 Знак"/>
    <w:qFormat/>
    <w:rsid w:val="00d3522a"/>
    <w:rPr>
      <w:rFonts w:ascii="XO Thames" w:hAnsi="XO Thames"/>
      <w:sz w:val="28"/>
    </w:rPr>
  </w:style>
  <w:style w:type="character" w:styleId="Style11" w:customStyle="1">
    <w:name w:val="Без интервала Знак"/>
    <w:link w:val="NoSpacing"/>
    <w:qFormat/>
    <w:rsid w:val="00d3522a"/>
    <w:rPr>
      <w:sz w:val="22"/>
    </w:rPr>
  </w:style>
  <w:style w:type="character" w:styleId="Style12" w:customStyle="1">
    <w:name w:val="Основной текст Знак"/>
    <w:basedOn w:val="1"/>
    <w:qFormat/>
    <w:rsid w:val="00d3522a"/>
    <w:rPr>
      <w:b w:val="false"/>
      <w:color w:val="000000"/>
      <w:sz w:val="24"/>
    </w:rPr>
  </w:style>
  <w:style w:type="character" w:styleId="Style13" w:customStyle="1">
    <w:name w:val="Подзаголовок Знак"/>
    <w:qFormat/>
    <w:rsid w:val="00d3522a"/>
    <w:rPr>
      <w:rFonts w:ascii="XO Thames" w:hAnsi="XO Thames"/>
      <w:i/>
      <w:sz w:val="24"/>
    </w:rPr>
  </w:style>
  <w:style w:type="character" w:styleId="Style14" w:customStyle="1">
    <w:name w:val="Прижатый влево"/>
    <w:basedOn w:val="1"/>
    <w:link w:val="17"/>
    <w:qFormat/>
    <w:rsid w:val="00d3522a"/>
    <w:rPr>
      <w:rFonts w:ascii="Arial" w:hAnsi="Arial"/>
      <w:b w:val="false"/>
      <w:color w:val="000000"/>
      <w:sz w:val="24"/>
    </w:rPr>
  </w:style>
  <w:style w:type="character" w:styleId="Style15" w:customStyle="1">
    <w:name w:val="Название Знак"/>
    <w:qFormat/>
    <w:rsid w:val="00d3522a"/>
    <w:rPr>
      <w:rFonts w:ascii="XO Thames" w:hAnsi="XO Thames"/>
      <w:b/>
      <w:caps/>
      <w:sz w:val="40"/>
    </w:rPr>
  </w:style>
  <w:style w:type="character" w:styleId="41" w:customStyle="1">
    <w:name w:val="Заголовок 4 Знак"/>
    <w:basedOn w:val="1"/>
    <w:qFormat/>
    <w:rsid w:val="00d3522a"/>
    <w:rPr>
      <w:rFonts w:ascii="Calibri" w:hAnsi="Calibri"/>
    </w:rPr>
  </w:style>
  <w:style w:type="character" w:styleId="Style16" w:customStyle="1">
    <w:name w:val="Верхний колонтитул Знак"/>
    <w:basedOn w:val="1"/>
    <w:qFormat/>
    <w:rsid w:val="00d3522a"/>
    <w:rPr/>
  </w:style>
  <w:style w:type="character" w:styleId="21" w:customStyle="1">
    <w:name w:val="Заголовок 2 Знак"/>
    <w:qFormat/>
    <w:rsid w:val="00d3522a"/>
    <w:rPr>
      <w:rFonts w:ascii="XO Thames" w:hAnsi="XO Thames"/>
      <w:b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rsid w:val="00d3522a"/>
    <w:pPr>
      <w:spacing w:before="0" w:after="140"/>
      <w:ind w:hanging="0" w:left="0"/>
    </w:pPr>
    <w:rPr>
      <w:b w:val="false"/>
      <w:sz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link w:val="2"/>
    <w:uiPriority w:val="39"/>
    <w:rsid w:val="00d3522a"/>
    <w:pPr>
      <w:widowControl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d3522a"/>
    <w:pPr>
      <w:widowControl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Строгий1"/>
    <w:basedOn w:val="16"/>
    <w:qFormat/>
    <w:rsid w:val="00d3522a"/>
    <w:pPr/>
    <w:rPr>
      <w:b/>
    </w:rPr>
  </w:style>
  <w:style w:type="paragraph" w:styleId="TOC6">
    <w:name w:val="toc 6"/>
    <w:next w:val="Normal"/>
    <w:link w:val="6"/>
    <w:uiPriority w:val="39"/>
    <w:rsid w:val="00d3522a"/>
    <w:pPr>
      <w:widowControl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rsid w:val="00d3522a"/>
    <w:pPr>
      <w:spacing w:lineRule="auto" w:line="240" w:before="0" w:after="0"/>
    </w:pPr>
    <w:rPr>
      <w:rFonts w:ascii="Tahoma" w:hAnsi="Tahoma"/>
      <w:sz w:val="16"/>
    </w:rPr>
  </w:style>
  <w:style w:type="paragraph" w:styleId="TOC7">
    <w:name w:val="toc 7"/>
    <w:next w:val="Normal"/>
    <w:link w:val="7"/>
    <w:uiPriority w:val="39"/>
    <w:rsid w:val="00d3522a"/>
    <w:pPr>
      <w:widowControl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1" w:customStyle="1">
    <w:name w:val="Заголовок 121"/>
    <w:basedOn w:val="111"/>
    <w:link w:val="12"/>
    <w:qFormat/>
    <w:rsid w:val="00d3522a"/>
    <w:pPr/>
    <w:rPr>
      <w:b/>
      <w:sz w:val="32"/>
    </w:rPr>
  </w:style>
  <w:style w:type="paragraph" w:styleId="ConsPlusCell1" w:customStyle="1">
    <w:name w:val="ConsPlusCell1"/>
    <w:link w:val="ConsPlusCell"/>
    <w:qFormat/>
    <w:rsid w:val="00d3522a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Normal1" w:customStyle="1">
    <w:name w:val="ConsNormal1"/>
    <w:link w:val="ConsNormal"/>
    <w:qFormat/>
    <w:rsid w:val="00d3522a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" w:customStyle="1">
    <w:name w:val="Обычный11"/>
    <w:link w:val="1"/>
    <w:qFormat/>
    <w:rsid w:val="00d3522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d3522a"/>
    <w:pPr>
      <w:widowControl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ы"/>
    <w:qFormat/>
    <w:rsid w:val="00d3522a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 w:customStyle="1">
    <w:name w:val="footer"/>
    <w:basedOn w:val="Normal"/>
    <w:link w:val="Style10"/>
    <w:rsid w:val="00d3522a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/>
    </w:pPr>
    <w:rPr>
      <w:b w:val="false"/>
      <w:sz w:val="20"/>
    </w:rPr>
  </w:style>
  <w:style w:type="paragraph" w:styleId="15" w:customStyle="1">
    <w:name w:val="Гиперссылка1"/>
    <w:basedOn w:val="16"/>
    <w:qFormat/>
    <w:rsid w:val="00d3522a"/>
    <w:pPr/>
    <w:rPr>
      <w:color w:val="0000FF"/>
      <w:u w:val="single"/>
    </w:rPr>
  </w:style>
  <w:style w:type="paragraph" w:styleId="Footnote1" w:customStyle="1">
    <w:name w:val="Footnote1"/>
    <w:link w:val="Footnote"/>
    <w:qFormat/>
    <w:rsid w:val="00d3522a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d3522a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d3522a"/>
    <w:pPr>
      <w:widowControl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d3522a"/>
    <w:pPr>
      <w:widowControl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rmattext1" w:customStyle="1">
    <w:name w:val="formattext1"/>
    <w:basedOn w:val="Normal"/>
    <w:link w:val="formattext"/>
    <w:qFormat/>
    <w:rsid w:val="00d3522a"/>
    <w:pPr>
      <w:spacing w:lineRule="auto" w:line="240" w:before="100" w:after="100"/>
      <w:ind w:hanging="0" w:left="0"/>
    </w:pPr>
    <w:rPr>
      <w:rFonts w:ascii="Arial" w:hAnsi="Arial"/>
      <w:b w:val="false"/>
      <w:sz w:val="24"/>
    </w:rPr>
  </w:style>
  <w:style w:type="paragraph" w:styleId="16" w:customStyle="1">
    <w:name w:val="Основной шрифт абзаца1"/>
    <w:link w:val="ConsPlusNormal"/>
    <w:qFormat/>
    <w:rsid w:val="00d3522a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rsid w:val="00d3522a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d3522a"/>
    <w:pPr>
      <w:widowControl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11"/>
    <w:qFormat/>
    <w:rsid w:val="00d3522a"/>
    <w:pPr>
      <w:widowControl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13"/>
    <w:uiPriority w:val="11"/>
    <w:qFormat/>
    <w:rsid w:val="00d3522a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7" w:customStyle="1">
    <w:name w:val="Прижатый влево1"/>
    <w:basedOn w:val="Normal"/>
    <w:next w:val="Normal"/>
    <w:link w:val="Style14"/>
    <w:qFormat/>
    <w:rsid w:val="00d3522a"/>
    <w:pPr>
      <w:widowControl w:val="false"/>
      <w:spacing w:lineRule="auto" w:line="240" w:before="0" w:after="0"/>
      <w:ind w:hanging="0" w:left="0"/>
    </w:pPr>
    <w:rPr>
      <w:rFonts w:ascii="Arial" w:hAnsi="Arial"/>
      <w:b w:val="false"/>
      <w:sz w:val="24"/>
    </w:rPr>
  </w:style>
  <w:style w:type="paragraph" w:styleId="Title">
    <w:name w:val="Title"/>
    <w:next w:val="Normal"/>
    <w:link w:val="Style15"/>
    <w:uiPriority w:val="10"/>
    <w:qFormat/>
    <w:rsid w:val="00d3522a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Header">
    <w:name w:val="header"/>
    <w:basedOn w:val="Normal"/>
    <w:link w:val="Style16"/>
    <w:rsid w:val="00d3522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d3522a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3522a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LibreOffice/25.2.6.2$Linux_X86_64 LibreOffice_project/520$Build-2</Application>
  <AppVersion>15.0000</AppVersion>
  <Pages>2</Pages>
  <Words>664</Words>
  <Characters>4200</Characters>
  <CharactersWithSpaces>5110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2026-06-01T07:58:00Z</dcterms:created>
  <dc:creator>К.В. Дзалбо</dc:creator>
  <dc:description/>
  <dc:language>ru-RU</dc:language>
  <cp:lastModifiedBy/>
  <cp:lastPrinted>2026-06-01T07:57:00Z</cp:lastPrinted>
  <dcterms:modified xsi:type="dcterms:W3CDTF">2026-06-04T11:56:45Z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