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4CB" w:rsidRDefault="00362CD0">
      <w:pPr>
        <w:tabs>
          <w:tab w:val="left" w:pos="709"/>
        </w:tabs>
        <w:spacing w:before="120"/>
        <w:jc w:val="center"/>
        <w:rPr>
          <w:sz w:val="20"/>
          <w:szCs w:val="20"/>
        </w:rPr>
      </w:pPr>
      <w:r>
        <w:rPr>
          <w:noProof/>
          <w:lang w:eastAsia="ru-RU" w:bidi="ar-SA"/>
        </w:rPr>
        <w:drawing>
          <wp:inline distT="0" distB="0" distL="0" distR="0">
            <wp:extent cx="600075" cy="69532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4CB" w:rsidRDefault="00362CD0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КЕМЕРОВСКАЯ ОБЛАСТЬ</w:t>
      </w:r>
    </w:p>
    <w:p w:rsidR="00AF14CB" w:rsidRDefault="00362CD0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АДМИНИСТРАЦИЯ </w:t>
      </w:r>
    </w:p>
    <w:p w:rsidR="00AF14CB" w:rsidRDefault="00362CD0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ПРОМЫШЛЕННОВСКОГО МУНИЦИПАЛЬНОГО ОКРУГА</w:t>
      </w:r>
    </w:p>
    <w:p w:rsidR="00AF14CB" w:rsidRDefault="00362CD0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AF14CB" w:rsidRDefault="00362CD0">
      <w:pPr>
        <w:tabs>
          <w:tab w:val="left" w:pos="2268"/>
          <w:tab w:val="left" w:pos="6804"/>
        </w:tabs>
        <w:spacing w:before="480"/>
        <w:jc w:val="center"/>
      </w:pPr>
      <w:r>
        <w:rPr>
          <w:sz w:val="20"/>
          <w:szCs w:val="20"/>
        </w:rPr>
        <w:t>от</w:t>
      </w:r>
      <w:r>
        <w:rPr>
          <w:sz w:val="28"/>
          <w:szCs w:val="28"/>
        </w:rPr>
        <w:t xml:space="preserve"> </w:t>
      </w:r>
      <w:r w:rsidR="00A65FCA" w:rsidRPr="00A65FCA">
        <w:rPr>
          <w:sz w:val="28"/>
          <w:szCs w:val="28"/>
        </w:rPr>
        <w:t>«08» июня 2026 г. № 542-П</w:t>
      </w:r>
      <w:bookmarkStart w:id="0" w:name="_GoBack"/>
      <w:bookmarkEnd w:id="0"/>
    </w:p>
    <w:p w:rsidR="00AF14CB" w:rsidRDefault="00362CD0">
      <w:pPr>
        <w:widowControl/>
        <w:suppressAutoHyphens w:val="0"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eastAsia="ru-RU" w:bidi="ar-SA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ru-RU" w:bidi="ar-SA"/>
        </w:rPr>
        <w:t>пгт. Промышленная</w:t>
      </w:r>
    </w:p>
    <w:p w:rsidR="00AF14CB" w:rsidRDefault="00AF14CB">
      <w:pPr>
        <w:widowControl/>
        <w:suppressAutoHyphens w:val="0"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eastAsia="ru-RU" w:bidi="ar-SA"/>
        </w:rPr>
      </w:pPr>
    </w:p>
    <w:p w:rsidR="00AF14CB" w:rsidRDefault="00362CD0">
      <w:pPr>
        <w:widowControl/>
        <w:suppressAutoHyphens w:val="0"/>
        <w:spacing w:before="120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eastAsia="ru-RU" w:bidi="ar-SA"/>
        </w:rPr>
        <w:t>Об утверждении состава межведомственной комиссии по профилактике правонарушений</w:t>
      </w:r>
    </w:p>
    <w:p w:rsidR="00AF14CB" w:rsidRDefault="00AF14CB">
      <w:pPr>
        <w:widowControl/>
        <w:suppressAutoHyphens w:val="0"/>
        <w:spacing w:before="120"/>
        <w:jc w:val="center"/>
        <w:rPr>
          <w:b/>
          <w:sz w:val="28"/>
          <w:szCs w:val="28"/>
        </w:rPr>
      </w:pPr>
    </w:p>
    <w:p w:rsidR="00AF14CB" w:rsidRDefault="00362CD0">
      <w:pPr>
        <w:pStyle w:val="Iauiu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Федеральным законом от 06.10.2003 № 131-ФЗ                        «Об общих принципах организации местного самоуправления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Российской Федерации», Федеральным законом от 23.06.2016 № 182-ФЗ «Об основах системы профилактики правонарушений в Российской Федер</w:t>
      </w:r>
      <w:r>
        <w:rPr>
          <w:sz w:val="28"/>
          <w:szCs w:val="28"/>
        </w:rPr>
        <w:t>ации»:</w:t>
      </w:r>
    </w:p>
    <w:p w:rsidR="00AF14CB" w:rsidRDefault="00362CD0">
      <w:pPr>
        <w:pStyle w:val="Iauiu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    Утвердить прилагаемое Положение межведомственной комиссии по профилактике правонарушений администрации Промышленновского муниципального округа.</w:t>
      </w:r>
    </w:p>
    <w:p w:rsidR="00AF14CB" w:rsidRDefault="00362CD0">
      <w:pPr>
        <w:pStyle w:val="Iauiu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 Утвердить прилагаемый состав межведомственной комиссии по профилактике правонарушений админист</w:t>
      </w:r>
      <w:r>
        <w:rPr>
          <w:sz w:val="28"/>
          <w:szCs w:val="28"/>
        </w:rPr>
        <w:t>рации Промышленновского муниципального округа.</w:t>
      </w:r>
    </w:p>
    <w:p w:rsidR="00AF14CB" w:rsidRDefault="00362CD0">
      <w:pPr>
        <w:pStyle w:val="Iauiu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постановление администрации Промышленновского муниципального округа от 16.09.2025г. № 906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«Об утверждении состава межведомственной комиссии по профилактике правонарушений».</w:t>
      </w:r>
    </w:p>
    <w:p w:rsidR="00AF14CB" w:rsidRDefault="00362CD0">
      <w:pPr>
        <w:pStyle w:val="Iauiu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Нас</w:t>
      </w:r>
      <w:r>
        <w:rPr>
          <w:sz w:val="28"/>
          <w:szCs w:val="28"/>
        </w:rPr>
        <w:t>тоящее постановление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округа в информационно - телекоммун</w:t>
      </w:r>
      <w:r>
        <w:rPr>
          <w:sz w:val="28"/>
          <w:szCs w:val="28"/>
        </w:rPr>
        <w:t>икационной сети «Интернет».</w:t>
      </w:r>
    </w:p>
    <w:p w:rsidR="00AF14CB" w:rsidRDefault="00362CD0">
      <w:pPr>
        <w:pStyle w:val="Iauiu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  Контроль за исполнением настоящего постановления возложить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       и.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. первого заместителя главы Промышленновского муниципального округа Т. В. Мясоедову.</w:t>
      </w:r>
    </w:p>
    <w:p w:rsidR="00AF14CB" w:rsidRDefault="00362CD0">
      <w:pPr>
        <w:pStyle w:val="Iauiu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   Постановление вступает в силу со дня подписания.</w:t>
      </w: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5778"/>
        <w:gridCol w:w="4536"/>
      </w:tblGrid>
      <w:tr w:rsidR="00AF14CB">
        <w:trPr>
          <w:trHeight w:val="440"/>
        </w:trPr>
        <w:tc>
          <w:tcPr>
            <w:tcW w:w="5777" w:type="dxa"/>
            <w:shd w:val="clear" w:color="auto" w:fill="auto"/>
            <w:vAlign w:val="bottom"/>
          </w:tcPr>
          <w:p w:rsidR="00AF14CB" w:rsidRDefault="00362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Глава</w:t>
            </w:r>
          </w:p>
        </w:tc>
        <w:tc>
          <w:tcPr>
            <w:tcW w:w="4536" w:type="dxa"/>
            <w:shd w:val="clear" w:color="auto" w:fill="auto"/>
          </w:tcPr>
          <w:p w:rsidR="00AF14CB" w:rsidRDefault="00AF14CB">
            <w:pPr>
              <w:rPr>
                <w:sz w:val="28"/>
                <w:szCs w:val="28"/>
              </w:rPr>
            </w:pPr>
          </w:p>
        </w:tc>
      </w:tr>
      <w:tr w:rsidR="00AF14CB">
        <w:trPr>
          <w:trHeight w:val="419"/>
        </w:trPr>
        <w:tc>
          <w:tcPr>
            <w:tcW w:w="5777" w:type="dxa"/>
            <w:shd w:val="clear" w:color="auto" w:fill="auto"/>
          </w:tcPr>
          <w:p w:rsidR="00AF14CB" w:rsidRDefault="00362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4536" w:type="dxa"/>
            <w:shd w:val="clear" w:color="auto" w:fill="auto"/>
          </w:tcPr>
          <w:p w:rsidR="00AF14CB" w:rsidRDefault="00362CD0">
            <w:pPr>
              <w:tabs>
                <w:tab w:val="left" w:pos="3578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С. А. Федарюк</w:t>
            </w:r>
          </w:p>
        </w:tc>
      </w:tr>
    </w:tbl>
    <w:p w:rsidR="00AF14CB" w:rsidRDefault="00AF14CB">
      <w:pPr>
        <w:rPr>
          <w:sz w:val="20"/>
          <w:szCs w:val="20"/>
        </w:rPr>
      </w:pPr>
    </w:p>
    <w:p w:rsidR="00AF14CB" w:rsidRDefault="00362CD0">
      <w:pPr>
        <w:rPr>
          <w:sz w:val="20"/>
          <w:szCs w:val="20"/>
        </w:rPr>
      </w:pPr>
      <w:r>
        <w:rPr>
          <w:sz w:val="20"/>
          <w:szCs w:val="20"/>
        </w:rPr>
        <w:t>Исп. К. С. Трубина</w:t>
      </w:r>
    </w:p>
    <w:p w:rsidR="00AF14CB" w:rsidRDefault="00362CD0">
      <w:pPr>
        <w:rPr>
          <w:sz w:val="20"/>
          <w:szCs w:val="20"/>
        </w:rPr>
      </w:pPr>
      <w:r>
        <w:rPr>
          <w:sz w:val="20"/>
          <w:szCs w:val="20"/>
        </w:rPr>
        <w:t>тел. 7-11-45</w:t>
      </w:r>
    </w:p>
    <w:sectPr w:rsidR="00AF14CB">
      <w:footerReference w:type="default" r:id="rId9"/>
      <w:pgSz w:w="11906" w:h="16838"/>
      <w:pgMar w:top="851" w:right="851" w:bottom="895" w:left="1701" w:header="0" w:footer="838" w:gutter="0"/>
      <w:pgNumType w:start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CD0" w:rsidRDefault="00362CD0">
      <w:r>
        <w:separator/>
      </w:r>
    </w:p>
  </w:endnote>
  <w:endnote w:type="continuationSeparator" w:id="0">
    <w:p w:rsidR="00362CD0" w:rsidRDefault="0036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4CB" w:rsidRDefault="00362CD0">
    <w:pPr>
      <w:pStyle w:val="ac"/>
      <w:jc w:val="right"/>
    </w:pPr>
    <w:sdt>
      <w:sdtPr>
        <w:id w:val="893836822"/>
      </w:sdtPr>
      <w:sdtEndPr/>
      <w:sdtContent>
        <w:r>
          <w:t xml:space="preserve">     </w:t>
        </w:r>
      </w:sdtContent>
    </w:sdt>
  </w:p>
  <w:p w:rsidR="00AF14CB" w:rsidRDefault="00362CD0">
    <w:pPr>
      <w:pStyle w:val="ac"/>
    </w:pPr>
    <w:r>
      <w:t xml:space="preserve">постановление от «____» </w:t>
    </w:r>
    <w:r>
      <w:t>________________г. № _____</w:t>
    </w:r>
    <w:r>
      <w:tab/>
      <w:t xml:space="preserve"> страница 2</w:t>
    </w:r>
  </w:p>
  <w:p w:rsidR="00AF14CB" w:rsidRDefault="00AF14C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CD0" w:rsidRDefault="00362CD0">
      <w:r>
        <w:separator/>
      </w:r>
    </w:p>
  </w:footnote>
  <w:footnote w:type="continuationSeparator" w:id="0">
    <w:p w:rsidR="00362CD0" w:rsidRDefault="00362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14CB"/>
    <w:rsid w:val="00362CD0"/>
    <w:rsid w:val="00A65FCA"/>
    <w:rsid w:val="00AF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FA"/>
    <w:pPr>
      <w:widowControl w:val="0"/>
    </w:pPr>
    <w:rPr>
      <w:color w:val="00000A"/>
      <w:sz w:val="24"/>
      <w:szCs w:val="24"/>
      <w:lang w:eastAsia="zh-CN" w:bidi="hi-IN"/>
    </w:rPr>
  </w:style>
  <w:style w:type="paragraph" w:styleId="4">
    <w:name w:val="heading 4"/>
    <w:basedOn w:val="a"/>
    <w:next w:val="a"/>
    <w:link w:val="40"/>
    <w:uiPriority w:val="99"/>
    <w:qFormat/>
    <w:rsid w:val="005378A8"/>
    <w:pPr>
      <w:keepNext/>
      <w:widowControl/>
      <w:suppressAutoHyphens w:val="0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GB" w:eastAsia="ru-RU" w:bidi="ar-SA"/>
    </w:rPr>
  </w:style>
  <w:style w:type="paragraph" w:styleId="5">
    <w:name w:val="heading 5"/>
    <w:basedOn w:val="a"/>
    <w:next w:val="a"/>
    <w:link w:val="50"/>
    <w:uiPriority w:val="99"/>
    <w:qFormat/>
    <w:rsid w:val="005378A8"/>
    <w:pPr>
      <w:keepNext/>
      <w:widowControl/>
      <w:suppressAutoHyphens w:val="0"/>
      <w:spacing w:before="120"/>
      <w:jc w:val="center"/>
      <w:outlineLvl w:val="4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GB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qFormat/>
    <w:locked/>
    <w:rsid w:val="005378A8"/>
    <w:rPr>
      <w:rFonts w:ascii="Times New Roman" w:hAnsi="Times New Roman" w:cs="Times New Roman"/>
      <w:b/>
      <w:bCs/>
      <w:sz w:val="36"/>
      <w:szCs w:val="36"/>
      <w:lang w:val="en-GB" w:eastAsia="ru-RU" w:bidi="ar-SA"/>
    </w:rPr>
  </w:style>
  <w:style w:type="character" w:customStyle="1" w:styleId="50">
    <w:name w:val="Заголовок 5 Знак"/>
    <w:basedOn w:val="a0"/>
    <w:link w:val="5"/>
    <w:uiPriority w:val="99"/>
    <w:qFormat/>
    <w:locked/>
    <w:rsid w:val="005378A8"/>
    <w:rPr>
      <w:rFonts w:ascii="Times New Roman" w:hAnsi="Times New Roman" w:cs="Times New Roman"/>
      <w:b/>
      <w:bCs/>
      <w:sz w:val="28"/>
      <w:szCs w:val="28"/>
      <w:lang w:val="en-GB" w:eastAsia="ru-RU" w:bidi="ar-SA"/>
    </w:rPr>
  </w:style>
  <w:style w:type="character" w:customStyle="1" w:styleId="a3">
    <w:name w:val="Основной текст Знак"/>
    <w:basedOn w:val="a0"/>
    <w:link w:val="a4"/>
    <w:uiPriority w:val="99"/>
    <w:qFormat/>
    <w:locked/>
    <w:rsid w:val="0083422C"/>
    <w:rPr>
      <w:rFonts w:cs="Times New Roman"/>
      <w:color w:val="00000A"/>
      <w:sz w:val="24"/>
    </w:rPr>
  </w:style>
  <w:style w:type="character" w:customStyle="1" w:styleId="a5">
    <w:name w:val="Название Знак"/>
    <w:basedOn w:val="a0"/>
    <w:link w:val="a6"/>
    <w:uiPriority w:val="99"/>
    <w:qFormat/>
    <w:locked/>
    <w:rsid w:val="009C06E2"/>
    <w:rPr>
      <w:rFonts w:ascii="Cambria" w:hAnsi="Cambria" w:cs="Mangal"/>
      <w:b/>
      <w:bCs/>
      <w:color w:val="00000A"/>
      <w:kern w:val="2"/>
      <w:sz w:val="29"/>
      <w:szCs w:val="29"/>
      <w:lang w:eastAsia="zh-CN" w:bidi="hi-IN"/>
    </w:rPr>
  </w:style>
  <w:style w:type="character" w:customStyle="1" w:styleId="a7">
    <w:name w:val="Текст выноски Знак"/>
    <w:basedOn w:val="a0"/>
    <w:link w:val="a8"/>
    <w:uiPriority w:val="99"/>
    <w:semiHidden/>
    <w:qFormat/>
    <w:locked/>
    <w:rsid w:val="005378A8"/>
    <w:rPr>
      <w:rFonts w:ascii="Tahoma" w:hAnsi="Tahoma" w:cs="Mangal"/>
      <w:color w:val="00000A"/>
      <w:sz w:val="14"/>
      <w:szCs w:val="14"/>
    </w:rPr>
  </w:style>
  <w:style w:type="character" w:customStyle="1" w:styleId="-">
    <w:name w:val="Интернет-ссылка"/>
    <w:basedOn w:val="a0"/>
    <w:uiPriority w:val="99"/>
    <w:rsid w:val="0083422C"/>
    <w:rPr>
      <w:rFonts w:cs="Times New Roman"/>
      <w:color w:val="0000FF"/>
      <w:u w:val="single"/>
    </w:rPr>
  </w:style>
  <w:style w:type="character" w:customStyle="1" w:styleId="8">
    <w:name w:val="Основной текст + 8"/>
    <w:basedOn w:val="a3"/>
    <w:uiPriority w:val="99"/>
    <w:qFormat/>
    <w:rsid w:val="0083422C"/>
    <w:rPr>
      <w:rFonts w:ascii="Times New Roman" w:hAnsi="Times New Roman" w:cs="Times New Roman"/>
      <w:color w:val="00000A"/>
      <w:spacing w:val="0"/>
      <w:sz w:val="17"/>
      <w:szCs w:val="17"/>
    </w:rPr>
  </w:style>
  <w:style w:type="character" w:customStyle="1" w:styleId="9pt">
    <w:name w:val="Основной текст + 9 pt"/>
    <w:basedOn w:val="a3"/>
    <w:uiPriority w:val="99"/>
    <w:qFormat/>
    <w:rsid w:val="0083422C"/>
    <w:rPr>
      <w:rFonts w:ascii="Times New Roman" w:hAnsi="Times New Roman" w:cs="Times New Roman"/>
      <w:b/>
      <w:bCs/>
      <w:color w:val="00000A"/>
      <w:spacing w:val="0"/>
      <w:sz w:val="18"/>
      <w:szCs w:val="18"/>
      <w:lang w:val="en-US" w:eastAsia="en-US"/>
    </w:rPr>
  </w:style>
  <w:style w:type="character" w:customStyle="1" w:styleId="a9">
    <w:name w:val="Верхний колонтитул Знак"/>
    <w:basedOn w:val="a0"/>
    <w:link w:val="aa"/>
    <w:uiPriority w:val="99"/>
    <w:qFormat/>
    <w:locked/>
    <w:rsid w:val="00B322C9"/>
    <w:rPr>
      <w:rFonts w:cs="Mangal"/>
      <w:color w:val="00000A"/>
      <w:sz w:val="21"/>
      <w:szCs w:val="21"/>
    </w:rPr>
  </w:style>
  <w:style w:type="character" w:customStyle="1" w:styleId="ab">
    <w:name w:val="Нижний колонтитул Знак"/>
    <w:basedOn w:val="a0"/>
    <w:link w:val="ac"/>
    <w:uiPriority w:val="99"/>
    <w:qFormat/>
    <w:locked/>
    <w:rsid w:val="00B322C9"/>
    <w:rPr>
      <w:rFonts w:cs="Mangal"/>
      <w:color w:val="00000A"/>
      <w:sz w:val="21"/>
      <w:szCs w:val="21"/>
    </w:rPr>
  </w:style>
  <w:style w:type="paragraph" w:customStyle="1" w:styleId="ad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link w:val="a3"/>
    <w:uiPriority w:val="99"/>
    <w:rsid w:val="00AC1BFA"/>
    <w:pPr>
      <w:spacing w:after="140" w:line="288" w:lineRule="auto"/>
    </w:pPr>
  </w:style>
  <w:style w:type="paragraph" w:styleId="ae">
    <w:name w:val="List"/>
    <w:basedOn w:val="a4"/>
    <w:uiPriority w:val="99"/>
    <w:rsid w:val="00AC1BFA"/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"/>
    <w:uiPriority w:val="99"/>
    <w:qFormat/>
    <w:rsid w:val="00AC1BFA"/>
    <w:pPr>
      <w:suppressLineNumbers/>
    </w:pPr>
  </w:style>
  <w:style w:type="paragraph" w:customStyle="1" w:styleId="1">
    <w:name w:val="Заголовок1"/>
    <w:basedOn w:val="a"/>
    <w:next w:val="a4"/>
    <w:uiPriority w:val="99"/>
    <w:qFormat/>
    <w:rsid w:val="00AC1BF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6">
    <w:name w:val="Title"/>
    <w:basedOn w:val="a"/>
    <w:link w:val="a5"/>
    <w:uiPriority w:val="99"/>
    <w:qFormat/>
    <w:rsid w:val="00AC1BFA"/>
    <w:pPr>
      <w:suppressLineNumbers/>
      <w:spacing w:before="120" w:after="120"/>
    </w:pPr>
    <w:rPr>
      <w:i/>
      <w:iCs/>
    </w:rPr>
  </w:style>
  <w:style w:type="paragraph" w:styleId="10">
    <w:name w:val="index 1"/>
    <w:basedOn w:val="a"/>
    <w:next w:val="a"/>
    <w:autoRedefine/>
    <w:uiPriority w:val="99"/>
    <w:semiHidden/>
    <w:qFormat/>
    <w:rsid w:val="000232EB"/>
    <w:pPr>
      <w:ind w:left="240" w:hanging="240"/>
    </w:pPr>
  </w:style>
  <w:style w:type="paragraph" w:styleId="a8">
    <w:name w:val="Balloon Text"/>
    <w:basedOn w:val="a"/>
    <w:link w:val="a7"/>
    <w:uiPriority w:val="99"/>
    <w:semiHidden/>
    <w:qFormat/>
    <w:rsid w:val="005378A8"/>
    <w:rPr>
      <w:rFonts w:ascii="Tahoma" w:hAnsi="Tahoma" w:cs="Mangal"/>
      <w:sz w:val="16"/>
      <w:szCs w:val="14"/>
    </w:rPr>
  </w:style>
  <w:style w:type="paragraph" w:customStyle="1" w:styleId="Iauiue">
    <w:name w:val="Iau?iue"/>
    <w:uiPriority w:val="99"/>
    <w:qFormat/>
    <w:rsid w:val="005378A8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qFormat/>
    <w:rsid w:val="00096BC0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Title">
    <w:name w:val="ConsTitle"/>
    <w:uiPriority w:val="99"/>
    <w:qFormat/>
    <w:rsid w:val="0083422C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qFormat/>
    <w:rsid w:val="0083422C"/>
    <w:rPr>
      <w:rFonts w:ascii="Arial" w:eastAsia="Times New Roman" w:hAnsi="Arial" w:cs="Times New Roman"/>
      <w:b/>
    </w:rPr>
  </w:style>
  <w:style w:type="paragraph" w:styleId="af1">
    <w:name w:val="No Spacing"/>
    <w:uiPriority w:val="99"/>
    <w:qFormat/>
    <w:rsid w:val="0083422C"/>
    <w:pPr>
      <w:spacing w:line="100" w:lineRule="atLeast"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ConsPlusCell">
    <w:name w:val="ConsPlusCell"/>
    <w:uiPriority w:val="99"/>
    <w:qFormat/>
    <w:rsid w:val="0083422C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1"/>
    <w:basedOn w:val="a"/>
    <w:uiPriority w:val="99"/>
    <w:qFormat/>
    <w:rsid w:val="0083422C"/>
    <w:pPr>
      <w:widowControl/>
      <w:suppressAutoHyphens w:val="0"/>
      <w:spacing w:beforeAutospacing="1" w:afterAutospacing="1"/>
    </w:pPr>
    <w:rPr>
      <w:rFonts w:ascii="Tahoma" w:eastAsia="Times New Roman" w:hAnsi="Tahoma" w:cs="Tahoma"/>
      <w:color w:val="auto"/>
      <w:sz w:val="20"/>
      <w:szCs w:val="20"/>
      <w:lang w:val="en-US" w:eastAsia="en-US" w:bidi="ar-SA"/>
    </w:rPr>
  </w:style>
  <w:style w:type="paragraph" w:styleId="af2">
    <w:name w:val="List Paragraph"/>
    <w:basedOn w:val="a"/>
    <w:uiPriority w:val="99"/>
    <w:qFormat/>
    <w:rsid w:val="0083422C"/>
    <w:pPr>
      <w:widowControl/>
      <w:suppressAutoHyphens w:val="0"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 w:bidi="ar-SA"/>
    </w:rPr>
  </w:style>
  <w:style w:type="paragraph" w:customStyle="1" w:styleId="af3">
    <w:name w:val="Колонтитул"/>
    <w:basedOn w:val="a"/>
    <w:qFormat/>
  </w:style>
  <w:style w:type="paragraph" w:styleId="aa">
    <w:name w:val="header"/>
    <w:basedOn w:val="a"/>
    <w:link w:val="a9"/>
    <w:uiPriority w:val="99"/>
    <w:rsid w:val="00B322C9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c">
    <w:name w:val="footer"/>
    <w:basedOn w:val="a"/>
    <w:link w:val="ab"/>
    <w:uiPriority w:val="99"/>
    <w:rsid w:val="00B322C9"/>
    <w:pPr>
      <w:tabs>
        <w:tab w:val="center" w:pos="4677"/>
        <w:tab w:val="right" w:pos="9355"/>
      </w:tabs>
    </w:pPr>
    <w:rPr>
      <w:rFonts w:cs="Mangal"/>
      <w:szCs w:val="21"/>
    </w:rPr>
  </w:style>
  <w:style w:type="table" w:styleId="af4">
    <w:name w:val="Table Grid"/>
    <w:basedOn w:val="a1"/>
    <w:uiPriority w:val="99"/>
    <w:rsid w:val="005318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44F95-485A-4ED6-A5B9-B874BBD47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1568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366</cp:revision>
  <cp:lastPrinted>2026-06-04T14:31:00Z</cp:lastPrinted>
  <dcterms:created xsi:type="dcterms:W3CDTF">2016-02-29T03:52:00Z</dcterms:created>
  <dcterms:modified xsi:type="dcterms:W3CDTF">2026-06-17T03:09:00Z</dcterms:modified>
  <dc:language>ru-RU</dc:language>
</cp:coreProperties>
</file>