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F07" w:rsidRPr="00DD1B2D" w:rsidRDefault="00006856" w:rsidP="00DD1B2D">
      <w:pPr>
        <w:jc w:val="center"/>
        <w:rPr>
          <w:sz w:val="28"/>
          <w:szCs w:val="28"/>
        </w:rPr>
      </w:pPr>
      <w:r w:rsidRPr="00DD1B2D">
        <w:rPr>
          <w:b/>
          <w:noProof/>
          <w:sz w:val="40"/>
          <w:szCs w:val="40"/>
        </w:rPr>
        <w:drawing>
          <wp:inline distT="0" distB="0" distL="0" distR="0">
            <wp:extent cx="590550" cy="6953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lum contrast="40000"/>
                    </a:blip>
                    <a:srcRect/>
                    <a:stretch>
                      <a:fillRect/>
                    </a:stretch>
                  </pic:blipFill>
                  <pic:spPr bwMode="auto">
                    <a:xfrm>
                      <a:off x="0" y="0"/>
                      <a:ext cx="590550" cy="695325"/>
                    </a:xfrm>
                    <a:prstGeom prst="rect">
                      <a:avLst/>
                    </a:prstGeom>
                    <a:noFill/>
                    <a:ln w="9525">
                      <a:noFill/>
                      <a:miter lim="800000"/>
                      <a:headEnd/>
                      <a:tailEnd/>
                    </a:ln>
                  </pic:spPr>
                </pic:pic>
              </a:graphicData>
            </a:graphic>
          </wp:inline>
        </w:drawing>
      </w:r>
    </w:p>
    <w:p w:rsidR="00880F07" w:rsidRPr="00DD1B2D" w:rsidRDefault="00880F07" w:rsidP="00880F07">
      <w:pPr>
        <w:jc w:val="center"/>
        <w:rPr>
          <w:bCs/>
          <w:sz w:val="28"/>
          <w:szCs w:val="28"/>
        </w:rPr>
      </w:pPr>
      <w:r w:rsidRPr="00DD1B2D">
        <w:rPr>
          <w:bCs/>
          <w:sz w:val="28"/>
          <w:szCs w:val="28"/>
        </w:rPr>
        <w:t>РОССИЙСКАЯ ФЕДЕРАЦИЯ</w:t>
      </w:r>
    </w:p>
    <w:p w:rsidR="00880F07" w:rsidRPr="00DD1B2D" w:rsidRDefault="00880F07" w:rsidP="00880F07">
      <w:pPr>
        <w:jc w:val="center"/>
        <w:rPr>
          <w:sz w:val="28"/>
          <w:szCs w:val="28"/>
        </w:rPr>
      </w:pPr>
      <w:r w:rsidRPr="00DD1B2D">
        <w:rPr>
          <w:sz w:val="28"/>
          <w:szCs w:val="28"/>
        </w:rPr>
        <w:t>КЕМЕРОВСКАЯ ОБЛАСТЬ - КУЗБАСС</w:t>
      </w:r>
    </w:p>
    <w:p w:rsidR="00880F07" w:rsidRPr="00DD1B2D" w:rsidRDefault="00880F07" w:rsidP="00880F07">
      <w:pPr>
        <w:jc w:val="center"/>
        <w:rPr>
          <w:sz w:val="28"/>
          <w:szCs w:val="28"/>
        </w:rPr>
      </w:pPr>
      <w:r w:rsidRPr="00DD1B2D">
        <w:rPr>
          <w:sz w:val="28"/>
          <w:szCs w:val="28"/>
        </w:rPr>
        <w:t>ПРОМЫШЛЕННОВСКИЙ МУНИЦИПАЛЬНЫЙ ОКРУГ</w:t>
      </w:r>
    </w:p>
    <w:p w:rsidR="00880F07" w:rsidRPr="00DD1B2D" w:rsidRDefault="00880F07" w:rsidP="00880F07">
      <w:pPr>
        <w:jc w:val="center"/>
        <w:rPr>
          <w:sz w:val="28"/>
          <w:szCs w:val="28"/>
        </w:rPr>
      </w:pPr>
      <w:r w:rsidRPr="00DD1B2D">
        <w:rPr>
          <w:sz w:val="28"/>
          <w:szCs w:val="28"/>
        </w:rPr>
        <w:t>СОВЕТ НАРОДНЫХ ДЕПУТАТОВ</w:t>
      </w:r>
    </w:p>
    <w:p w:rsidR="00880F07" w:rsidRPr="00DD1B2D" w:rsidRDefault="00880F07" w:rsidP="00880F07">
      <w:pPr>
        <w:jc w:val="center"/>
        <w:rPr>
          <w:sz w:val="28"/>
          <w:szCs w:val="28"/>
        </w:rPr>
      </w:pPr>
      <w:r w:rsidRPr="00DD1B2D">
        <w:rPr>
          <w:sz w:val="28"/>
          <w:szCs w:val="28"/>
        </w:rPr>
        <w:t>ПРОМЫШЛЕННОВСКОГО МУНИЦИПАЛЬНОГО ОКРУГА</w:t>
      </w:r>
    </w:p>
    <w:p w:rsidR="00880F07" w:rsidRPr="002E5E53" w:rsidRDefault="00AF274E" w:rsidP="00880F07">
      <w:pPr>
        <w:jc w:val="center"/>
        <w:rPr>
          <w:sz w:val="28"/>
          <w:szCs w:val="28"/>
        </w:rPr>
      </w:pPr>
      <w:r w:rsidRPr="002E5E53">
        <w:rPr>
          <w:sz w:val="28"/>
          <w:szCs w:val="28"/>
        </w:rPr>
        <w:t>2</w:t>
      </w:r>
      <w:r w:rsidR="00871B09" w:rsidRPr="002E5E53">
        <w:rPr>
          <w:sz w:val="28"/>
          <w:szCs w:val="28"/>
        </w:rPr>
        <w:t xml:space="preserve"> </w:t>
      </w:r>
      <w:r w:rsidR="00880F07" w:rsidRPr="002E5E53">
        <w:rPr>
          <w:sz w:val="28"/>
          <w:szCs w:val="28"/>
        </w:rPr>
        <w:t>-</w:t>
      </w:r>
      <w:r w:rsidRPr="002E5E53">
        <w:rPr>
          <w:sz w:val="28"/>
          <w:szCs w:val="28"/>
        </w:rPr>
        <w:t>го</w:t>
      </w:r>
      <w:r w:rsidR="00880F07" w:rsidRPr="002E5E53">
        <w:rPr>
          <w:sz w:val="28"/>
          <w:szCs w:val="28"/>
        </w:rPr>
        <w:t xml:space="preserve"> созыв</w:t>
      </w:r>
      <w:r w:rsidRPr="002E5E53">
        <w:rPr>
          <w:sz w:val="28"/>
          <w:szCs w:val="28"/>
        </w:rPr>
        <w:t>а</w:t>
      </w:r>
      <w:r w:rsidR="00880F07" w:rsidRPr="002E5E53">
        <w:rPr>
          <w:sz w:val="28"/>
          <w:szCs w:val="28"/>
        </w:rPr>
        <w:t xml:space="preserve">, </w:t>
      </w:r>
      <w:r w:rsidR="003B666B" w:rsidRPr="002E5E53">
        <w:rPr>
          <w:sz w:val="28"/>
          <w:szCs w:val="28"/>
        </w:rPr>
        <w:t>24</w:t>
      </w:r>
      <w:r w:rsidR="00DC1353" w:rsidRPr="002E5E53">
        <w:rPr>
          <w:sz w:val="28"/>
          <w:szCs w:val="28"/>
        </w:rPr>
        <w:t>-е</w:t>
      </w:r>
      <w:r w:rsidR="0074345D" w:rsidRPr="002E5E53">
        <w:rPr>
          <w:sz w:val="28"/>
          <w:szCs w:val="28"/>
        </w:rPr>
        <w:t xml:space="preserve"> </w:t>
      </w:r>
      <w:r w:rsidR="00880F07" w:rsidRPr="002E5E53">
        <w:rPr>
          <w:sz w:val="28"/>
          <w:szCs w:val="28"/>
        </w:rPr>
        <w:t>заседание</w:t>
      </w:r>
    </w:p>
    <w:p w:rsidR="00920B25" w:rsidRPr="00DD1B2D" w:rsidRDefault="00920B25" w:rsidP="00703A60">
      <w:pPr>
        <w:rPr>
          <w:sz w:val="28"/>
          <w:szCs w:val="28"/>
        </w:rPr>
      </w:pPr>
    </w:p>
    <w:p w:rsidR="00880F07" w:rsidRPr="00DD1B2D" w:rsidRDefault="00880F07" w:rsidP="00880F07">
      <w:pPr>
        <w:pStyle w:val="1"/>
        <w:jc w:val="center"/>
        <w:rPr>
          <w:rFonts w:ascii="Times New Roman" w:hAnsi="Times New Roman"/>
          <w:b w:val="0"/>
          <w:sz w:val="28"/>
          <w:szCs w:val="28"/>
        </w:rPr>
      </w:pPr>
      <w:r w:rsidRPr="00DD1B2D">
        <w:rPr>
          <w:rFonts w:ascii="Times New Roman" w:hAnsi="Times New Roman"/>
          <w:b w:val="0"/>
          <w:sz w:val="28"/>
          <w:szCs w:val="28"/>
        </w:rPr>
        <w:t>РЕШЕНИЕ</w:t>
      </w:r>
    </w:p>
    <w:p w:rsidR="00FD6AD4" w:rsidRPr="00DD1B2D" w:rsidRDefault="00FD6AD4" w:rsidP="00350539">
      <w:pPr>
        <w:rPr>
          <w:sz w:val="28"/>
          <w:szCs w:val="28"/>
        </w:rPr>
      </w:pPr>
    </w:p>
    <w:p w:rsidR="00C97B82" w:rsidRPr="00DC1353" w:rsidRDefault="00880F07" w:rsidP="00DC1353">
      <w:pPr>
        <w:jc w:val="center"/>
        <w:rPr>
          <w:sz w:val="28"/>
          <w:szCs w:val="28"/>
        </w:rPr>
      </w:pPr>
      <w:r w:rsidRPr="00DD1B2D">
        <w:rPr>
          <w:sz w:val="28"/>
          <w:szCs w:val="28"/>
        </w:rPr>
        <w:t>от</w:t>
      </w:r>
      <w:r w:rsidR="00C76190" w:rsidRPr="00DD1B2D">
        <w:rPr>
          <w:sz w:val="28"/>
          <w:szCs w:val="28"/>
        </w:rPr>
        <w:t xml:space="preserve"> </w:t>
      </w:r>
      <w:r w:rsidR="002E5E53">
        <w:rPr>
          <w:sz w:val="28"/>
          <w:szCs w:val="28"/>
        </w:rPr>
        <w:t>24.04.2026</w:t>
      </w:r>
      <w:r w:rsidR="00DC1353">
        <w:rPr>
          <w:sz w:val="28"/>
          <w:szCs w:val="28"/>
        </w:rPr>
        <w:t xml:space="preserve"> </w:t>
      </w:r>
      <w:r w:rsidRPr="00DD1B2D">
        <w:rPr>
          <w:sz w:val="28"/>
          <w:szCs w:val="28"/>
        </w:rPr>
        <w:t xml:space="preserve">№ </w:t>
      </w:r>
      <w:r w:rsidR="002E5E53">
        <w:rPr>
          <w:sz w:val="28"/>
          <w:szCs w:val="28"/>
        </w:rPr>
        <w:t>148</w:t>
      </w:r>
    </w:p>
    <w:p w:rsidR="00880F07" w:rsidRPr="00DD1B2D" w:rsidRDefault="00880F07" w:rsidP="00880F07">
      <w:pPr>
        <w:jc w:val="center"/>
        <w:rPr>
          <w:snapToGrid w:val="0"/>
        </w:rPr>
      </w:pPr>
      <w:proofErr w:type="spellStart"/>
      <w:r w:rsidRPr="00DD1B2D">
        <w:rPr>
          <w:snapToGrid w:val="0"/>
        </w:rPr>
        <w:t>пгт</w:t>
      </w:r>
      <w:proofErr w:type="spellEnd"/>
      <w:r w:rsidRPr="00DD1B2D">
        <w:rPr>
          <w:snapToGrid w:val="0"/>
        </w:rPr>
        <w:t>. Промышленная</w:t>
      </w:r>
    </w:p>
    <w:p w:rsidR="00920B25" w:rsidRPr="00DD1B2D" w:rsidRDefault="00920B25" w:rsidP="00D8580F">
      <w:pPr>
        <w:pStyle w:val="Iauiue"/>
        <w:rPr>
          <w:b/>
          <w:sz w:val="28"/>
          <w:szCs w:val="28"/>
        </w:rPr>
      </w:pPr>
    </w:p>
    <w:p w:rsidR="002E5E53" w:rsidRDefault="00430803" w:rsidP="00430803">
      <w:pPr>
        <w:jc w:val="center"/>
        <w:rPr>
          <w:b/>
          <w:sz w:val="28"/>
          <w:szCs w:val="28"/>
        </w:rPr>
      </w:pPr>
      <w:r w:rsidRPr="00DD1B2D">
        <w:rPr>
          <w:b/>
          <w:sz w:val="28"/>
          <w:szCs w:val="28"/>
        </w:rPr>
        <w:t>О</w:t>
      </w:r>
      <w:r>
        <w:rPr>
          <w:b/>
          <w:sz w:val="28"/>
          <w:szCs w:val="28"/>
        </w:rPr>
        <w:t xml:space="preserve">б утверждении </w:t>
      </w:r>
      <w:r w:rsidRPr="00DD1B2D">
        <w:rPr>
          <w:b/>
          <w:sz w:val="28"/>
          <w:szCs w:val="28"/>
        </w:rPr>
        <w:t>Положени</w:t>
      </w:r>
      <w:r>
        <w:rPr>
          <w:b/>
          <w:sz w:val="28"/>
          <w:szCs w:val="28"/>
        </w:rPr>
        <w:t>я</w:t>
      </w:r>
      <w:r w:rsidRPr="00DD1B2D">
        <w:rPr>
          <w:b/>
          <w:sz w:val="28"/>
          <w:szCs w:val="28"/>
        </w:rPr>
        <w:t xml:space="preserve"> об осуществлении </w:t>
      </w:r>
    </w:p>
    <w:p w:rsidR="00430803" w:rsidRPr="00226654" w:rsidRDefault="00430803" w:rsidP="00430803">
      <w:pPr>
        <w:jc w:val="center"/>
        <w:rPr>
          <w:sz w:val="28"/>
          <w:szCs w:val="28"/>
        </w:rPr>
      </w:pPr>
      <w:r w:rsidRPr="00DD1B2D">
        <w:rPr>
          <w:b/>
          <w:sz w:val="28"/>
          <w:szCs w:val="28"/>
        </w:rPr>
        <w:t>муниципального контроля</w:t>
      </w:r>
      <w:r w:rsidR="005414A0">
        <w:rPr>
          <w:b/>
          <w:sz w:val="28"/>
          <w:szCs w:val="28"/>
        </w:rPr>
        <w:t xml:space="preserve"> в области благоустройства</w:t>
      </w:r>
      <w:r w:rsidRPr="00DD1B2D">
        <w:rPr>
          <w:b/>
          <w:sz w:val="28"/>
          <w:szCs w:val="28"/>
        </w:rPr>
        <w:t xml:space="preserve"> на территории Промышленновского муниципального округа</w:t>
      </w:r>
    </w:p>
    <w:p w:rsidR="00616BD9" w:rsidRPr="00DD1B2D" w:rsidRDefault="00226654" w:rsidP="005C40BD">
      <w:pPr>
        <w:autoSpaceDE w:val="0"/>
        <w:autoSpaceDN w:val="0"/>
        <w:adjustRightInd w:val="0"/>
        <w:rPr>
          <w:sz w:val="28"/>
          <w:szCs w:val="28"/>
        </w:rPr>
      </w:pPr>
      <w:r>
        <w:rPr>
          <w:sz w:val="28"/>
          <w:szCs w:val="28"/>
        </w:rPr>
        <w:t xml:space="preserve"> </w:t>
      </w:r>
    </w:p>
    <w:p w:rsidR="00430803" w:rsidRPr="00DC1353" w:rsidRDefault="00430803" w:rsidP="00430803">
      <w:pPr>
        <w:shd w:val="clear" w:color="auto" w:fill="FFFFFF"/>
        <w:spacing w:line="331" w:lineRule="exact"/>
        <w:ind w:firstLine="709"/>
        <w:jc w:val="both"/>
        <w:rPr>
          <w:sz w:val="28"/>
          <w:szCs w:val="28"/>
        </w:rPr>
      </w:pPr>
      <w:r w:rsidRPr="00DC1353">
        <w:rPr>
          <w:sz w:val="28"/>
          <w:szCs w:val="28"/>
        </w:rPr>
        <w:t xml:space="preserve">В соответствии со статьей 3 Федерального </w:t>
      </w:r>
      <w:hyperlink r:id="rId10" w:history="1">
        <w:r w:rsidRPr="00DC1353">
          <w:rPr>
            <w:sz w:val="28"/>
            <w:szCs w:val="28"/>
          </w:rPr>
          <w:t>закона</w:t>
        </w:r>
      </w:hyperlink>
      <w:r w:rsidRPr="00DC1353">
        <w:rPr>
          <w:sz w:val="28"/>
          <w:szCs w:val="28"/>
        </w:rPr>
        <w:t xml:space="preserve"> от 31.07.2020                      № 248-ФЗ «О государственном контроле (надзоре) и муниципальном контроле в Российской Федерации», Федеральным </w:t>
      </w:r>
      <w:hyperlink r:id="rId11" w:history="1">
        <w:r w:rsidRPr="00DC1353">
          <w:rPr>
            <w:sz w:val="28"/>
            <w:szCs w:val="28"/>
          </w:rPr>
          <w:t>законом</w:t>
        </w:r>
      </w:hyperlink>
      <w:r w:rsidRPr="00DC1353">
        <w:rPr>
          <w:sz w:val="28"/>
          <w:szCs w:val="28"/>
        </w:rPr>
        <w:t xml:space="preserve"> от 06.10.2003            № 131-ФЗ «Об общих принципах организации местного самоуправления          в Российской Федерации», Совет народных депутатов Промышленновского муниципального округа</w:t>
      </w:r>
    </w:p>
    <w:p w:rsidR="00703A60" w:rsidRPr="00DC1353" w:rsidRDefault="00703A60" w:rsidP="00DC1353">
      <w:pPr>
        <w:spacing w:after="1" w:line="280" w:lineRule="atLeast"/>
        <w:ind w:firstLine="709"/>
        <w:jc w:val="both"/>
        <w:rPr>
          <w:sz w:val="28"/>
          <w:szCs w:val="28"/>
        </w:rPr>
      </w:pPr>
    </w:p>
    <w:p w:rsidR="00026787" w:rsidRPr="00DC1353" w:rsidRDefault="00026787" w:rsidP="00DC1353">
      <w:pPr>
        <w:spacing w:after="1" w:line="280" w:lineRule="atLeast"/>
        <w:jc w:val="both"/>
        <w:rPr>
          <w:sz w:val="28"/>
          <w:szCs w:val="28"/>
        </w:rPr>
      </w:pPr>
      <w:r w:rsidRPr="00DC1353">
        <w:rPr>
          <w:sz w:val="28"/>
          <w:szCs w:val="28"/>
        </w:rPr>
        <w:t>РЕШИЛ</w:t>
      </w:r>
      <w:r w:rsidR="00DF0B0E" w:rsidRPr="00DC1353">
        <w:rPr>
          <w:sz w:val="28"/>
          <w:szCs w:val="28"/>
        </w:rPr>
        <w:t>:</w:t>
      </w:r>
    </w:p>
    <w:p w:rsidR="00703A60" w:rsidRPr="00DC1353" w:rsidRDefault="00703A60" w:rsidP="00DC1353">
      <w:pPr>
        <w:spacing w:after="1" w:line="280" w:lineRule="atLeast"/>
        <w:ind w:firstLine="709"/>
        <w:jc w:val="both"/>
        <w:rPr>
          <w:sz w:val="28"/>
          <w:szCs w:val="28"/>
        </w:rPr>
      </w:pPr>
    </w:p>
    <w:p w:rsidR="00430803" w:rsidRPr="00DC1353" w:rsidRDefault="00DC1353" w:rsidP="00430803">
      <w:pPr>
        <w:pStyle w:val="Iauiue"/>
        <w:tabs>
          <w:tab w:val="left" w:pos="567"/>
          <w:tab w:val="left" w:pos="851"/>
        </w:tabs>
        <w:ind w:firstLine="709"/>
        <w:jc w:val="both"/>
        <w:rPr>
          <w:sz w:val="28"/>
          <w:szCs w:val="28"/>
        </w:rPr>
      </w:pPr>
      <w:r>
        <w:rPr>
          <w:sz w:val="28"/>
          <w:szCs w:val="28"/>
        </w:rPr>
        <w:t xml:space="preserve">1. </w:t>
      </w:r>
      <w:r w:rsidR="00430803" w:rsidRPr="00DC1353">
        <w:rPr>
          <w:sz w:val="28"/>
          <w:szCs w:val="28"/>
        </w:rPr>
        <w:t xml:space="preserve">Утвердить прилагаемое Положение об осуществлении муниципального контроля </w:t>
      </w:r>
      <w:r w:rsidR="005414A0">
        <w:rPr>
          <w:sz w:val="28"/>
          <w:szCs w:val="28"/>
        </w:rPr>
        <w:t xml:space="preserve">в области благоустройства </w:t>
      </w:r>
      <w:r w:rsidR="00430803" w:rsidRPr="00DC1353">
        <w:rPr>
          <w:sz w:val="28"/>
          <w:szCs w:val="28"/>
        </w:rPr>
        <w:t>на территории Промышленновского муниципального округа.</w:t>
      </w:r>
    </w:p>
    <w:p w:rsidR="003A52ED" w:rsidRPr="00DC1353" w:rsidRDefault="00430803" w:rsidP="00430803">
      <w:pPr>
        <w:pStyle w:val="Iauiue"/>
        <w:tabs>
          <w:tab w:val="left" w:pos="567"/>
          <w:tab w:val="left" w:pos="851"/>
        </w:tabs>
        <w:ind w:firstLine="709"/>
        <w:jc w:val="both"/>
        <w:rPr>
          <w:sz w:val="28"/>
          <w:szCs w:val="28"/>
        </w:rPr>
      </w:pPr>
      <w:r>
        <w:rPr>
          <w:sz w:val="28"/>
        </w:rPr>
        <w:t>2.</w:t>
      </w:r>
      <w:r>
        <w:rPr>
          <w:sz w:val="28"/>
        </w:rPr>
        <w:tab/>
      </w:r>
      <w:r w:rsidRPr="00DC1353">
        <w:rPr>
          <w:sz w:val="28"/>
          <w:szCs w:val="28"/>
        </w:rPr>
        <w:t xml:space="preserve">Признать утратившим силу решение Совета народных депутатов Промышленновского муниципального округа </w:t>
      </w:r>
      <w:r w:rsidR="00AF274E" w:rsidRPr="00DC1353">
        <w:rPr>
          <w:sz w:val="28"/>
          <w:szCs w:val="28"/>
        </w:rPr>
        <w:t xml:space="preserve">от </w:t>
      </w:r>
      <w:r w:rsidR="005414A0">
        <w:rPr>
          <w:sz w:val="28"/>
          <w:szCs w:val="28"/>
        </w:rPr>
        <w:t>2</w:t>
      </w:r>
      <w:r w:rsidR="00532F08">
        <w:rPr>
          <w:sz w:val="28"/>
          <w:szCs w:val="28"/>
        </w:rPr>
        <w:t>7</w:t>
      </w:r>
      <w:bookmarkStart w:id="0" w:name="_GoBack"/>
      <w:bookmarkEnd w:id="0"/>
      <w:r w:rsidR="00AF274E" w:rsidRPr="00DC1353">
        <w:rPr>
          <w:sz w:val="28"/>
          <w:szCs w:val="28"/>
        </w:rPr>
        <w:t>.</w:t>
      </w:r>
      <w:r w:rsidR="00AF274E">
        <w:rPr>
          <w:sz w:val="28"/>
          <w:szCs w:val="28"/>
        </w:rPr>
        <w:t>0</w:t>
      </w:r>
      <w:r w:rsidR="005414A0">
        <w:rPr>
          <w:sz w:val="28"/>
          <w:szCs w:val="28"/>
        </w:rPr>
        <w:t>3</w:t>
      </w:r>
      <w:r w:rsidR="00AF274E" w:rsidRPr="00DC1353">
        <w:rPr>
          <w:sz w:val="28"/>
          <w:szCs w:val="28"/>
        </w:rPr>
        <w:t>.202</w:t>
      </w:r>
      <w:r w:rsidR="005414A0">
        <w:rPr>
          <w:sz w:val="28"/>
          <w:szCs w:val="28"/>
        </w:rPr>
        <w:t>5</w:t>
      </w:r>
      <w:r w:rsidR="00AF274E" w:rsidRPr="00DC1353">
        <w:rPr>
          <w:sz w:val="28"/>
          <w:szCs w:val="28"/>
        </w:rPr>
        <w:t xml:space="preserve"> № </w:t>
      </w:r>
      <w:r w:rsidR="005414A0" w:rsidRPr="005414A0">
        <w:rPr>
          <w:sz w:val="28"/>
          <w:szCs w:val="28"/>
        </w:rPr>
        <w:t>68</w:t>
      </w:r>
      <w:r w:rsidR="00AF274E" w:rsidRPr="005414A0">
        <w:rPr>
          <w:sz w:val="28"/>
          <w:szCs w:val="28"/>
        </w:rPr>
        <w:t xml:space="preserve"> </w:t>
      </w:r>
      <w:r w:rsidR="00AF274E" w:rsidRPr="00DC1353">
        <w:rPr>
          <w:sz w:val="28"/>
          <w:szCs w:val="28"/>
        </w:rPr>
        <w:t>«Об</w:t>
      </w:r>
      <w:r>
        <w:rPr>
          <w:sz w:val="28"/>
          <w:szCs w:val="28"/>
        </w:rPr>
        <w:t> </w:t>
      </w:r>
      <w:r w:rsidR="00AF274E" w:rsidRPr="00DC1353">
        <w:rPr>
          <w:sz w:val="28"/>
          <w:szCs w:val="28"/>
        </w:rPr>
        <w:t>утверждении Положения об</w:t>
      </w:r>
      <w:r w:rsidR="00AF274E">
        <w:rPr>
          <w:sz w:val="28"/>
          <w:szCs w:val="28"/>
        </w:rPr>
        <w:t> о</w:t>
      </w:r>
      <w:r w:rsidR="00AF274E" w:rsidRPr="00DC1353">
        <w:rPr>
          <w:sz w:val="28"/>
          <w:szCs w:val="28"/>
        </w:rPr>
        <w:t xml:space="preserve">существлении муниципального контроля </w:t>
      </w:r>
      <w:r w:rsidR="005414A0">
        <w:rPr>
          <w:sz w:val="28"/>
          <w:szCs w:val="28"/>
        </w:rPr>
        <w:t xml:space="preserve">в области благоустройства </w:t>
      </w:r>
      <w:r w:rsidR="00AF274E" w:rsidRPr="00DC1353">
        <w:rPr>
          <w:sz w:val="28"/>
          <w:szCs w:val="28"/>
        </w:rPr>
        <w:t>на территории Промышленновского муниципального округа»</w:t>
      </w:r>
      <w:r>
        <w:rPr>
          <w:sz w:val="28"/>
          <w:szCs w:val="28"/>
        </w:rPr>
        <w:t>.</w:t>
      </w:r>
    </w:p>
    <w:p w:rsidR="00E01C56" w:rsidRDefault="00E01C56" w:rsidP="00E01C56">
      <w:pPr>
        <w:ind w:firstLine="709"/>
        <w:jc w:val="both"/>
        <w:rPr>
          <w:sz w:val="28"/>
          <w:szCs w:val="28"/>
        </w:rPr>
      </w:pPr>
      <w:r>
        <w:rPr>
          <w:sz w:val="28"/>
          <w:szCs w:val="28"/>
        </w:rPr>
        <w:t>3</w:t>
      </w:r>
      <w:r w:rsidRPr="0000556E">
        <w:rPr>
          <w:sz w:val="28"/>
          <w:szCs w:val="28"/>
        </w:rPr>
        <w:t>. Насто</w:t>
      </w:r>
      <w:r>
        <w:rPr>
          <w:sz w:val="28"/>
          <w:szCs w:val="28"/>
        </w:rPr>
        <w:t>ящее решение подлежит опубликованию</w:t>
      </w:r>
      <w:r w:rsidRPr="0000556E">
        <w:rPr>
          <w:sz w:val="28"/>
          <w:szCs w:val="28"/>
        </w:rPr>
        <w:t xml:space="preserve"> в сетевом издании «Электронный бюллетень администрации Промышленновского муниципального округа» и </w:t>
      </w:r>
      <w:r>
        <w:rPr>
          <w:sz w:val="28"/>
          <w:szCs w:val="28"/>
        </w:rPr>
        <w:t xml:space="preserve">размещению </w:t>
      </w:r>
      <w:r w:rsidRPr="0000556E">
        <w:rPr>
          <w:sz w:val="28"/>
          <w:szCs w:val="28"/>
        </w:rPr>
        <w:t xml:space="preserve">на официальном сайте администрации Промышленновского муниципального округа в сети Интернет </w:t>
      </w:r>
      <w:r w:rsidRPr="00A2471A">
        <w:rPr>
          <w:sz w:val="28"/>
          <w:szCs w:val="28"/>
        </w:rPr>
        <w:t>(</w:t>
      </w:r>
      <w:hyperlink r:id="rId12" w:history="1">
        <w:r w:rsidRPr="00A2471A">
          <w:rPr>
            <w:rStyle w:val="a9"/>
            <w:color w:val="auto"/>
            <w:sz w:val="28"/>
            <w:szCs w:val="28"/>
            <w:u w:val="none"/>
          </w:rPr>
          <w:t>www.</w:t>
        </w:r>
        <w:r w:rsidRPr="00A2471A">
          <w:rPr>
            <w:rStyle w:val="a9"/>
            <w:color w:val="auto"/>
            <w:sz w:val="28"/>
            <w:szCs w:val="28"/>
            <w:u w:val="none"/>
            <w:lang w:val="en-US"/>
          </w:rPr>
          <w:t>admprom</w:t>
        </w:r>
        <w:r w:rsidRPr="00A2471A">
          <w:rPr>
            <w:rStyle w:val="a9"/>
            <w:color w:val="auto"/>
            <w:sz w:val="28"/>
            <w:szCs w:val="28"/>
            <w:u w:val="none"/>
          </w:rPr>
          <w:t>.</w:t>
        </w:r>
        <w:proofErr w:type="spellStart"/>
        <w:r w:rsidRPr="00A2471A">
          <w:rPr>
            <w:rStyle w:val="a9"/>
            <w:color w:val="auto"/>
            <w:sz w:val="28"/>
            <w:szCs w:val="28"/>
            <w:u w:val="none"/>
            <w:lang w:val="en-US"/>
          </w:rPr>
          <w:t>ru</w:t>
        </w:r>
        <w:proofErr w:type="spellEnd"/>
      </w:hyperlink>
      <w:r w:rsidRPr="00A2471A">
        <w:rPr>
          <w:sz w:val="28"/>
          <w:szCs w:val="28"/>
        </w:rPr>
        <w:t>).</w:t>
      </w:r>
    </w:p>
    <w:p w:rsidR="00E01C56" w:rsidRDefault="00E01C56" w:rsidP="00E01C56">
      <w:pPr>
        <w:ind w:firstLine="709"/>
        <w:jc w:val="both"/>
        <w:rPr>
          <w:sz w:val="28"/>
          <w:szCs w:val="28"/>
        </w:rPr>
      </w:pPr>
      <w:r>
        <w:rPr>
          <w:sz w:val="28"/>
          <w:szCs w:val="28"/>
        </w:rPr>
        <w:t xml:space="preserve">4. Контроль за исполнением настоящего решения возложить </w:t>
      </w:r>
      <w:proofErr w:type="gramStart"/>
      <w:r>
        <w:rPr>
          <w:sz w:val="28"/>
          <w:szCs w:val="28"/>
        </w:rPr>
        <w:t>на</w:t>
      </w:r>
      <w:proofErr w:type="gramEnd"/>
      <w:r>
        <w:rPr>
          <w:sz w:val="28"/>
          <w:szCs w:val="28"/>
        </w:rPr>
        <w:t xml:space="preserve"> </w:t>
      </w:r>
      <w:proofErr w:type="gramStart"/>
      <w:r w:rsidR="005414A0" w:rsidRPr="00977748">
        <w:rPr>
          <w:sz w:val="28"/>
          <w:szCs w:val="28"/>
        </w:rPr>
        <w:t>коми</w:t>
      </w:r>
      <w:r w:rsidR="005414A0">
        <w:rPr>
          <w:sz w:val="28"/>
          <w:szCs w:val="28"/>
        </w:rPr>
        <w:t>тета</w:t>
      </w:r>
      <w:proofErr w:type="gramEnd"/>
      <w:r w:rsidR="005414A0" w:rsidRPr="00977748">
        <w:rPr>
          <w:sz w:val="28"/>
          <w:szCs w:val="28"/>
        </w:rPr>
        <w:t xml:space="preserve"> по </w:t>
      </w:r>
      <w:r w:rsidR="005414A0" w:rsidRPr="002127EA">
        <w:rPr>
          <w:sz w:val="28"/>
          <w:szCs w:val="28"/>
        </w:rPr>
        <w:t xml:space="preserve">вопросам </w:t>
      </w:r>
      <w:r w:rsidR="005414A0" w:rsidRPr="005414A0">
        <w:rPr>
          <w:sz w:val="28"/>
          <w:szCs w:val="28"/>
        </w:rPr>
        <w:t xml:space="preserve">промышленности, строительства, транспорта, связи, </w:t>
      </w:r>
      <w:r w:rsidR="005414A0" w:rsidRPr="005414A0">
        <w:rPr>
          <w:sz w:val="28"/>
          <w:szCs w:val="28"/>
        </w:rPr>
        <w:lastRenderedPageBreak/>
        <w:t>коммунального хозяйства</w:t>
      </w:r>
      <w:r w:rsidR="005414A0" w:rsidRPr="00977748">
        <w:rPr>
          <w:sz w:val="28"/>
          <w:szCs w:val="28"/>
        </w:rPr>
        <w:t xml:space="preserve"> Совет</w:t>
      </w:r>
      <w:r w:rsidR="005414A0">
        <w:rPr>
          <w:sz w:val="28"/>
          <w:szCs w:val="28"/>
        </w:rPr>
        <w:t>а народных депутатов Промышленновского</w:t>
      </w:r>
      <w:r w:rsidR="005414A0" w:rsidRPr="00977748">
        <w:rPr>
          <w:sz w:val="28"/>
          <w:szCs w:val="28"/>
        </w:rPr>
        <w:t xml:space="preserve"> </w:t>
      </w:r>
      <w:r w:rsidR="005414A0">
        <w:rPr>
          <w:sz w:val="28"/>
          <w:szCs w:val="28"/>
        </w:rPr>
        <w:t>муниципального округа</w:t>
      </w:r>
      <w:r w:rsidR="003C4458">
        <w:rPr>
          <w:sz w:val="28"/>
          <w:szCs w:val="28"/>
        </w:rPr>
        <w:t xml:space="preserve"> </w:t>
      </w:r>
      <w:r>
        <w:rPr>
          <w:sz w:val="28"/>
          <w:szCs w:val="28"/>
        </w:rPr>
        <w:t>(А.</w:t>
      </w:r>
      <w:r w:rsidR="005414A0">
        <w:rPr>
          <w:sz w:val="28"/>
          <w:szCs w:val="28"/>
        </w:rPr>
        <w:t>С</w:t>
      </w:r>
      <w:r>
        <w:rPr>
          <w:sz w:val="28"/>
          <w:szCs w:val="28"/>
        </w:rPr>
        <w:t xml:space="preserve">. </w:t>
      </w:r>
      <w:r w:rsidR="005414A0">
        <w:rPr>
          <w:sz w:val="28"/>
          <w:szCs w:val="28"/>
        </w:rPr>
        <w:t>Минакова</w:t>
      </w:r>
      <w:r w:rsidRPr="002F3F1A">
        <w:rPr>
          <w:sz w:val="28"/>
          <w:szCs w:val="28"/>
        </w:rPr>
        <w:t>).</w:t>
      </w:r>
    </w:p>
    <w:p w:rsidR="00E01C56" w:rsidRPr="0000556E" w:rsidRDefault="00E01C56" w:rsidP="00E01C56">
      <w:pPr>
        <w:widowControl w:val="0"/>
        <w:autoSpaceDE w:val="0"/>
        <w:autoSpaceDN w:val="0"/>
        <w:ind w:firstLine="709"/>
        <w:jc w:val="both"/>
        <w:rPr>
          <w:sz w:val="28"/>
          <w:szCs w:val="28"/>
        </w:rPr>
      </w:pPr>
      <w:r>
        <w:rPr>
          <w:sz w:val="28"/>
          <w:szCs w:val="28"/>
        </w:rPr>
        <w:t>5</w:t>
      </w:r>
      <w:r w:rsidRPr="0000556E">
        <w:rPr>
          <w:sz w:val="28"/>
          <w:szCs w:val="28"/>
        </w:rPr>
        <w:t xml:space="preserve">. Настоящее решение вступает в силу в день, следующий за </w:t>
      </w:r>
      <w:r>
        <w:rPr>
          <w:sz w:val="28"/>
          <w:szCs w:val="28"/>
        </w:rPr>
        <w:t>днем его официального опубликования</w:t>
      </w:r>
      <w:r w:rsidRPr="0000556E">
        <w:rPr>
          <w:sz w:val="28"/>
          <w:szCs w:val="28"/>
        </w:rPr>
        <w:t xml:space="preserve"> в сетевом издании «Электронный бюллетень администрации Промышленновского муниципального округа».</w:t>
      </w:r>
    </w:p>
    <w:p w:rsidR="00E01C56" w:rsidRDefault="00E01C56" w:rsidP="00E01C56">
      <w:pPr>
        <w:pStyle w:val="Iauiue"/>
        <w:tabs>
          <w:tab w:val="left" w:pos="567"/>
          <w:tab w:val="left" w:pos="851"/>
        </w:tabs>
        <w:jc w:val="both"/>
        <w:rPr>
          <w:sz w:val="28"/>
          <w:szCs w:val="28"/>
        </w:rPr>
      </w:pPr>
    </w:p>
    <w:p w:rsidR="006718A6" w:rsidRDefault="006718A6" w:rsidP="00043921">
      <w:pPr>
        <w:autoSpaceDE w:val="0"/>
        <w:autoSpaceDN w:val="0"/>
        <w:adjustRightInd w:val="0"/>
        <w:rPr>
          <w:sz w:val="28"/>
          <w:szCs w:val="28"/>
        </w:rPr>
      </w:pPr>
    </w:p>
    <w:p w:rsidR="003C19D5" w:rsidRDefault="003C19D5" w:rsidP="00043921">
      <w:pPr>
        <w:autoSpaceDE w:val="0"/>
        <w:autoSpaceDN w:val="0"/>
        <w:adjustRightInd w:val="0"/>
        <w:rPr>
          <w:sz w:val="28"/>
          <w:szCs w:val="28"/>
        </w:rPr>
      </w:pPr>
    </w:p>
    <w:tbl>
      <w:tblPr>
        <w:tblW w:w="9464" w:type="dxa"/>
        <w:tblLook w:val="01E0" w:firstRow="1" w:lastRow="1" w:firstColumn="1" w:lastColumn="1" w:noHBand="0" w:noVBand="0"/>
      </w:tblPr>
      <w:tblGrid>
        <w:gridCol w:w="5882"/>
        <w:gridCol w:w="3582"/>
      </w:tblGrid>
      <w:tr w:rsidR="003C19D5" w:rsidRPr="00092DDA" w:rsidTr="00E956AF">
        <w:tc>
          <w:tcPr>
            <w:tcW w:w="5882" w:type="dxa"/>
          </w:tcPr>
          <w:p w:rsidR="003C19D5" w:rsidRDefault="003C19D5" w:rsidP="00E956AF">
            <w:pPr>
              <w:autoSpaceDE w:val="0"/>
              <w:autoSpaceDN w:val="0"/>
              <w:adjustRightInd w:val="0"/>
              <w:jc w:val="center"/>
              <w:rPr>
                <w:sz w:val="28"/>
                <w:szCs w:val="28"/>
              </w:rPr>
            </w:pPr>
            <w:r w:rsidRPr="00092DDA">
              <w:rPr>
                <w:sz w:val="28"/>
                <w:szCs w:val="28"/>
              </w:rPr>
              <w:t xml:space="preserve">Председатель </w:t>
            </w:r>
          </w:p>
          <w:p w:rsidR="003C19D5" w:rsidRPr="00092DDA" w:rsidRDefault="003C19D5" w:rsidP="00E956AF">
            <w:pPr>
              <w:autoSpaceDE w:val="0"/>
              <w:autoSpaceDN w:val="0"/>
              <w:adjustRightInd w:val="0"/>
              <w:jc w:val="center"/>
              <w:rPr>
                <w:sz w:val="28"/>
                <w:szCs w:val="28"/>
              </w:rPr>
            </w:pPr>
            <w:r w:rsidRPr="00092DDA">
              <w:rPr>
                <w:sz w:val="28"/>
                <w:szCs w:val="28"/>
              </w:rPr>
              <w:t xml:space="preserve">Совета народных депутатов Промышленновского муниципального </w:t>
            </w:r>
            <w:r>
              <w:rPr>
                <w:sz w:val="28"/>
                <w:szCs w:val="28"/>
              </w:rPr>
              <w:t>округа</w:t>
            </w:r>
          </w:p>
        </w:tc>
        <w:tc>
          <w:tcPr>
            <w:tcW w:w="3582" w:type="dxa"/>
          </w:tcPr>
          <w:p w:rsidR="003C19D5" w:rsidRPr="00092DDA" w:rsidRDefault="003C19D5" w:rsidP="00E956AF">
            <w:pPr>
              <w:autoSpaceDE w:val="0"/>
              <w:autoSpaceDN w:val="0"/>
              <w:adjustRightInd w:val="0"/>
              <w:jc w:val="right"/>
              <w:rPr>
                <w:sz w:val="28"/>
                <w:szCs w:val="28"/>
              </w:rPr>
            </w:pPr>
          </w:p>
          <w:p w:rsidR="003C19D5" w:rsidRDefault="003C19D5" w:rsidP="00E956AF">
            <w:pPr>
              <w:autoSpaceDE w:val="0"/>
              <w:autoSpaceDN w:val="0"/>
              <w:adjustRightInd w:val="0"/>
              <w:ind w:right="-108"/>
              <w:jc w:val="right"/>
              <w:rPr>
                <w:sz w:val="28"/>
                <w:szCs w:val="28"/>
              </w:rPr>
            </w:pPr>
          </w:p>
          <w:p w:rsidR="003C19D5" w:rsidRPr="00092DDA" w:rsidRDefault="003C19D5" w:rsidP="00E956AF">
            <w:pPr>
              <w:autoSpaceDE w:val="0"/>
              <w:autoSpaceDN w:val="0"/>
              <w:adjustRightInd w:val="0"/>
              <w:ind w:right="-108"/>
              <w:jc w:val="right"/>
              <w:rPr>
                <w:sz w:val="28"/>
                <w:szCs w:val="28"/>
              </w:rPr>
            </w:pPr>
            <w:r>
              <w:rPr>
                <w:sz w:val="28"/>
                <w:szCs w:val="28"/>
              </w:rPr>
              <w:t>Е.А. Ващенко</w:t>
            </w:r>
          </w:p>
        </w:tc>
      </w:tr>
    </w:tbl>
    <w:p w:rsidR="003C19D5" w:rsidRPr="009D5AF8" w:rsidRDefault="003C19D5" w:rsidP="003C19D5">
      <w:pPr>
        <w:rPr>
          <w:sz w:val="28"/>
          <w:szCs w:val="28"/>
        </w:rPr>
      </w:pPr>
    </w:p>
    <w:tbl>
      <w:tblPr>
        <w:tblW w:w="9464" w:type="dxa"/>
        <w:tblLook w:val="01E0" w:firstRow="1" w:lastRow="1" w:firstColumn="1" w:lastColumn="1" w:noHBand="0" w:noVBand="0"/>
      </w:tblPr>
      <w:tblGrid>
        <w:gridCol w:w="5882"/>
        <w:gridCol w:w="3582"/>
      </w:tblGrid>
      <w:tr w:rsidR="003C19D5" w:rsidRPr="00092DDA" w:rsidTr="00E956AF">
        <w:tc>
          <w:tcPr>
            <w:tcW w:w="5882" w:type="dxa"/>
          </w:tcPr>
          <w:p w:rsidR="003C19D5" w:rsidRDefault="003C19D5" w:rsidP="00E956AF">
            <w:pPr>
              <w:autoSpaceDE w:val="0"/>
              <w:autoSpaceDN w:val="0"/>
              <w:adjustRightInd w:val="0"/>
              <w:jc w:val="center"/>
              <w:rPr>
                <w:sz w:val="28"/>
                <w:szCs w:val="28"/>
              </w:rPr>
            </w:pPr>
            <w:r>
              <w:rPr>
                <w:sz w:val="28"/>
                <w:szCs w:val="28"/>
              </w:rPr>
              <w:t>Глава</w:t>
            </w:r>
          </w:p>
          <w:p w:rsidR="003C19D5" w:rsidRPr="00092DDA" w:rsidRDefault="003C19D5" w:rsidP="00E956AF">
            <w:pPr>
              <w:autoSpaceDE w:val="0"/>
              <w:autoSpaceDN w:val="0"/>
              <w:adjustRightInd w:val="0"/>
              <w:jc w:val="center"/>
              <w:rPr>
                <w:sz w:val="28"/>
                <w:szCs w:val="28"/>
              </w:rPr>
            </w:pPr>
            <w:r w:rsidRPr="00092DDA">
              <w:rPr>
                <w:sz w:val="28"/>
                <w:szCs w:val="28"/>
              </w:rPr>
              <w:t xml:space="preserve">Промышленновского муниципального </w:t>
            </w:r>
            <w:r>
              <w:rPr>
                <w:sz w:val="28"/>
                <w:szCs w:val="28"/>
              </w:rPr>
              <w:t>округа</w:t>
            </w:r>
          </w:p>
        </w:tc>
        <w:tc>
          <w:tcPr>
            <w:tcW w:w="3582" w:type="dxa"/>
          </w:tcPr>
          <w:p w:rsidR="003C19D5" w:rsidRPr="00092DDA" w:rsidRDefault="003C19D5" w:rsidP="00E956AF">
            <w:pPr>
              <w:autoSpaceDE w:val="0"/>
              <w:autoSpaceDN w:val="0"/>
              <w:adjustRightInd w:val="0"/>
              <w:jc w:val="right"/>
              <w:rPr>
                <w:sz w:val="28"/>
                <w:szCs w:val="28"/>
              </w:rPr>
            </w:pPr>
          </w:p>
          <w:p w:rsidR="003C19D5" w:rsidRPr="00092DDA" w:rsidRDefault="003C19D5" w:rsidP="00E956AF">
            <w:pPr>
              <w:autoSpaceDE w:val="0"/>
              <w:autoSpaceDN w:val="0"/>
              <w:adjustRightInd w:val="0"/>
              <w:ind w:right="-108"/>
              <w:jc w:val="right"/>
              <w:rPr>
                <w:sz w:val="28"/>
                <w:szCs w:val="28"/>
              </w:rPr>
            </w:pPr>
            <w:r>
              <w:rPr>
                <w:sz w:val="28"/>
                <w:szCs w:val="28"/>
              </w:rPr>
              <w:t xml:space="preserve">  С.А. Федарюк</w:t>
            </w:r>
          </w:p>
        </w:tc>
      </w:tr>
    </w:tbl>
    <w:p w:rsidR="00920B25" w:rsidRDefault="00920B25" w:rsidP="00043921">
      <w:pPr>
        <w:autoSpaceDE w:val="0"/>
        <w:autoSpaceDN w:val="0"/>
        <w:adjustRightInd w:val="0"/>
        <w:rPr>
          <w:sz w:val="28"/>
          <w:szCs w:val="28"/>
        </w:rPr>
      </w:pPr>
    </w:p>
    <w:p w:rsidR="00920B25" w:rsidRDefault="00920B25" w:rsidP="00043921">
      <w:pPr>
        <w:autoSpaceDE w:val="0"/>
        <w:autoSpaceDN w:val="0"/>
        <w:adjustRightInd w:val="0"/>
        <w:rPr>
          <w:sz w:val="28"/>
          <w:szCs w:val="28"/>
        </w:rPr>
      </w:pPr>
    </w:p>
    <w:p w:rsidR="00920B25" w:rsidRDefault="00920B25" w:rsidP="00043921">
      <w:pPr>
        <w:autoSpaceDE w:val="0"/>
        <w:autoSpaceDN w:val="0"/>
        <w:adjustRightInd w:val="0"/>
        <w:rPr>
          <w:sz w:val="28"/>
          <w:szCs w:val="28"/>
        </w:rPr>
      </w:pPr>
    </w:p>
    <w:p w:rsidR="00920B25" w:rsidRDefault="00920B25" w:rsidP="00043921">
      <w:pPr>
        <w:autoSpaceDE w:val="0"/>
        <w:autoSpaceDN w:val="0"/>
        <w:adjustRightInd w:val="0"/>
        <w:rPr>
          <w:sz w:val="28"/>
          <w:szCs w:val="28"/>
        </w:rPr>
      </w:pPr>
    </w:p>
    <w:p w:rsidR="00920B25" w:rsidRDefault="00920B25" w:rsidP="00043921">
      <w:pPr>
        <w:autoSpaceDE w:val="0"/>
        <w:autoSpaceDN w:val="0"/>
        <w:adjustRightInd w:val="0"/>
        <w:rPr>
          <w:sz w:val="28"/>
          <w:szCs w:val="28"/>
        </w:rPr>
      </w:pPr>
    </w:p>
    <w:p w:rsidR="00BE3F1C" w:rsidRDefault="00BE3F1C" w:rsidP="00043921">
      <w:pPr>
        <w:autoSpaceDE w:val="0"/>
        <w:autoSpaceDN w:val="0"/>
        <w:adjustRightInd w:val="0"/>
        <w:rPr>
          <w:sz w:val="28"/>
          <w:szCs w:val="28"/>
        </w:rPr>
      </w:pPr>
    </w:p>
    <w:p w:rsidR="00BE3F1C" w:rsidRDefault="00BE3F1C" w:rsidP="00043921">
      <w:pPr>
        <w:autoSpaceDE w:val="0"/>
        <w:autoSpaceDN w:val="0"/>
        <w:adjustRightInd w:val="0"/>
        <w:rPr>
          <w:sz w:val="28"/>
          <w:szCs w:val="28"/>
        </w:rPr>
      </w:pPr>
    </w:p>
    <w:p w:rsidR="00BE3F1C" w:rsidRDefault="00BE3F1C" w:rsidP="00043921">
      <w:pPr>
        <w:autoSpaceDE w:val="0"/>
        <w:autoSpaceDN w:val="0"/>
        <w:adjustRightInd w:val="0"/>
        <w:rPr>
          <w:sz w:val="28"/>
          <w:szCs w:val="28"/>
        </w:rPr>
      </w:pPr>
    </w:p>
    <w:p w:rsidR="00BE3F1C" w:rsidRDefault="00BE3F1C" w:rsidP="00043921">
      <w:pPr>
        <w:autoSpaceDE w:val="0"/>
        <w:autoSpaceDN w:val="0"/>
        <w:adjustRightInd w:val="0"/>
        <w:rPr>
          <w:sz w:val="28"/>
          <w:szCs w:val="28"/>
        </w:rPr>
      </w:pPr>
    </w:p>
    <w:p w:rsidR="00BE3F1C" w:rsidRDefault="00BE3F1C" w:rsidP="00043921">
      <w:pPr>
        <w:autoSpaceDE w:val="0"/>
        <w:autoSpaceDN w:val="0"/>
        <w:adjustRightInd w:val="0"/>
        <w:rPr>
          <w:sz w:val="28"/>
          <w:szCs w:val="28"/>
        </w:rPr>
      </w:pPr>
    </w:p>
    <w:p w:rsidR="00BE3F1C" w:rsidRDefault="00BE3F1C" w:rsidP="00043921">
      <w:pPr>
        <w:autoSpaceDE w:val="0"/>
        <w:autoSpaceDN w:val="0"/>
        <w:adjustRightInd w:val="0"/>
        <w:rPr>
          <w:sz w:val="28"/>
          <w:szCs w:val="28"/>
        </w:rPr>
      </w:pPr>
    </w:p>
    <w:p w:rsidR="00BE3F1C" w:rsidRDefault="00BE3F1C" w:rsidP="00043921">
      <w:pPr>
        <w:autoSpaceDE w:val="0"/>
        <w:autoSpaceDN w:val="0"/>
        <w:adjustRightInd w:val="0"/>
        <w:rPr>
          <w:sz w:val="28"/>
          <w:szCs w:val="28"/>
        </w:rPr>
      </w:pPr>
    </w:p>
    <w:p w:rsidR="00BE3F1C" w:rsidRDefault="00BE3F1C" w:rsidP="00043921">
      <w:pPr>
        <w:autoSpaceDE w:val="0"/>
        <w:autoSpaceDN w:val="0"/>
        <w:adjustRightInd w:val="0"/>
        <w:rPr>
          <w:sz w:val="28"/>
          <w:szCs w:val="28"/>
        </w:rPr>
      </w:pPr>
    </w:p>
    <w:p w:rsidR="00BE3F1C" w:rsidRDefault="00BE3F1C" w:rsidP="00043921">
      <w:pPr>
        <w:autoSpaceDE w:val="0"/>
        <w:autoSpaceDN w:val="0"/>
        <w:adjustRightInd w:val="0"/>
        <w:rPr>
          <w:sz w:val="28"/>
          <w:szCs w:val="28"/>
        </w:rPr>
      </w:pPr>
    </w:p>
    <w:p w:rsidR="00BE3F1C" w:rsidRDefault="00BE3F1C" w:rsidP="00043921">
      <w:pPr>
        <w:autoSpaceDE w:val="0"/>
        <w:autoSpaceDN w:val="0"/>
        <w:adjustRightInd w:val="0"/>
        <w:rPr>
          <w:sz w:val="28"/>
          <w:szCs w:val="28"/>
        </w:rPr>
      </w:pPr>
    </w:p>
    <w:p w:rsidR="00BE3F1C" w:rsidRDefault="00BE3F1C" w:rsidP="00043921">
      <w:pPr>
        <w:autoSpaceDE w:val="0"/>
        <w:autoSpaceDN w:val="0"/>
        <w:adjustRightInd w:val="0"/>
        <w:rPr>
          <w:sz w:val="28"/>
          <w:szCs w:val="28"/>
        </w:rPr>
      </w:pPr>
    </w:p>
    <w:p w:rsidR="00BE3F1C" w:rsidRDefault="00BE3F1C" w:rsidP="00043921">
      <w:pPr>
        <w:autoSpaceDE w:val="0"/>
        <w:autoSpaceDN w:val="0"/>
        <w:adjustRightInd w:val="0"/>
        <w:rPr>
          <w:sz w:val="28"/>
          <w:szCs w:val="28"/>
        </w:rPr>
      </w:pPr>
    </w:p>
    <w:p w:rsidR="00BE3F1C" w:rsidRDefault="00BE3F1C" w:rsidP="00043921">
      <w:pPr>
        <w:autoSpaceDE w:val="0"/>
        <w:autoSpaceDN w:val="0"/>
        <w:adjustRightInd w:val="0"/>
        <w:rPr>
          <w:sz w:val="28"/>
          <w:szCs w:val="28"/>
        </w:rPr>
      </w:pPr>
    </w:p>
    <w:p w:rsidR="00BE3F1C" w:rsidRDefault="00BE3F1C" w:rsidP="00043921">
      <w:pPr>
        <w:autoSpaceDE w:val="0"/>
        <w:autoSpaceDN w:val="0"/>
        <w:adjustRightInd w:val="0"/>
        <w:rPr>
          <w:sz w:val="28"/>
          <w:szCs w:val="28"/>
        </w:rPr>
      </w:pPr>
    </w:p>
    <w:p w:rsidR="008175FF" w:rsidRDefault="008175FF" w:rsidP="00043921">
      <w:pPr>
        <w:autoSpaceDE w:val="0"/>
        <w:autoSpaceDN w:val="0"/>
        <w:adjustRightInd w:val="0"/>
        <w:rPr>
          <w:sz w:val="28"/>
          <w:szCs w:val="28"/>
          <w:lang w:val="en-US"/>
        </w:rPr>
      </w:pPr>
    </w:p>
    <w:p w:rsidR="00EB0CE1" w:rsidRDefault="00EB0CE1" w:rsidP="00043921">
      <w:pPr>
        <w:autoSpaceDE w:val="0"/>
        <w:autoSpaceDN w:val="0"/>
        <w:adjustRightInd w:val="0"/>
        <w:rPr>
          <w:sz w:val="28"/>
          <w:szCs w:val="28"/>
          <w:lang w:val="en-US"/>
        </w:rPr>
      </w:pPr>
    </w:p>
    <w:p w:rsidR="00EB0CE1" w:rsidRDefault="00EB0CE1" w:rsidP="00043921">
      <w:pPr>
        <w:autoSpaceDE w:val="0"/>
        <w:autoSpaceDN w:val="0"/>
        <w:adjustRightInd w:val="0"/>
        <w:rPr>
          <w:sz w:val="28"/>
          <w:szCs w:val="28"/>
          <w:lang w:val="en-US"/>
        </w:rPr>
      </w:pPr>
    </w:p>
    <w:p w:rsidR="00EB0CE1" w:rsidRDefault="00EB0CE1" w:rsidP="00043921">
      <w:pPr>
        <w:autoSpaceDE w:val="0"/>
        <w:autoSpaceDN w:val="0"/>
        <w:adjustRightInd w:val="0"/>
        <w:rPr>
          <w:sz w:val="28"/>
          <w:szCs w:val="28"/>
          <w:lang w:val="en-US"/>
        </w:rPr>
      </w:pPr>
    </w:p>
    <w:p w:rsidR="00EB0CE1" w:rsidRDefault="00EB0CE1" w:rsidP="00043921">
      <w:pPr>
        <w:autoSpaceDE w:val="0"/>
        <w:autoSpaceDN w:val="0"/>
        <w:adjustRightInd w:val="0"/>
        <w:rPr>
          <w:sz w:val="28"/>
          <w:szCs w:val="28"/>
          <w:lang w:val="en-US"/>
        </w:rPr>
      </w:pPr>
    </w:p>
    <w:p w:rsidR="00EB0CE1" w:rsidRDefault="00EB0CE1" w:rsidP="00043921">
      <w:pPr>
        <w:autoSpaceDE w:val="0"/>
        <w:autoSpaceDN w:val="0"/>
        <w:adjustRightInd w:val="0"/>
        <w:rPr>
          <w:sz w:val="28"/>
          <w:szCs w:val="28"/>
          <w:lang w:val="en-US"/>
        </w:rPr>
      </w:pPr>
    </w:p>
    <w:p w:rsidR="00EB0CE1" w:rsidRDefault="00EB0CE1" w:rsidP="00043921">
      <w:pPr>
        <w:autoSpaceDE w:val="0"/>
        <w:autoSpaceDN w:val="0"/>
        <w:adjustRightInd w:val="0"/>
        <w:rPr>
          <w:sz w:val="28"/>
          <w:szCs w:val="28"/>
          <w:lang w:val="en-US"/>
        </w:rPr>
      </w:pPr>
    </w:p>
    <w:p w:rsidR="00EB0CE1" w:rsidRDefault="00EB0CE1" w:rsidP="00043921">
      <w:pPr>
        <w:autoSpaceDE w:val="0"/>
        <w:autoSpaceDN w:val="0"/>
        <w:adjustRightInd w:val="0"/>
        <w:rPr>
          <w:sz w:val="28"/>
          <w:szCs w:val="28"/>
          <w:lang w:val="en-US"/>
        </w:rPr>
      </w:pPr>
    </w:p>
    <w:p w:rsidR="00EB0CE1" w:rsidRDefault="00EB0CE1" w:rsidP="00043921">
      <w:pPr>
        <w:autoSpaceDE w:val="0"/>
        <w:autoSpaceDN w:val="0"/>
        <w:adjustRightInd w:val="0"/>
        <w:rPr>
          <w:sz w:val="28"/>
          <w:szCs w:val="28"/>
          <w:lang w:val="en-US"/>
        </w:rPr>
      </w:pPr>
    </w:p>
    <w:p w:rsidR="00EB0CE1" w:rsidRDefault="00EB0CE1" w:rsidP="00043921">
      <w:pPr>
        <w:autoSpaceDE w:val="0"/>
        <w:autoSpaceDN w:val="0"/>
        <w:adjustRightInd w:val="0"/>
        <w:rPr>
          <w:sz w:val="28"/>
          <w:szCs w:val="28"/>
          <w:lang w:val="en-US"/>
        </w:rPr>
      </w:pPr>
    </w:p>
    <w:p w:rsidR="00EB0CE1" w:rsidRDefault="00EB0CE1" w:rsidP="00043921">
      <w:pPr>
        <w:autoSpaceDE w:val="0"/>
        <w:autoSpaceDN w:val="0"/>
        <w:adjustRightInd w:val="0"/>
        <w:rPr>
          <w:sz w:val="28"/>
          <w:szCs w:val="28"/>
          <w:lang w:val="en-US"/>
        </w:rPr>
      </w:pPr>
    </w:p>
    <w:p w:rsidR="00EB0CE1" w:rsidRDefault="00EB0CE1" w:rsidP="00043921">
      <w:pPr>
        <w:autoSpaceDE w:val="0"/>
        <w:autoSpaceDN w:val="0"/>
        <w:adjustRightInd w:val="0"/>
        <w:rPr>
          <w:sz w:val="28"/>
          <w:szCs w:val="28"/>
          <w:lang w:val="en-US"/>
        </w:rPr>
      </w:pPr>
    </w:p>
    <w:tbl>
      <w:tblPr>
        <w:tblW w:w="14357" w:type="dxa"/>
        <w:tblLook w:val="04A0" w:firstRow="1" w:lastRow="0" w:firstColumn="1" w:lastColumn="0" w:noHBand="0" w:noVBand="1"/>
      </w:tblPr>
      <w:tblGrid>
        <w:gridCol w:w="4785"/>
        <w:gridCol w:w="4786"/>
        <w:gridCol w:w="4786"/>
      </w:tblGrid>
      <w:tr w:rsidR="00EB0CE1" w:rsidRPr="002B4CD3" w:rsidTr="00F67291">
        <w:trPr>
          <w:trHeight w:val="141"/>
        </w:trPr>
        <w:tc>
          <w:tcPr>
            <w:tcW w:w="4785" w:type="dxa"/>
          </w:tcPr>
          <w:p w:rsidR="00EB0CE1" w:rsidRPr="002B4CD3" w:rsidRDefault="00EB0CE1" w:rsidP="00F67291">
            <w:pPr>
              <w:autoSpaceDE w:val="0"/>
              <w:autoSpaceDN w:val="0"/>
              <w:adjustRightInd w:val="0"/>
              <w:jc w:val="center"/>
              <w:rPr>
                <w:b/>
                <w:sz w:val="28"/>
                <w:szCs w:val="28"/>
              </w:rPr>
            </w:pPr>
          </w:p>
        </w:tc>
        <w:tc>
          <w:tcPr>
            <w:tcW w:w="4786" w:type="dxa"/>
          </w:tcPr>
          <w:p w:rsidR="00EB0CE1" w:rsidRDefault="00EB0CE1" w:rsidP="00F67291">
            <w:pPr>
              <w:autoSpaceDE w:val="0"/>
              <w:autoSpaceDN w:val="0"/>
              <w:adjustRightInd w:val="0"/>
              <w:jc w:val="center"/>
              <w:rPr>
                <w:sz w:val="28"/>
                <w:szCs w:val="28"/>
              </w:rPr>
            </w:pPr>
            <w:r w:rsidRPr="0082666E">
              <w:rPr>
                <w:sz w:val="28"/>
                <w:szCs w:val="28"/>
              </w:rPr>
              <w:t>УТВЕРЖДЕН</w:t>
            </w:r>
            <w:r>
              <w:rPr>
                <w:sz w:val="28"/>
                <w:szCs w:val="28"/>
              </w:rPr>
              <w:t>О</w:t>
            </w:r>
          </w:p>
          <w:p w:rsidR="00EB0CE1" w:rsidRPr="0082666E" w:rsidRDefault="00EB0CE1" w:rsidP="00F67291">
            <w:pPr>
              <w:autoSpaceDE w:val="0"/>
              <w:autoSpaceDN w:val="0"/>
              <w:adjustRightInd w:val="0"/>
              <w:ind w:right="176"/>
              <w:jc w:val="center"/>
              <w:rPr>
                <w:sz w:val="28"/>
                <w:szCs w:val="28"/>
              </w:rPr>
            </w:pPr>
            <w:r>
              <w:rPr>
                <w:sz w:val="28"/>
                <w:szCs w:val="28"/>
              </w:rPr>
              <w:t>решением Совета народных депутатов</w:t>
            </w:r>
            <w:r w:rsidRPr="0082666E">
              <w:rPr>
                <w:sz w:val="28"/>
                <w:szCs w:val="28"/>
              </w:rPr>
              <w:t xml:space="preserve"> Промышленновского муниципального округа</w:t>
            </w:r>
          </w:p>
          <w:p w:rsidR="00EB0CE1" w:rsidRPr="00C71179" w:rsidRDefault="00EB0CE1" w:rsidP="00F67291">
            <w:pPr>
              <w:tabs>
                <w:tab w:val="left" w:pos="1590"/>
              </w:tabs>
              <w:jc w:val="center"/>
              <w:rPr>
                <w:sz w:val="28"/>
                <w:szCs w:val="28"/>
              </w:rPr>
            </w:pPr>
            <w:r w:rsidRPr="0082666E">
              <w:rPr>
                <w:sz w:val="28"/>
                <w:szCs w:val="28"/>
              </w:rPr>
              <w:t xml:space="preserve">от </w:t>
            </w:r>
            <w:r>
              <w:rPr>
                <w:sz w:val="28"/>
                <w:szCs w:val="28"/>
              </w:rPr>
              <w:t xml:space="preserve">24.04.2026 </w:t>
            </w:r>
            <w:r w:rsidRPr="0082666E">
              <w:rPr>
                <w:sz w:val="28"/>
                <w:szCs w:val="28"/>
              </w:rPr>
              <w:t xml:space="preserve">№ </w:t>
            </w:r>
            <w:r>
              <w:rPr>
                <w:sz w:val="28"/>
                <w:szCs w:val="28"/>
              </w:rPr>
              <w:t>148</w:t>
            </w:r>
          </w:p>
        </w:tc>
        <w:tc>
          <w:tcPr>
            <w:tcW w:w="4786" w:type="dxa"/>
          </w:tcPr>
          <w:p w:rsidR="00EB0CE1" w:rsidRPr="002B4CD3" w:rsidRDefault="00EB0CE1" w:rsidP="00F67291">
            <w:pPr>
              <w:jc w:val="center"/>
              <w:rPr>
                <w:sz w:val="28"/>
                <w:szCs w:val="28"/>
              </w:rPr>
            </w:pPr>
            <w:r w:rsidRPr="002B4CD3">
              <w:rPr>
                <w:sz w:val="28"/>
                <w:szCs w:val="28"/>
              </w:rPr>
              <w:t>УТВЕРЖДЕН</w:t>
            </w:r>
            <w:r>
              <w:rPr>
                <w:sz w:val="28"/>
                <w:szCs w:val="28"/>
              </w:rPr>
              <w:t>О</w:t>
            </w:r>
            <w:r w:rsidRPr="002B4CD3">
              <w:rPr>
                <w:sz w:val="28"/>
                <w:szCs w:val="28"/>
              </w:rPr>
              <w:t xml:space="preserve"> </w:t>
            </w:r>
          </w:p>
          <w:p w:rsidR="00EB0CE1" w:rsidRPr="002B4CD3" w:rsidRDefault="00EB0CE1" w:rsidP="00F67291">
            <w:pPr>
              <w:jc w:val="center"/>
              <w:rPr>
                <w:sz w:val="28"/>
                <w:szCs w:val="28"/>
              </w:rPr>
            </w:pPr>
            <w:r w:rsidRPr="002B4CD3">
              <w:rPr>
                <w:sz w:val="28"/>
                <w:szCs w:val="28"/>
              </w:rPr>
              <w:t xml:space="preserve">решением </w:t>
            </w:r>
          </w:p>
          <w:p w:rsidR="00EB0CE1" w:rsidRPr="002B4CD3" w:rsidRDefault="00EB0CE1" w:rsidP="00F67291">
            <w:pPr>
              <w:rPr>
                <w:b/>
                <w:sz w:val="28"/>
                <w:szCs w:val="28"/>
              </w:rPr>
            </w:pPr>
          </w:p>
        </w:tc>
      </w:tr>
    </w:tbl>
    <w:p w:rsidR="00EB0CE1" w:rsidRDefault="00EB0CE1" w:rsidP="00EB0CE1">
      <w:pPr>
        <w:autoSpaceDE w:val="0"/>
        <w:autoSpaceDN w:val="0"/>
        <w:adjustRightInd w:val="0"/>
        <w:jc w:val="center"/>
        <w:rPr>
          <w:b/>
          <w:sz w:val="40"/>
          <w:szCs w:val="40"/>
        </w:rPr>
      </w:pPr>
    </w:p>
    <w:p w:rsidR="00EB0CE1" w:rsidRPr="00216072" w:rsidRDefault="00EB0CE1" w:rsidP="00EB0CE1">
      <w:pPr>
        <w:autoSpaceDE w:val="0"/>
        <w:autoSpaceDN w:val="0"/>
        <w:adjustRightInd w:val="0"/>
        <w:jc w:val="center"/>
        <w:rPr>
          <w:b/>
          <w:sz w:val="40"/>
          <w:szCs w:val="40"/>
        </w:rPr>
      </w:pPr>
    </w:p>
    <w:p w:rsidR="00EB0CE1" w:rsidRDefault="00EB0CE1" w:rsidP="00EB0CE1">
      <w:pPr>
        <w:autoSpaceDE w:val="0"/>
        <w:autoSpaceDN w:val="0"/>
        <w:adjustRightInd w:val="0"/>
        <w:jc w:val="center"/>
        <w:rPr>
          <w:b/>
          <w:sz w:val="28"/>
          <w:szCs w:val="28"/>
        </w:rPr>
      </w:pPr>
      <w:r>
        <w:rPr>
          <w:b/>
          <w:sz w:val="28"/>
          <w:szCs w:val="28"/>
        </w:rPr>
        <w:t>ПОЛОЖЕНИЕ</w:t>
      </w:r>
    </w:p>
    <w:p w:rsidR="00EB0CE1" w:rsidRDefault="00EB0CE1" w:rsidP="00EB0CE1">
      <w:pPr>
        <w:autoSpaceDE w:val="0"/>
        <w:autoSpaceDN w:val="0"/>
        <w:adjustRightInd w:val="0"/>
        <w:jc w:val="center"/>
        <w:rPr>
          <w:b/>
          <w:sz w:val="28"/>
          <w:szCs w:val="28"/>
        </w:rPr>
      </w:pPr>
      <w:r>
        <w:rPr>
          <w:b/>
          <w:sz w:val="28"/>
          <w:szCs w:val="28"/>
        </w:rPr>
        <w:t xml:space="preserve">об осуществлении </w:t>
      </w:r>
      <w:r w:rsidRPr="00B756B9">
        <w:rPr>
          <w:b/>
          <w:sz w:val="28"/>
          <w:szCs w:val="28"/>
        </w:rPr>
        <w:t xml:space="preserve">муниципального контроля в области благоустройства </w:t>
      </w:r>
      <w:r>
        <w:rPr>
          <w:b/>
          <w:sz w:val="28"/>
          <w:szCs w:val="28"/>
        </w:rPr>
        <w:t>на территории Промышленновского муниципального округа</w:t>
      </w:r>
    </w:p>
    <w:p w:rsidR="00EB0CE1" w:rsidRDefault="00EB0CE1" w:rsidP="00EB0CE1">
      <w:pPr>
        <w:autoSpaceDE w:val="0"/>
        <w:autoSpaceDN w:val="0"/>
        <w:adjustRightInd w:val="0"/>
        <w:jc w:val="center"/>
        <w:rPr>
          <w:b/>
          <w:sz w:val="28"/>
          <w:szCs w:val="28"/>
        </w:rPr>
      </w:pPr>
    </w:p>
    <w:p w:rsidR="00EB0CE1" w:rsidRPr="00403DF4" w:rsidRDefault="00EB0CE1" w:rsidP="00EB0CE1">
      <w:pPr>
        <w:autoSpaceDE w:val="0"/>
        <w:autoSpaceDN w:val="0"/>
        <w:adjustRightInd w:val="0"/>
        <w:jc w:val="center"/>
        <w:rPr>
          <w:b/>
          <w:sz w:val="28"/>
          <w:szCs w:val="28"/>
        </w:rPr>
      </w:pPr>
      <w:r>
        <w:rPr>
          <w:b/>
          <w:sz w:val="28"/>
          <w:szCs w:val="28"/>
        </w:rPr>
        <w:t>1. Общие положения</w:t>
      </w:r>
    </w:p>
    <w:p w:rsidR="00EB0CE1" w:rsidRDefault="00EB0CE1" w:rsidP="00EB0CE1">
      <w:pPr>
        <w:autoSpaceDE w:val="0"/>
        <w:autoSpaceDN w:val="0"/>
        <w:adjustRightInd w:val="0"/>
        <w:rPr>
          <w:sz w:val="28"/>
          <w:szCs w:val="28"/>
        </w:rPr>
      </w:pPr>
    </w:p>
    <w:p w:rsidR="00EB0CE1" w:rsidRDefault="00EB0CE1" w:rsidP="00EB0CE1">
      <w:pPr>
        <w:shd w:val="clear" w:color="auto" w:fill="FFFFFF"/>
        <w:tabs>
          <w:tab w:val="left" w:pos="1134"/>
        </w:tabs>
        <w:ind w:firstLine="709"/>
        <w:jc w:val="both"/>
        <w:rPr>
          <w:sz w:val="28"/>
          <w:szCs w:val="28"/>
        </w:rPr>
      </w:pPr>
      <w:r>
        <w:rPr>
          <w:sz w:val="28"/>
          <w:szCs w:val="28"/>
        </w:rPr>
        <w:t>1.1. Настоящее Положение устанавливает порядок организации                        и осуществления муниципального</w:t>
      </w:r>
      <w:r w:rsidRPr="00B756B9">
        <w:rPr>
          <w:sz w:val="28"/>
          <w:szCs w:val="28"/>
        </w:rPr>
        <w:t xml:space="preserve"> контроля в области благоустройства </w:t>
      </w:r>
      <w:r>
        <w:rPr>
          <w:sz w:val="28"/>
          <w:szCs w:val="28"/>
        </w:rPr>
        <w:t xml:space="preserve">                      на территории Промышленновского муниципального округа (далее – муниципальный контроль).</w:t>
      </w:r>
    </w:p>
    <w:p w:rsidR="00EB0CE1" w:rsidRDefault="00EB0CE1" w:rsidP="00EB0CE1">
      <w:pPr>
        <w:shd w:val="clear" w:color="auto" w:fill="FFFFFF"/>
        <w:tabs>
          <w:tab w:val="left" w:pos="1134"/>
        </w:tabs>
        <w:ind w:firstLine="709"/>
        <w:jc w:val="both"/>
        <w:rPr>
          <w:sz w:val="28"/>
          <w:szCs w:val="28"/>
        </w:rPr>
      </w:pPr>
      <w:r>
        <w:rPr>
          <w:sz w:val="28"/>
          <w:szCs w:val="28"/>
        </w:rPr>
        <w:t xml:space="preserve">1.2. </w:t>
      </w:r>
      <w:proofErr w:type="gramStart"/>
      <w:r>
        <w:rPr>
          <w:sz w:val="28"/>
          <w:szCs w:val="28"/>
        </w:rPr>
        <w:t xml:space="preserve">Предметом муниципального контроля является соблюдение организациями и гражданами (далее – контролируемые лица) обязательных требований, установленных федеральными законами и иными нормативными правовыми актами Российской Федерации, законами Кемеровской области – Кузбасса, и иными нормативными правовыми актами Кемеровской области – Кузбасса, нормативными правовыми актами Промышленновского муниципального округа к организации </w:t>
      </w:r>
      <w:r w:rsidRPr="00B756B9">
        <w:rPr>
          <w:sz w:val="28"/>
          <w:szCs w:val="28"/>
        </w:rPr>
        <w:t>муниципального контроля в области благоустройства</w:t>
      </w:r>
      <w:r>
        <w:rPr>
          <w:sz w:val="28"/>
          <w:szCs w:val="28"/>
        </w:rPr>
        <w:t>, а также исполнение решений, принимаемых по результатам контрольных мероприятий.</w:t>
      </w:r>
      <w:proofErr w:type="gramEnd"/>
    </w:p>
    <w:p w:rsidR="00EB0CE1" w:rsidRDefault="00EB0CE1" w:rsidP="00EB0CE1">
      <w:pPr>
        <w:shd w:val="clear" w:color="auto" w:fill="FFFFFF"/>
        <w:tabs>
          <w:tab w:val="left" w:pos="1134"/>
        </w:tabs>
        <w:ind w:firstLine="709"/>
        <w:jc w:val="both"/>
        <w:rPr>
          <w:sz w:val="28"/>
          <w:szCs w:val="28"/>
        </w:rPr>
      </w:pPr>
      <w:r>
        <w:rPr>
          <w:sz w:val="28"/>
          <w:szCs w:val="28"/>
        </w:rPr>
        <w:t>1.3. Органом, уполномоченным на осуществление муниципального контроля, является администрация Промышленновского муниципального округа в лице Управления по жизнеобеспечению и строительству администрации Промышленновского муниципального округа                                (далее – уполномоченный орган).</w:t>
      </w:r>
    </w:p>
    <w:p w:rsidR="00EB0CE1" w:rsidRDefault="00EB0CE1" w:rsidP="00EB0CE1">
      <w:pPr>
        <w:shd w:val="clear" w:color="auto" w:fill="FFFFFF"/>
        <w:tabs>
          <w:tab w:val="left" w:pos="993"/>
        </w:tabs>
        <w:ind w:firstLine="709"/>
        <w:jc w:val="both"/>
        <w:rPr>
          <w:sz w:val="28"/>
          <w:szCs w:val="28"/>
        </w:rPr>
      </w:pPr>
      <w:r>
        <w:rPr>
          <w:sz w:val="28"/>
          <w:szCs w:val="28"/>
        </w:rPr>
        <w:t>Должностными лицами, осуществляющими муниципальный контроль, являются:</w:t>
      </w:r>
    </w:p>
    <w:p w:rsidR="00EB0CE1" w:rsidRDefault="00EB0CE1" w:rsidP="00EB0CE1">
      <w:pPr>
        <w:shd w:val="clear" w:color="auto" w:fill="FFFFFF"/>
        <w:tabs>
          <w:tab w:val="left" w:pos="993"/>
        </w:tabs>
        <w:ind w:firstLine="709"/>
        <w:jc w:val="both"/>
        <w:rPr>
          <w:sz w:val="28"/>
          <w:szCs w:val="28"/>
        </w:rPr>
      </w:pPr>
      <w:r>
        <w:rPr>
          <w:sz w:val="28"/>
          <w:szCs w:val="28"/>
        </w:rPr>
        <w:t xml:space="preserve">- заместитель главы Промышленновского муниципального округа </w:t>
      </w:r>
      <w:proofErr w:type="gramStart"/>
      <w:r>
        <w:rPr>
          <w:sz w:val="28"/>
          <w:szCs w:val="28"/>
        </w:rPr>
        <w:t>-н</w:t>
      </w:r>
      <w:proofErr w:type="gramEnd"/>
      <w:r>
        <w:rPr>
          <w:sz w:val="28"/>
          <w:szCs w:val="28"/>
        </w:rPr>
        <w:t>ачальник Управления по жизнеобеспечению и строительству администрации Промышленновского муниципального округа;</w:t>
      </w:r>
    </w:p>
    <w:p w:rsidR="00EB0CE1" w:rsidRDefault="00EB0CE1" w:rsidP="00EB0CE1">
      <w:pPr>
        <w:shd w:val="clear" w:color="auto" w:fill="FFFFFF"/>
        <w:tabs>
          <w:tab w:val="left" w:pos="993"/>
        </w:tabs>
        <w:ind w:firstLine="709"/>
        <w:jc w:val="both"/>
        <w:rPr>
          <w:sz w:val="28"/>
          <w:szCs w:val="28"/>
        </w:rPr>
      </w:pPr>
      <w:r>
        <w:rPr>
          <w:sz w:val="28"/>
          <w:szCs w:val="28"/>
        </w:rPr>
        <w:t xml:space="preserve">- начальник отдела по строительству </w:t>
      </w:r>
      <w:r w:rsidRPr="00B756B9">
        <w:rPr>
          <w:sz w:val="28"/>
          <w:szCs w:val="28"/>
        </w:rPr>
        <w:t xml:space="preserve">Управления </w:t>
      </w:r>
      <w:r>
        <w:rPr>
          <w:sz w:val="28"/>
          <w:szCs w:val="28"/>
        </w:rPr>
        <w:t xml:space="preserve">                                                   </w:t>
      </w:r>
      <w:r w:rsidRPr="00B756B9">
        <w:rPr>
          <w:sz w:val="28"/>
          <w:szCs w:val="28"/>
        </w:rPr>
        <w:t>по жизнеобеспечению и строительству администрации Промышленновского муниципального округа</w:t>
      </w:r>
      <w:r>
        <w:rPr>
          <w:sz w:val="28"/>
          <w:szCs w:val="28"/>
        </w:rPr>
        <w:t>;</w:t>
      </w:r>
    </w:p>
    <w:p w:rsidR="00EB0CE1" w:rsidRDefault="00EB0CE1" w:rsidP="00EB0CE1">
      <w:pPr>
        <w:shd w:val="clear" w:color="auto" w:fill="FFFFFF"/>
        <w:tabs>
          <w:tab w:val="left" w:pos="993"/>
        </w:tabs>
        <w:ind w:firstLine="709"/>
        <w:jc w:val="both"/>
        <w:rPr>
          <w:sz w:val="28"/>
          <w:szCs w:val="28"/>
        </w:rPr>
      </w:pPr>
      <w:r w:rsidRPr="00AF274E">
        <w:rPr>
          <w:sz w:val="28"/>
          <w:szCs w:val="28"/>
        </w:rPr>
        <w:t>- главны</w:t>
      </w:r>
      <w:r>
        <w:rPr>
          <w:sz w:val="28"/>
          <w:szCs w:val="28"/>
        </w:rPr>
        <w:t>е</w:t>
      </w:r>
      <w:r w:rsidRPr="00AF274E">
        <w:rPr>
          <w:sz w:val="28"/>
          <w:szCs w:val="28"/>
        </w:rPr>
        <w:t xml:space="preserve"> специалист</w:t>
      </w:r>
      <w:r>
        <w:rPr>
          <w:sz w:val="28"/>
          <w:szCs w:val="28"/>
        </w:rPr>
        <w:t>ы</w:t>
      </w:r>
      <w:r w:rsidRPr="00AF274E">
        <w:rPr>
          <w:sz w:val="28"/>
          <w:szCs w:val="28"/>
        </w:rPr>
        <w:t xml:space="preserve"> отдела Управления по</w:t>
      </w:r>
      <w:r>
        <w:rPr>
          <w:sz w:val="28"/>
          <w:szCs w:val="28"/>
        </w:rPr>
        <w:t> </w:t>
      </w:r>
      <w:r w:rsidRPr="00AF274E">
        <w:rPr>
          <w:sz w:val="28"/>
          <w:szCs w:val="28"/>
        </w:rPr>
        <w:t xml:space="preserve">жизнеобеспечению </w:t>
      </w:r>
      <w:r>
        <w:rPr>
          <w:sz w:val="28"/>
          <w:szCs w:val="28"/>
        </w:rPr>
        <w:t xml:space="preserve">                     </w:t>
      </w:r>
      <w:r w:rsidRPr="00AF274E">
        <w:rPr>
          <w:sz w:val="28"/>
          <w:szCs w:val="28"/>
        </w:rPr>
        <w:t>и строительству администрации Промышленновского муниципального округа</w:t>
      </w:r>
      <w:r>
        <w:rPr>
          <w:sz w:val="28"/>
          <w:szCs w:val="28"/>
        </w:rPr>
        <w:t>.</w:t>
      </w:r>
    </w:p>
    <w:p w:rsidR="00EB0CE1" w:rsidRDefault="00EB0CE1" w:rsidP="00EB0CE1">
      <w:pPr>
        <w:shd w:val="clear" w:color="auto" w:fill="FFFFFF"/>
        <w:tabs>
          <w:tab w:val="left" w:pos="1134"/>
        </w:tabs>
        <w:ind w:firstLine="709"/>
        <w:jc w:val="both"/>
        <w:rPr>
          <w:sz w:val="28"/>
          <w:szCs w:val="28"/>
        </w:rPr>
      </w:pPr>
      <w:r>
        <w:rPr>
          <w:sz w:val="28"/>
          <w:szCs w:val="28"/>
        </w:rPr>
        <w:t xml:space="preserve">1.4. Муниципальный контроль в области благоустройства осуществляется в соответствии с Федеральным законом от 31.07.2020            </w:t>
      </w:r>
      <w:r>
        <w:rPr>
          <w:sz w:val="28"/>
          <w:szCs w:val="28"/>
        </w:rPr>
        <w:lastRenderedPageBreak/>
        <w:t>№ 248-ФЗ «О государственном контроле (надзоре) и муниципальном контроле в Российской Федерации» (далее – Закон о контроле), настоящим Положением, а также принятыми иными нормативно-правовыми актами, принятыми в соответствии с ними.</w:t>
      </w:r>
    </w:p>
    <w:p w:rsidR="00EB0CE1" w:rsidRDefault="00EB0CE1" w:rsidP="00EB0CE1">
      <w:pPr>
        <w:shd w:val="clear" w:color="auto" w:fill="FFFFFF"/>
        <w:tabs>
          <w:tab w:val="left" w:pos="1134"/>
        </w:tabs>
        <w:ind w:firstLine="709"/>
        <w:jc w:val="both"/>
        <w:rPr>
          <w:sz w:val="28"/>
          <w:szCs w:val="28"/>
        </w:rPr>
      </w:pPr>
      <w:r>
        <w:rPr>
          <w:sz w:val="28"/>
          <w:szCs w:val="28"/>
        </w:rPr>
        <w:t xml:space="preserve">1.5. Плановые контрольные мероприятия в рамках </w:t>
      </w:r>
      <w:r w:rsidRPr="000D5A6C">
        <w:rPr>
          <w:sz w:val="28"/>
          <w:szCs w:val="28"/>
        </w:rPr>
        <w:t>муниципального контроля в области благоустройства</w:t>
      </w:r>
      <w:r>
        <w:rPr>
          <w:sz w:val="28"/>
          <w:szCs w:val="28"/>
        </w:rPr>
        <w:t xml:space="preserve"> проводятся на основании плана проведения плановых контрольных мероприятий на очередной календарный год, формируемого и подлежащего согласованию с органами прокуратуры. Периодичность проведения проверок устанавливается в соответствии                               с требованиями закона в зависимости от присвоенной категории риска.</w:t>
      </w:r>
    </w:p>
    <w:p w:rsidR="00EB0CE1" w:rsidRPr="002931CB" w:rsidRDefault="00EB0CE1" w:rsidP="00EB0CE1">
      <w:pPr>
        <w:shd w:val="clear" w:color="auto" w:fill="FFFFFF"/>
        <w:tabs>
          <w:tab w:val="left" w:pos="1134"/>
        </w:tabs>
        <w:ind w:firstLine="709"/>
        <w:jc w:val="both"/>
        <w:rPr>
          <w:sz w:val="28"/>
          <w:szCs w:val="28"/>
        </w:rPr>
      </w:pPr>
      <w:r>
        <w:rPr>
          <w:sz w:val="28"/>
          <w:szCs w:val="28"/>
        </w:rPr>
        <w:t xml:space="preserve">1.6. </w:t>
      </w:r>
      <w:r w:rsidRPr="00AF274E">
        <w:rPr>
          <w:sz w:val="28"/>
          <w:szCs w:val="28"/>
        </w:rPr>
        <w:t>Внеплановые контрольные мероприятия, за исключением внеплановых контрольных мероприятий без взаимодействия, проводятся по</w:t>
      </w:r>
      <w:r>
        <w:rPr>
          <w:sz w:val="28"/>
          <w:szCs w:val="28"/>
        </w:rPr>
        <w:t> </w:t>
      </w:r>
      <w:r w:rsidRPr="00AF274E">
        <w:rPr>
          <w:sz w:val="28"/>
          <w:szCs w:val="28"/>
        </w:rPr>
        <w:t>основаниям, предусмотренным пунктами 1,3- 6 части 1 статьи 57 Закона о</w:t>
      </w:r>
      <w:r>
        <w:rPr>
          <w:sz w:val="28"/>
          <w:szCs w:val="28"/>
        </w:rPr>
        <w:t> </w:t>
      </w:r>
      <w:r w:rsidRPr="00AF274E">
        <w:rPr>
          <w:sz w:val="28"/>
          <w:szCs w:val="28"/>
        </w:rPr>
        <w:t>контроле.</w:t>
      </w:r>
    </w:p>
    <w:p w:rsidR="00EB0CE1" w:rsidRDefault="00EB0CE1" w:rsidP="00EB0CE1">
      <w:pPr>
        <w:shd w:val="clear" w:color="auto" w:fill="FFFFFF"/>
        <w:tabs>
          <w:tab w:val="left" w:pos="709"/>
          <w:tab w:val="left" w:pos="993"/>
        </w:tabs>
        <w:ind w:firstLine="709"/>
        <w:jc w:val="both"/>
        <w:rPr>
          <w:sz w:val="28"/>
          <w:szCs w:val="28"/>
        </w:rPr>
      </w:pPr>
      <w:r>
        <w:rPr>
          <w:sz w:val="28"/>
          <w:szCs w:val="28"/>
        </w:rPr>
        <w:t xml:space="preserve">При осуществлении муниципального контроля применяется </w:t>
      </w:r>
      <w:proofErr w:type="gramStart"/>
      <w:r>
        <w:rPr>
          <w:sz w:val="28"/>
          <w:szCs w:val="28"/>
        </w:rPr>
        <w:t>риск-ориентированный</w:t>
      </w:r>
      <w:proofErr w:type="gramEnd"/>
      <w:r>
        <w:rPr>
          <w:sz w:val="28"/>
          <w:szCs w:val="28"/>
        </w:rPr>
        <w:t xml:space="preserve"> подход, предполагающий осуществление внеплановых контрольных мероприятий в отношении контролируемых лиц в случае выявления их соответствия параметрам, утвержденным индикаторами риска нарушения обязательных требований (далее – Перечень индикаторов риска).</w:t>
      </w:r>
    </w:p>
    <w:p w:rsidR="00EB0CE1" w:rsidRDefault="00EB0CE1" w:rsidP="00EB0CE1">
      <w:pPr>
        <w:shd w:val="clear" w:color="auto" w:fill="FFFFFF"/>
        <w:tabs>
          <w:tab w:val="left" w:pos="709"/>
          <w:tab w:val="left" w:pos="993"/>
        </w:tabs>
        <w:ind w:firstLine="709"/>
        <w:jc w:val="both"/>
        <w:rPr>
          <w:sz w:val="28"/>
          <w:szCs w:val="28"/>
        </w:rPr>
      </w:pPr>
      <w:r>
        <w:rPr>
          <w:sz w:val="28"/>
          <w:szCs w:val="28"/>
        </w:rPr>
        <w:t xml:space="preserve">1.7. </w:t>
      </w:r>
      <w:proofErr w:type="gramStart"/>
      <w:r>
        <w:rPr>
          <w:sz w:val="28"/>
          <w:szCs w:val="28"/>
        </w:rPr>
        <w:t>Выявление индикаторов риска осуществляется с использованием сведений, характеризующих уровень рисков причинения вреда (ущерба), полученных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мероприятий, от государственных органов, органов местного самоуправления и организаций в рамках межведомственного информационного взаимодействия, из отчетности, представление которой предусмотрено нормативными правовыми актами Российской Федерации, по</w:t>
      </w:r>
      <w:proofErr w:type="gramEnd"/>
      <w:r>
        <w:rPr>
          <w:sz w:val="28"/>
          <w:szCs w:val="28"/>
        </w:rPr>
        <w:t xml:space="preserve">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сведений, содержащихся в информационных ресурсах, в том числе обеспечивающих маркировку, </w:t>
      </w:r>
      <w:proofErr w:type="spellStart"/>
      <w:r>
        <w:rPr>
          <w:sz w:val="28"/>
          <w:szCs w:val="28"/>
        </w:rPr>
        <w:t>прослеживаемость</w:t>
      </w:r>
      <w:proofErr w:type="spellEnd"/>
      <w:r>
        <w:rPr>
          <w:sz w:val="28"/>
          <w:szCs w:val="28"/>
        </w:rPr>
        <w:t xml:space="preserve">, учет, автоматическую фиксацию информацию, и иные сведения об объекте контроля. </w:t>
      </w:r>
    </w:p>
    <w:p w:rsidR="00EB0CE1" w:rsidRDefault="00EB0CE1" w:rsidP="00EB0CE1">
      <w:pPr>
        <w:shd w:val="clear" w:color="auto" w:fill="FFFFFF"/>
        <w:tabs>
          <w:tab w:val="left" w:pos="709"/>
          <w:tab w:val="left" w:pos="993"/>
        </w:tabs>
        <w:ind w:firstLine="709"/>
        <w:jc w:val="both"/>
        <w:rPr>
          <w:sz w:val="28"/>
          <w:szCs w:val="28"/>
        </w:rPr>
      </w:pPr>
      <w:r>
        <w:rPr>
          <w:sz w:val="28"/>
          <w:szCs w:val="28"/>
        </w:rPr>
        <w:t xml:space="preserve">1.8. </w:t>
      </w:r>
      <w:proofErr w:type="gramStart"/>
      <w:r>
        <w:rPr>
          <w:sz w:val="28"/>
          <w:szCs w:val="28"/>
        </w:rPr>
        <w:t>Уполномоченный орган при получении сведений, характеризующих уровень рисков причинения вреда (ущерба), полученных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мероприятий, от государственных органов, органов местного самоуправления и организаций в рамках межведомственного информационного взаимодействия, из отчетности, представление которой предусмотрено нормативными актами Российской Федерации, по результатам предоставления гражданам</w:t>
      </w:r>
      <w:proofErr w:type="gramEnd"/>
      <w:r>
        <w:rPr>
          <w:sz w:val="28"/>
          <w:szCs w:val="28"/>
        </w:rPr>
        <w:t xml:space="preserve"> </w:t>
      </w:r>
      <w:proofErr w:type="gramStart"/>
      <w:r>
        <w:rPr>
          <w:sz w:val="28"/>
          <w:szCs w:val="28"/>
        </w:rPr>
        <w:t xml:space="preserve">и организациям государственных и муниципальных услуг, из обращений контролируемых лиц, иных граждан и организаций, из сообщений средств </w:t>
      </w:r>
      <w:r>
        <w:rPr>
          <w:sz w:val="28"/>
          <w:szCs w:val="28"/>
        </w:rPr>
        <w:lastRenderedPageBreak/>
        <w:t xml:space="preserve">массовой информации, а также сведений, содержащихся в информационных ресурсах, в том числе обеспечивающих маркировку, </w:t>
      </w:r>
      <w:proofErr w:type="spellStart"/>
      <w:r>
        <w:rPr>
          <w:sz w:val="28"/>
          <w:szCs w:val="28"/>
        </w:rPr>
        <w:t>прослеживаемость</w:t>
      </w:r>
      <w:proofErr w:type="spellEnd"/>
      <w:r>
        <w:rPr>
          <w:sz w:val="28"/>
          <w:szCs w:val="28"/>
        </w:rPr>
        <w:t>, учет, автоматическую фиксацию информации, и иных сведений об объекте контроля в течение 10 рабочих дней проводит контрольное мероприятие на основании приказа начальника Управления по жизнеобеспечению и строительству администрации</w:t>
      </w:r>
      <w:proofErr w:type="gramEnd"/>
      <w:r>
        <w:rPr>
          <w:sz w:val="28"/>
          <w:szCs w:val="28"/>
        </w:rPr>
        <w:t xml:space="preserve"> Промышленновского муниципального округа  в соответствии с Законом о контроле и настоящим Положением.</w:t>
      </w:r>
    </w:p>
    <w:p w:rsidR="00EB0CE1" w:rsidRPr="00923828" w:rsidRDefault="00EB0CE1" w:rsidP="00EB0CE1">
      <w:pPr>
        <w:autoSpaceDE w:val="0"/>
        <w:autoSpaceDN w:val="0"/>
        <w:adjustRightInd w:val="0"/>
        <w:ind w:firstLine="567"/>
        <w:jc w:val="both"/>
        <w:rPr>
          <w:sz w:val="28"/>
          <w:szCs w:val="28"/>
        </w:rPr>
      </w:pPr>
      <w:r>
        <w:rPr>
          <w:iCs/>
          <w:sz w:val="28"/>
          <w:szCs w:val="28"/>
        </w:rPr>
        <w:t xml:space="preserve">1.9. </w:t>
      </w:r>
      <w:r w:rsidRPr="00BA68A5">
        <w:rPr>
          <w:iCs/>
          <w:sz w:val="28"/>
          <w:szCs w:val="28"/>
        </w:rPr>
        <w:t>При осуще</w:t>
      </w:r>
      <w:r w:rsidRPr="00923828">
        <w:rPr>
          <w:sz w:val="28"/>
          <w:szCs w:val="28"/>
        </w:rPr>
        <w:t>ствлении муниципального контроля в сфере благоустройства устанавливаются следующие индикаторы риска нарушения обязательных требований:</w:t>
      </w:r>
    </w:p>
    <w:p w:rsidR="00EB0CE1" w:rsidRPr="00923828" w:rsidRDefault="00EB0CE1" w:rsidP="00EB0CE1">
      <w:pPr>
        <w:autoSpaceDE w:val="0"/>
        <w:autoSpaceDN w:val="0"/>
        <w:adjustRightInd w:val="0"/>
        <w:ind w:firstLine="567"/>
        <w:jc w:val="both"/>
        <w:rPr>
          <w:sz w:val="28"/>
          <w:szCs w:val="28"/>
        </w:rPr>
      </w:pPr>
      <w:proofErr w:type="gramStart"/>
      <w:r w:rsidRPr="00BA68A5">
        <w:rPr>
          <w:sz w:val="28"/>
          <w:szCs w:val="28"/>
        </w:rPr>
        <w:t>1) </w:t>
      </w:r>
      <w:r w:rsidRPr="00923828">
        <w:rPr>
          <w:sz w:val="28"/>
          <w:szCs w:val="28"/>
        </w:rPr>
        <w:t>Несоблюдение требований, установленных в пределах полномочий органов местного самоуправления, к содержанию элементов благоустройства, в том числе требований к видам покрытий, ограждениям, водным устройствам, уличному коммунально-бытовому и техническому оборудованию, игровому и спортивному оборудованию, элементам освещения, средствам размещения информации и рекламным конструкциям, малым архитектурным формам и городской мебели, некапитальным нестационарным сооружениям, элементам объектов капитального строительства</w:t>
      </w:r>
      <w:r w:rsidRPr="00BA68A5">
        <w:rPr>
          <w:sz w:val="28"/>
          <w:szCs w:val="28"/>
        </w:rPr>
        <w:t>;</w:t>
      </w:r>
      <w:proofErr w:type="gramEnd"/>
    </w:p>
    <w:p w:rsidR="00EB0CE1" w:rsidRPr="00BA68A5" w:rsidRDefault="00EB0CE1" w:rsidP="00EB0CE1">
      <w:pPr>
        <w:autoSpaceDE w:val="0"/>
        <w:autoSpaceDN w:val="0"/>
        <w:adjustRightInd w:val="0"/>
        <w:ind w:firstLine="567"/>
        <w:jc w:val="both"/>
        <w:rPr>
          <w:sz w:val="28"/>
          <w:szCs w:val="28"/>
        </w:rPr>
      </w:pPr>
      <w:r w:rsidRPr="00BA68A5">
        <w:rPr>
          <w:sz w:val="28"/>
          <w:szCs w:val="28"/>
        </w:rPr>
        <w:t>2) </w:t>
      </w:r>
      <w:r>
        <w:rPr>
          <w:sz w:val="28"/>
          <w:szCs w:val="28"/>
        </w:rPr>
        <w:t>Р</w:t>
      </w:r>
      <w:r w:rsidRPr="00BA68A5">
        <w:rPr>
          <w:sz w:val="28"/>
          <w:szCs w:val="28"/>
        </w:rPr>
        <w:t xml:space="preserve">азмещение объявлений и иной информации, не являющейся рекламой, в местах, не предназначенных для этих целей, а также самовольное нанесение рисунков и надписей на объектах благоустройства, не подпадающее под действие </w:t>
      </w:r>
      <w:hyperlink r:id="rId13" w:history="1">
        <w:r w:rsidRPr="00BA68A5">
          <w:rPr>
            <w:sz w:val="28"/>
            <w:szCs w:val="28"/>
          </w:rPr>
          <w:t>статьи 20.1</w:t>
        </w:r>
      </w:hyperlink>
      <w:r w:rsidRPr="00BA68A5">
        <w:rPr>
          <w:sz w:val="28"/>
          <w:szCs w:val="28"/>
        </w:rPr>
        <w:t xml:space="preserve"> Кодекса об административных правонарушениях Российской Федерации;</w:t>
      </w:r>
    </w:p>
    <w:p w:rsidR="00EB0CE1" w:rsidRPr="00BA68A5" w:rsidRDefault="00EB0CE1" w:rsidP="00EB0CE1">
      <w:pPr>
        <w:autoSpaceDE w:val="0"/>
        <w:autoSpaceDN w:val="0"/>
        <w:adjustRightInd w:val="0"/>
        <w:ind w:firstLine="567"/>
        <w:jc w:val="both"/>
        <w:rPr>
          <w:sz w:val="28"/>
          <w:szCs w:val="28"/>
        </w:rPr>
      </w:pPr>
      <w:r w:rsidRPr="00BA68A5">
        <w:rPr>
          <w:sz w:val="28"/>
          <w:szCs w:val="28"/>
        </w:rPr>
        <w:t>3) </w:t>
      </w:r>
      <w:r>
        <w:rPr>
          <w:sz w:val="28"/>
          <w:szCs w:val="28"/>
        </w:rPr>
        <w:t>Н</w:t>
      </w:r>
      <w:r w:rsidRPr="00BA68A5">
        <w:rPr>
          <w:sz w:val="28"/>
          <w:szCs w:val="28"/>
        </w:rPr>
        <w:t>е</w:t>
      </w:r>
      <w:r>
        <w:rPr>
          <w:sz w:val="28"/>
          <w:szCs w:val="28"/>
        </w:rPr>
        <w:t xml:space="preserve"> </w:t>
      </w:r>
      <w:r w:rsidRPr="00BA68A5">
        <w:rPr>
          <w:sz w:val="28"/>
          <w:szCs w:val="28"/>
        </w:rPr>
        <w:t>проведение мероприятий по очистке от снега, наледи и сосулек кровель нежилых зданий, строений, сооружений и крыш их подъездов (входов), а также прилегающих к ним территорий в границах, определяемых органами местного самоуправления в Правилах благоустройства;</w:t>
      </w:r>
    </w:p>
    <w:p w:rsidR="00EB0CE1" w:rsidRPr="00BA68A5" w:rsidRDefault="00EB0CE1" w:rsidP="00EB0CE1">
      <w:pPr>
        <w:autoSpaceDE w:val="0"/>
        <w:autoSpaceDN w:val="0"/>
        <w:adjustRightInd w:val="0"/>
        <w:ind w:firstLine="567"/>
        <w:jc w:val="both"/>
        <w:rPr>
          <w:sz w:val="28"/>
          <w:szCs w:val="28"/>
        </w:rPr>
      </w:pPr>
      <w:proofErr w:type="gramStart"/>
      <w:r w:rsidRPr="00BA68A5">
        <w:rPr>
          <w:sz w:val="28"/>
          <w:szCs w:val="28"/>
        </w:rPr>
        <w:t xml:space="preserve">4) </w:t>
      </w:r>
      <w:r>
        <w:rPr>
          <w:sz w:val="28"/>
          <w:szCs w:val="28"/>
        </w:rPr>
        <w:t>С</w:t>
      </w:r>
      <w:r w:rsidRPr="00BA68A5">
        <w:rPr>
          <w:sz w:val="28"/>
          <w:szCs w:val="28"/>
        </w:rPr>
        <w:t>брос, складирование и (или) временное хранение мусора, порубочных остатков деревьев, кустарников, а также листвы и других остатков растительности на территориях общего пользования муниципального образования вне мест, специально отведенных для этого органами местного самоуправления, а равно непринятие мер по ликвидации несанкционированных свалок мусора, порубочных остатков деревьев, кустарников, а также листвы и других остатков растительности на территориях общего пользования муниципальных образований;</w:t>
      </w:r>
      <w:proofErr w:type="gramEnd"/>
    </w:p>
    <w:p w:rsidR="00EB0CE1" w:rsidRPr="00BA68A5" w:rsidRDefault="00EB0CE1" w:rsidP="00EB0CE1">
      <w:pPr>
        <w:autoSpaceDE w:val="0"/>
        <w:autoSpaceDN w:val="0"/>
        <w:adjustRightInd w:val="0"/>
        <w:ind w:firstLine="567"/>
        <w:jc w:val="both"/>
        <w:rPr>
          <w:sz w:val="28"/>
          <w:szCs w:val="28"/>
        </w:rPr>
      </w:pPr>
      <w:r w:rsidRPr="00BA68A5">
        <w:rPr>
          <w:sz w:val="28"/>
          <w:szCs w:val="28"/>
        </w:rPr>
        <w:t xml:space="preserve">5) </w:t>
      </w:r>
      <w:r>
        <w:rPr>
          <w:sz w:val="28"/>
          <w:szCs w:val="28"/>
        </w:rPr>
        <w:t>У</w:t>
      </w:r>
      <w:r w:rsidRPr="00BA68A5">
        <w:rPr>
          <w:sz w:val="28"/>
          <w:szCs w:val="28"/>
        </w:rPr>
        <w:t xml:space="preserve">становка и переноска малых архитектурных форм и элементов внешнего благоустройства без разрешения и без проектов, согласованных с местными органами архитектуры и градостроительства и </w:t>
      </w:r>
      <w:proofErr w:type="spellStart"/>
      <w:r w:rsidRPr="00BA68A5">
        <w:rPr>
          <w:sz w:val="28"/>
          <w:szCs w:val="28"/>
        </w:rPr>
        <w:t>госавтоинспекцией</w:t>
      </w:r>
      <w:proofErr w:type="spellEnd"/>
      <w:r w:rsidRPr="00BA68A5">
        <w:rPr>
          <w:sz w:val="28"/>
          <w:szCs w:val="28"/>
        </w:rPr>
        <w:t xml:space="preserve"> в части обеспечения безопасности и организации дорожного движения, в случае, когда наличие таких разрешений и проектов является обязательным.</w:t>
      </w:r>
    </w:p>
    <w:p w:rsidR="00EB0CE1" w:rsidRPr="00AF274E" w:rsidRDefault="00EB0CE1" w:rsidP="00EB0CE1">
      <w:pPr>
        <w:ind w:firstLine="709"/>
        <w:jc w:val="both"/>
        <w:rPr>
          <w:sz w:val="28"/>
          <w:szCs w:val="28"/>
        </w:rPr>
      </w:pPr>
      <w:r w:rsidRPr="00AF274E">
        <w:rPr>
          <w:sz w:val="28"/>
          <w:szCs w:val="28"/>
        </w:rPr>
        <w:t xml:space="preserve">Наличие данных индикаторов свидетельствует о непосредственной угрозе причинения вреда (ущерба) охраняемым законом ценностям                       и является основанием для проведения внепланового контрольного </w:t>
      </w:r>
      <w:r w:rsidRPr="00AF274E">
        <w:rPr>
          <w:sz w:val="28"/>
          <w:szCs w:val="28"/>
        </w:rPr>
        <w:lastRenderedPageBreak/>
        <w:t xml:space="preserve">(надзорного) мероприятия незамедлительно в соответствии с частью               12 статьи 66 </w:t>
      </w:r>
      <w:r>
        <w:rPr>
          <w:sz w:val="28"/>
          <w:szCs w:val="28"/>
        </w:rPr>
        <w:t>Закона о контроле</w:t>
      </w:r>
      <w:r w:rsidRPr="00AF274E">
        <w:rPr>
          <w:sz w:val="28"/>
          <w:szCs w:val="28"/>
        </w:rPr>
        <w:t>.</w:t>
      </w:r>
    </w:p>
    <w:p w:rsidR="00EB0CE1" w:rsidRPr="00363346" w:rsidRDefault="00EB0CE1" w:rsidP="00EB0CE1">
      <w:pPr>
        <w:shd w:val="clear" w:color="auto" w:fill="FFFFFF"/>
        <w:tabs>
          <w:tab w:val="left" w:pos="709"/>
          <w:tab w:val="left" w:pos="993"/>
        </w:tabs>
        <w:ind w:firstLine="709"/>
        <w:jc w:val="both"/>
        <w:rPr>
          <w:sz w:val="28"/>
          <w:szCs w:val="28"/>
        </w:rPr>
      </w:pPr>
      <w:r>
        <w:rPr>
          <w:sz w:val="28"/>
          <w:szCs w:val="28"/>
        </w:rPr>
        <w:t>1.10</w:t>
      </w:r>
      <w:r w:rsidRPr="00363346">
        <w:rPr>
          <w:sz w:val="28"/>
          <w:szCs w:val="28"/>
        </w:rPr>
        <w:t xml:space="preserve">. </w:t>
      </w:r>
      <w:proofErr w:type="gramStart"/>
      <w:r w:rsidRPr="00363346">
        <w:rPr>
          <w:sz w:val="28"/>
          <w:szCs w:val="28"/>
        </w:rPr>
        <w:t>Выявление индикаторов риска осуществляется с использованием сведений, характеризующих уровень рисков причинения вреда (ущерба), полученных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мероприятий, от государственных органов, органов местного самоуправления и организаций в рамках межведомственного информационного взаимодействия, из отчетности, представление которой предусмотрено нормативными правовыми актами Российской Федерации, по</w:t>
      </w:r>
      <w:proofErr w:type="gramEnd"/>
      <w:r w:rsidRPr="00363346">
        <w:rPr>
          <w:sz w:val="28"/>
          <w:szCs w:val="28"/>
        </w:rPr>
        <w:t xml:space="preserve">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сведений, содержащихся в информационных ресурсах, в том числе обеспечивающих маркировку, </w:t>
      </w:r>
      <w:proofErr w:type="spellStart"/>
      <w:r w:rsidRPr="00363346">
        <w:rPr>
          <w:sz w:val="28"/>
          <w:szCs w:val="28"/>
        </w:rPr>
        <w:t>прослеживаемость</w:t>
      </w:r>
      <w:proofErr w:type="spellEnd"/>
      <w:r w:rsidRPr="00363346">
        <w:rPr>
          <w:sz w:val="28"/>
          <w:szCs w:val="28"/>
        </w:rPr>
        <w:t xml:space="preserve">, учет, автоматическую фиксацию информацию, и иные сведения об объекте контроля. </w:t>
      </w:r>
    </w:p>
    <w:p w:rsidR="00EB0CE1" w:rsidRPr="00363346" w:rsidRDefault="00EB0CE1" w:rsidP="00EB0CE1">
      <w:pPr>
        <w:shd w:val="clear" w:color="auto" w:fill="FFFFFF"/>
        <w:tabs>
          <w:tab w:val="left" w:pos="709"/>
          <w:tab w:val="left" w:pos="993"/>
        </w:tabs>
        <w:ind w:firstLine="709"/>
        <w:jc w:val="both"/>
        <w:rPr>
          <w:sz w:val="28"/>
          <w:szCs w:val="28"/>
        </w:rPr>
      </w:pPr>
      <w:r>
        <w:rPr>
          <w:sz w:val="28"/>
          <w:szCs w:val="28"/>
        </w:rPr>
        <w:t xml:space="preserve">1.11. </w:t>
      </w:r>
      <w:proofErr w:type="gramStart"/>
      <w:r>
        <w:rPr>
          <w:sz w:val="28"/>
          <w:szCs w:val="28"/>
        </w:rPr>
        <w:t>Уполномоченный орган</w:t>
      </w:r>
      <w:r w:rsidRPr="00363346">
        <w:rPr>
          <w:sz w:val="28"/>
          <w:szCs w:val="28"/>
        </w:rPr>
        <w:t xml:space="preserve"> при получении сведений, характеризующих уровень рисков причинения вреда (ущерба), полученных</w:t>
      </w:r>
      <w:r>
        <w:rPr>
          <w:sz w:val="28"/>
          <w:szCs w:val="28"/>
        </w:rPr>
        <w:t xml:space="preserve"> </w:t>
      </w:r>
      <w:r w:rsidRPr="00363346">
        <w:rPr>
          <w:sz w:val="28"/>
          <w:szCs w:val="28"/>
        </w:rPr>
        <w:t xml:space="preserve">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мероприятий,                                 от государственных органов, органов местного самоуправления </w:t>
      </w:r>
      <w:r>
        <w:rPr>
          <w:sz w:val="28"/>
          <w:szCs w:val="28"/>
        </w:rPr>
        <w:t xml:space="preserve">                                 </w:t>
      </w:r>
      <w:r w:rsidRPr="00363346">
        <w:rPr>
          <w:sz w:val="28"/>
          <w:szCs w:val="28"/>
        </w:rPr>
        <w:t>и организаций в рамках межведомственного информационного взаимодействия, из отчетности, представление которой предусмотрено нормативными актами Российской Федерации, по результатам предоставления гражданам</w:t>
      </w:r>
      <w:proofErr w:type="gramEnd"/>
      <w:r w:rsidRPr="00363346">
        <w:rPr>
          <w:sz w:val="28"/>
          <w:szCs w:val="28"/>
        </w:rPr>
        <w:t xml:space="preserve"> </w:t>
      </w:r>
      <w:proofErr w:type="gramStart"/>
      <w:r w:rsidRPr="00363346">
        <w:rPr>
          <w:sz w:val="28"/>
          <w:szCs w:val="28"/>
        </w:rPr>
        <w:t xml:space="preserve">и организациям государственных </w:t>
      </w:r>
      <w:r>
        <w:rPr>
          <w:sz w:val="28"/>
          <w:szCs w:val="28"/>
        </w:rPr>
        <w:t xml:space="preserve">                                    </w:t>
      </w:r>
      <w:r w:rsidRPr="00363346">
        <w:rPr>
          <w:sz w:val="28"/>
          <w:szCs w:val="28"/>
        </w:rPr>
        <w:t xml:space="preserve">и муниципальных услуг, из обращений контролируемых лиц, иных граждан </w:t>
      </w:r>
      <w:r>
        <w:rPr>
          <w:sz w:val="28"/>
          <w:szCs w:val="28"/>
        </w:rPr>
        <w:t xml:space="preserve">               </w:t>
      </w:r>
      <w:r w:rsidRPr="00363346">
        <w:rPr>
          <w:sz w:val="28"/>
          <w:szCs w:val="28"/>
        </w:rPr>
        <w:t xml:space="preserve">и организаций, из сообщений средств массовой информации, а также сведений, содержащихся в информационных ресурсах, в том числе обеспечивающих маркировку, </w:t>
      </w:r>
      <w:proofErr w:type="spellStart"/>
      <w:r w:rsidRPr="00363346">
        <w:rPr>
          <w:sz w:val="28"/>
          <w:szCs w:val="28"/>
        </w:rPr>
        <w:t>прослеживаемость</w:t>
      </w:r>
      <w:proofErr w:type="spellEnd"/>
      <w:r w:rsidRPr="00363346">
        <w:rPr>
          <w:sz w:val="28"/>
          <w:szCs w:val="28"/>
        </w:rPr>
        <w:t>, учет, автоматическую фиксацию информации, и иных сведений об объекте контроля в течение 10 рабочих дней проводит контрольное мероприятие на основании приказа председателя комитета по управлению муниципальным имуществом администрации</w:t>
      </w:r>
      <w:proofErr w:type="gramEnd"/>
      <w:r w:rsidRPr="00363346">
        <w:rPr>
          <w:sz w:val="28"/>
          <w:szCs w:val="28"/>
        </w:rPr>
        <w:t xml:space="preserve"> Промышленновского муниципального округа  в соответствии с Законом о контроле и настоящим Положением.</w:t>
      </w:r>
    </w:p>
    <w:p w:rsidR="00EB0CE1" w:rsidRPr="0082666E" w:rsidRDefault="00EB0CE1" w:rsidP="00EB0CE1">
      <w:pPr>
        <w:pStyle w:val="ConsPlusNormal"/>
        <w:spacing w:line="276" w:lineRule="auto"/>
        <w:ind w:firstLine="708"/>
        <w:jc w:val="both"/>
      </w:pPr>
      <w:r>
        <w:t xml:space="preserve">1.12. </w:t>
      </w:r>
      <w:r w:rsidRPr="0082666E">
        <w:t>При реализации Программы профилактики предусматривается проведение следующих профилактических мероприятий:</w:t>
      </w:r>
    </w:p>
    <w:p w:rsidR="00EB0CE1" w:rsidRPr="0082666E" w:rsidRDefault="00EB0CE1" w:rsidP="00EB0CE1">
      <w:pPr>
        <w:pStyle w:val="ConsPlusNormal"/>
        <w:spacing w:line="276" w:lineRule="auto"/>
        <w:ind w:firstLine="708"/>
        <w:jc w:val="both"/>
      </w:pPr>
      <w:r w:rsidRPr="0082666E">
        <w:t>1) информирование;</w:t>
      </w:r>
    </w:p>
    <w:p w:rsidR="00EB0CE1" w:rsidRDefault="00EB0CE1" w:rsidP="00EB0CE1">
      <w:pPr>
        <w:pStyle w:val="ConsPlusNormal"/>
        <w:spacing w:line="276" w:lineRule="auto"/>
        <w:ind w:firstLine="708"/>
        <w:jc w:val="both"/>
      </w:pPr>
      <w:r w:rsidRPr="0082666E">
        <w:t>2) консультирование;</w:t>
      </w:r>
    </w:p>
    <w:p w:rsidR="00EB0CE1" w:rsidRPr="0082666E" w:rsidRDefault="00EB0CE1" w:rsidP="00EB0CE1">
      <w:pPr>
        <w:pStyle w:val="ConsPlusNormal"/>
        <w:spacing w:line="276" w:lineRule="auto"/>
        <w:ind w:firstLine="708"/>
        <w:jc w:val="both"/>
      </w:pPr>
      <w:r>
        <w:t>3</w:t>
      </w:r>
      <w:r w:rsidRPr="00FD6FA5">
        <w:t>) обязательный профилактический визит;</w:t>
      </w:r>
    </w:p>
    <w:p w:rsidR="00EB0CE1" w:rsidRPr="0082666E" w:rsidRDefault="00EB0CE1" w:rsidP="00EB0CE1">
      <w:pPr>
        <w:pStyle w:val="ConsPlusNormal"/>
        <w:spacing w:line="276" w:lineRule="auto"/>
        <w:ind w:firstLine="708"/>
        <w:jc w:val="both"/>
      </w:pPr>
      <w:r>
        <w:t>4</w:t>
      </w:r>
      <w:r w:rsidRPr="0082666E">
        <w:t>) объявление предостережения.</w:t>
      </w:r>
    </w:p>
    <w:p w:rsidR="00EB0CE1" w:rsidRDefault="00EB0CE1" w:rsidP="00EB0CE1">
      <w:pPr>
        <w:pStyle w:val="ConsPlusNormal"/>
        <w:spacing w:line="276" w:lineRule="auto"/>
        <w:ind w:firstLine="708"/>
        <w:jc w:val="both"/>
      </w:pPr>
      <w:r>
        <w:lastRenderedPageBreak/>
        <w:t>1.13</w:t>
      </w:r>
      <w:r w:rsidRPr="0082666E">
        <w:t>. Формы профилактических мероприятий, сроки (периодичность) их</w:t>
      </w:r>
      <w:r>
        <w:t> </w:t>
      </w:r>
      <w:r w:rsidRPr="0082666E">
        <w:t>проведения, указаны в приложении к настоящей Программе профилактики.</w:t>
      </w:r>
      <w:r>
        <w:t xml:space="preserve"> </w:t>
      </w:r>
    </w:p>
    <w:p w:rsidR="00EB0CE1" w:rsidRPr="00363346" w:rsidRDefault="00EB0CE1" w:rsidP="00EB0CE1">
      <w:pPr>
        <w:shd w:val="clear" w:color="auto" w:fill="FFFFFF"/>
        <w:tabs>
          <w:tab w:val="left" w:pos="709"/>
          <w:tab w:val="left" w:pos="993"/>
        </w:tabs>
        <w:ind w:firstLine="709"/>
        <w:jc w:val="both"/>
        <w:rPr>
          <w:sz w:val="28"/>
          <w:szCs w:val="28"/>
        </w:rPr>
      </w:pPr>
      <w:r>
        <w:rPr>
          <w:sz w:val="28"/>
          <w:szCs w:val="28"/>
        </w:rPr>
        <w:t>1.14</w:t>
      </w:r>
      <w:r w:rsidRPr="00363346">
        <w:rPr>
          <w:sz w:val="28"/>
          <w:szCs w:val="28"/>
        </w:rPr>
        <w:t>.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EB0CE1" w:rsidRPr="00363346" w:rsidRDefault="00EB0CE1" w:rsidP="00EB0CE1">
      <w:pPr>
        <w:shd w:val="clear" w:color="auto" w:fill="FFFFFF"/>
        <w:tabs>
          <w:tab w:val="left" w:pos="1134"/>
        </w:tabs>
        <w:ind w:firstLine="709"/>
        <w:jc w:val="both"/>
        <w:rPr>
          <w:sz w:val="28"/>
          <w:szCs w:val="28"/>
        </w:rPr>
      </w:pPr>
      <w:r w:rsidRPr="00363346">
        <w:rPr>
          <w:sz w:val="28"/>
          <w:szCs w:val="28"/>
        </w:rPr>
        <w:t>В случае</w:t>
      </w:r>
      <w:proofErr w:type="gramStart"/>
      <w:r w:rsidRPr="00363346">
        <w:rPr>
          <w:sz w:val="28"/>
          <w:szCs w:val="28"/>
        </w:rPr>
        <w:t>,</w:t>
      </w:r>
      <w:proofErr w:type="gramEnd"/>
      <w:r w:rsidRPr="00363346">
        <w:rPr>
          <w:sz w:val="28"/>
          <w:szCs w:val="28"/>
        </w:rP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уполномоченного органа, проводящее профилактическое мероприятие, незамедлительно направляет информацию об этом руководителю уполномоченного органа для принятия решения о проведении контрольных мероприятий.</w:t>
      </w:r>
    </w:p>
    <w:p w:rsidR="00EB0CE1" w:rsidRPr="00363346" w:rsidRDefault="00EB0CE1" w:rsidP="00EB0CE1">
      <w:pPr>
        <w:shd w:val="clear" w:color="auto" w:fill="FFFFFF"/>
        <w:tabs>
          <w:tab w:val="left" w:pos="1134"/>
          <w:tab w:val="left" w:pos="1276"/>
        </w:tabs>
        <w:ind w:firstLine="709"/>
        <w:jc w:val="both"/>
        <w:rPr>
          <w:sz w:val="28"/>
          <w:szCs w:val="28"/>
        </w:rPr>
      </w:pPr>
      <w:r w:rsidRPr="00363346">
        <w:rPr>
          <w:sz w:val="28"/>
          <w:szCs w:val="28"/>
        </w:rPr>
        <w:t>1</w:t>
      </w:r>
      <w:r>
        <w:rPr>
          <w:sz w:val="28"/>
          <w:szCs w:val="28"/>
        </w:rPr>
        <w:t>.15</w:t>
      </w:r>
      <w:r w:rsidRPr="00363346">
        <w:rPr>
          <w:sz w:val="28"/>
          <w:szCs w:val="28"/>
        </w:rPr>
        <w:t>. Информирование осуществляется посредством размещения сведений, предусмотренных частью 3 статьи 46 Закона о контроле, на официальном сайте администрации Промышлен</w:t>
      </w:r>
      <w:r>
        <w:rPr>
          <w:sz w:val="28"/>
          <w:szCs w:val="28"/>
        </w:rPr>
        <w:t xml:space="preserve">новского муниципального округа </w:t>
      </w:r>
      <w:r w:rsidRPr="00363346">
        <w:rPr>
          <w:sz w:val="28"/>
          <w:szCs w:val="28"/>
        </w:rPr>
        <w:t>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EB0CE1" w:rsidRPr="00363346" w:rsidRDefault="00EB0CE1" w:rsidP="00EB0CE1">
      <w:pPr>
        <w:shd w:val="clear" w:color="auto" w:fill="FFFFFF"/>
        <w:tabs>
          <w:tab w:val="left" w:pos="1134"/>
          <w:tab w:val="left" w:pos="1276"/>
        </w:tabs>
        <w:ind w:firstLine="709"/>
        <w:jc w:val="both"/>
        <w:rPr>
          <w:sz w:val="28"/>
          <w:szCs w:val="28"/>
        </w:rPr>
      </w:pPr>
      <w:r>
        <w:rPr>
          <w:sz w:val="28"/>
          <w:szCs w:val="28"/>
        </w:rPr>
        <w:t>1.16</w:t>
      </w:r>
      <w:r w:rsidRPr="00363346">
        <w:rPr>
          <w:sz w:val="28"/>
          <w:szCs w:val="28"/>
        </w:rPr>
        <w:t>. Должностное лицо уполномоченного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регионального государственного контроля). Консультирование осуществляется без взимания платы.</w:t>
      </w:r>
    </w:p>
    <w:p w:rsidR="00EB0CE1" w:rsidRPr="00363346" w:rsidRDefault="00EB0CE1" w:rsidP="00EB0CE1">
      <w:pPr>
        <w:shd w:val="clear" w:color="auto" w:fill="FFFFFF"/>
        <w:tabs>
          <w:tab w:val="left" w:pos="1134"/>
        </w:tabs>
        <w:ind w:firstLine="709"/>
        <w:jc w:val="both"/>
        <w:rPr>
          <w:sz w:val="28"/>
          <w:szCs w:val="28"/>
        </w:rPr>
      </w:pPr>
      <w:r w:rsidRPr="00363346">
        <w:rPr>
          <w:sz w:val="28"/>
          <w:szCs w:val="28"/>
        </w:rPr>
        <w:t>Консультирование может осуществляться должностным лицом по телефону, посредством видео-</w:t>
      </w:r>
      <w:proofErr w:type="spellStart"/>
      <w:r w:rsidRPr="00363346">
        <w:rPr>
          <w:sz w:val="28"/>
          <w:szCs w:val="28"/>
        </w:rPr>
        <w:t>конферец</w:t>
      </w:r>
      <w:proofErr w:type="spellEnd"/>
      <w:r w:rsidRPr="00363346">
        <w:rPr>
          <w:sz w:val="28"/>
          <w:szCs w:val="28"/>
        </w:rPr>
        <w:t>-связи, на личном приеме либо в ходе проведения профилактического мероприятия, контрольного мероприятия.</w:t>
      </w:r>
    </w:p>
    <w:p w:rsidR="00EB0CE1" w:rsidRPr="00363346" w:rsidRDefault="00EB0CE1" w:rsidP="00EB0CE1">
      <w:pPr>
        <w:shd w:val="clear" w:color="auto" w:fill="FFFFFF"/>
        <w:tabs>
          <w:tab w:val="left" w:pos="1134"/>
        </w:tabs>
        <w:ind w:firstLine="709"/>
        <w:jc w:val="both"/>
        <w:rPr>
          <w:sz w:val="28"/>
          <w:szCs w:val="28"/>
        </w:rPr>
      </w:pPr>
      <w:r w:rsidRPr="00363346">
        <w:rPr>
          <w:sz w:val="28"/>
          <w:szCs w:val="28"/>
        </w:rPr>
        <w:t>О способе, времени, месте (при необходимости) консультирования заявитель уведомляется должностным лицом уполномоченного органа любым доступным способом, позволяющим зафиксировать факт уведомления заявителя, не позднее 5 рабочих дней со дня получения обращений.</w:t>
      </w:r>
    </w:p>
    <w:p w:rsidR="00EB0CE1" w:rsidRPr="00363346" w:rsidRDefault="00EB0CE1" w:rsidP="00EB0CE1">
      <w:pPr>
        <w:shd w:val="clear" w:color="auto" w:fill="FFFFFF"/>
        <w:tabs>
          <w:tab w:val="left" w:pos="1134"/>
        </w:tabs>
        <w:ind w:firstLine="709"/>
        <w:jc w:val="both"/>
        <w:rPr>
          <w:sz w:val="28"/>
          <w:szCs w:val="28"/>
        </w:rPr>
      </w:pPr>
      <w:r w:rsidRPr="00363346">
        <w:rPr>
          <w:sz w:val="28"/>
          <w:szCs w:val="28"/>
        </w:rPr>
        <w:t>По итогам консультирования информация в письменной форме контролируемым лицам и их представителям не представляется, за исключением случая, если заявитель просит дать письменным ответ по указанному перечню вопросов посредством направления в уполномоченный орган письменного обращения в бумажном или электронном виде.</w:t>
      </w:r>
    </w:p>
    <w:p w:rsidR="00EB0CE1" w:rsidRPr="00363346" w:rsidRDefault="00EB0CE1" w:rsidP="00EB0CE1">
      <w:pPr>
        <w:shd w:val="clear" w:color="auto" w:fill="FFFFFF"/>
        <w:tabs>
          <w:tab w:val="left" w:pos="1134"/>
        </w:tabs>
        <w:ind w:firstLine="709"/>
        <w:jc w:val="both"/>
        <w:rPr>
          <w:sz w:val="28"/>
          <w:szCs w:val="28"/>
        </w:rPr>
      </w:pPr>
      <w:r w:rsidRPr="00363346">
        <w:rPr>
          <w:sz w:val="28"/>
          <w:szCs w:val="28"/>
        </w:rPr>
        <w:t xml:space="preserve">В случае поступления обращений контролируемых лиц и их представителей о консультирование по однотипным вопросам с просьбой представления информации в письменном виде уполномоченный орган размещает на официальном сайте администрации Промышленновского муниципального округа в сети Интернет письменное разъяснение по указанным вопросам, подписанное уполномоченным должностным лицом уполномоченного органа. </w:t>
      </w:r>
    </w:p>
    <w:p w:rsidR="00EB0CE1" w:rsidRPr="00363346" w:rsidRDefault="00EB0CE1" w:rsidP="00EB0CE1">
      <w:pPr>
        <w:shd w:val="clear" w:color="auto" w:fill="FFFFFF"/>
        <w:tabs>
          <w:tab w:val="left" w:pos="1134"/>
        </w:tabs>
        <w:ind w:firstLine="709"/>
        <w:jc w:val="both"/>
        <w:rPr>
          <w:sz w:val="28"/>
          <w:szCs w:val="28"/>
        </w:rPr>
      </w:pPr>
      <w:r>
        <w:rPr>
          <w:sz w:val="28"/>
          <w:szCs w:val="28"/>
        </w:rPr>
        <w:lastRenderedPageBreak/>
        <w:t>1.17</w:t>
      </w:r>
      <w:r w:rsidRPr="00363346">
        <w:rPr>
          <w:sz w:val="28"/>
          <w:szCs w:val="28"/>
        </w:rPr>
        <w:t>. Профилактический визит проводится должностным лицом уполномоченного органа в форме профилактической беседы по месту осуществления деятельности контролируемого лица либо путем      использования видео-конференц-связи</w:t>
      </w:r>
    </w:p>
    <w:p w:rsidR="00EB0CE1" w:rsidRPr="00363346" w:rsidRDefault="00EB0CE1" w:rsidP="00EB0CE1">
      <w:pPr>
        <w:shd w:val="clear" w:color="auto" w:fill="FFFFFF"/>
        <w:tabs>
          <w:tab w:val="left" w:pos="851"/>
        </w:tabs>
        <w:ind w:firstLine="709"/>
        <w:jc w:val="both"/>
        <w:rPr>
          <w:sz w:val="28"/>
          <w:szCs w:val="28"/>
        </w:rPr>
      </w:pPr>
      <w:r w:rsidRPr="00363346">
        <w:rPr>
          <w:sz w:val="28"/>
          <w:szCs w:val="28"/>
        </w:rPr>
        <w:t>Должностное лицо уп</w:t>
      </w:r>
      <w:r>
        <w:rPr>
          <w:sz w:val="28"/>
          <w:szCs w:val="28"/>
        </w:rPr>
        <w:t xml:space="preserve">олномоченного органа не </w:t>
      </w:r>
      <w:proofErr w:type="gramStart"/>
      <w:r>
        <w:rPr>
          <w:sz w:val="28"/>
          <w:szCs w:val="28"/>
        </w:rPr>
        <w:t>позднее</w:t>
      </w:r>
      <w:proofErr w:type="gramEnd"/>
      <w:r w:rsidRPr="00363346">
        <w:rPr>
          <w:sz w:val="28"/>
          <w:szCs w:val="28"/>
        </w:rPr>
        <w:t xml:space="preserve"> чем за 5 рабочих дней до даты проведения профилактического визита согласовывает</w:t>
      </w:r>
      <w:r>
        <w:rPr>
          <w:sz w:val="28"/>
          <w:szCs w:val="28"/>
        </w:rPr>
        <w:t xml:space="preserve">              </w:t>
      </w:r>
      <w:r w:rsidRPr="00363346">
        <w:rPr>
          <w:sz w:val="28"/>
          <w:szCs w:val="28"/>
        </w:rPr>
        <w:t xml:space="preserve"> с контролируемым лицом дату, время, способ проведения профилактического визита. Профилактический визит не может проводиться более трех часов.</w:t>
      </w:r>
    </w:p>
    <w:p w:rsidR="00EB0CE1" w:rsidRPr="00363346" w:rsidRDefault="00EB0CE1" w:rsidP="00EB0CE1">
      <w:pPr>
        <w:shd w:val="clear" w:color="auto" w:fill="FFFFFF"/>
        <w:tabs>
          <w:tab w:val="left" w:pos="851"/>
          <w:tab w:val="left" w:pos="993"/>
        </w:tabs>
        <w:ind w:firstLine="709"/>
        <w:jc w:val="both"/>
        <w:rPr>
          <w:sz w:val="28"/>
          <w:szCs w:val="28"/>
        </w:rPr>
      </w:pPr>
      <w:proofErr w:type="gramStart"/>
      <w:r w:rsidRPr="00363346">
        <w:rPr>
          <w:sz w:val="28"/>
          <w:szCs w:val="28"/>
        </w:rPr>
        <w:t>В ходе профилактического визита контролируемое лицо информируется об обязательных требованиях, предъявляемые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исходя из его отнесения к соответствующей категории риска.</w:t>
      </w:r>
      <w:proofErr w:type="gramEnd"/>
    </w:p>
    <w:p w:rsidR="00EB0CE1" w:rsidRPr="00363346" w:rsidRDefault="00EB0CE1" w:rsidP="00EB0CE1">
      <w:pPr>
        <w:shd w:val="clear" w:color="auto" w:fill="FFFFFF"/>
        <w:tabs>
          <w:tab w:val="left" w:pos="851"/>
          <w:tab w:val="left" w:pos="993"/>
        </w:tabs>
        <w:ind w:firstLine="709"/>
        <w:jc w:val="both"/>
        <w:rPr>
          <w:sz w:val="28"/>
          <w:szCs w:val="28"/>
        </w:rPr>
      </w:pPr>
      <w:r>
        <w:rPr>
          <w:sz w:val="28"/>
          <w:szCs w:val="28"/>
        </w:rPr>
        <w:t>1.</w:t>
      </w:r>
      <w:r w:rsidRPr="00363346">
        <w:rPr>
          <w:sz w:val="28"/>
          <w:szCs w:val="28"/>
        </w:rPr>
        <w:t>1</w:t>
      </w:r>
      <w:r>
        <w:rPr>
          <w:sz w:val="28"/>
          <w:szCs w:val="28"/>
        </w:rPr>
        <w:t>8</w:t>
      </w:r>
      <w:r w:rsidRPr="00363346">
        <w:rPr>
          <w:sz w:val="28"/>
          <w:szCs w:val="28"/>
        </w:rPr>
        <w:t xml:space="preserve">. При осуществлении муниципального контроля взаимодействием уполномоченного органа, его должностных лиц с контролируемыми лицами являются встречи, телефонные и иные переговоры (непосредственное взаимодействие) между должностным лицом уполномоченного органа </w:t>
      </w:r>
      <w:r>
        <w:rPr>
          <w:sz w:val="28"/>
          <w:szCs w:val="28"/>
        </w:rPr>
        <w:t xml:space="preserve">                      </w:t>
      </w:r>
      <w:r w:rsidRPr="00363346">
        <w:rPr>
          <w:sz w:val="28"/>
          <w:szCs w:val="28"/>
        </w:rPr>
        <w:t xml:space="preserve">и контролируемым лицом или его представителем, запрос документов, иных материалов, присутствие должностного лица уполномоченного </w:t>
      </w:r>
      <w:proofErr w:type="gramStart"/>
      <w:r w:rsidRPr="00363346">
        <w:rPr>
          <w:sz w:val="28"/>
          <w:szCs w:val="28"/>
        </w:rPr>
        <w:t>органа</w:t>
      </w:r>
      <w:proofErr w:type="gramEnd"/>
      <w:r w:rsidRPr="00363346">
        <w:rPr>
          <w:sz w:val="28"/>
          <w:szCs w:val="28"/>
        </w:rPr>
        <w:t xml:space="preserve"> </w:t>
      </w:r>
      <w:r>
        <w:rPr>
          <w:sz w:val="28"/>
          <w:szCs w:val="28"/>
        </w:rPr>
        <w:t xml:space="preserve">                         </w:t>
      </w:r>
      <w:r w:rsidRPr="00363346">
        <w:rPr>
          <w:sz w:val="28"/>
          <w:szCs w:val="28"/>
        </w:rPr>
        <w:t>в месте осуществления деятельности контролируемого лица.</w:t>
      </w:r>
    </w:p>
    <w:p w:rsidR="00EB0CE1" w:rsidRPr="00363346" w:rsidRDefault="00EB0CE1" w:rsidP="00EB0CE1">
      <w:pPr>
        <w:shd w:val="clear" w:color="auto" w:fill="FFFFFF"/>
        <w:ind w:firstLine="709"/>
        <w:jc w:val="both"/>
        <w:rPr>
          <w:sz w:val="28"/>
          <w:szCs w:val="28"/>
        </w:rPr>
      </w:pPr>
      <w:r w:rsidRPr="00363346">
        <w:rPr>
          <w:sz w:val="28"/>
          <w:szCs w:val="28"/>
        </w:rPr>
        <w:t xml:space="preserve">Контролируемые лица (индивидуальный предприниматель, гражданин) в случае наличия обстоятельств, наступление которых невозможно было предугадать, и которые создают препятствия для реализации индивидуальным предпринимателем, гражданином своих прав, предусмотренных законодательством Российской Федерации, при проведении уполномоченным органом контрольных мероприятий вправе представить в уполномоченный орган информацию о невозможности присутствия при проведении контрольного мероприятия, в </w:t>
      </w:r>
      <w:proofErr w:type="gramStart"/>
      <w:r w:rsidRPr="00363346">
        <w:rPr>
          <w:sz w:val="28"/>
          <w:szCs w:val="28"/>
        </w:rPr>
        <w:t>связи</w:t>
      </w:r>
      <w:proofErr w:type="gramEnd"/>
      <w:r w:rsidRPr="00363346">
        <w:rPr>
          <w:sz w:val="28"/>
          <w:szCs w:val="28"/>
        </w:rPr>
        <w:t xml:space="preserve"> с чем проведение контрольного мероприятия переносится уполномоченным органом на срок, </w:t>
      </w:r>
      <w:proofErr w:type="gramStart"/>
      <w:r w:rsidRPr="00363346">
        <w:rPr>
          <w:sz w:val="28"/>
          <w:szCs w:val="28"/>
        </w:rPr>
        <w:t>необходимый</w:t>
      </w:r>
      <w:proofErr w:type="gramEnd"/>
      <w:r w:rsidRPr="00363346">
        <w:rPr>
          <w:sz w:val="28"/>
          <w:szCs w:val="28"/>
        </w:rPr>
        <w:t xml:space="preserve"> для устранения обстоятельств, послуживших поводом для указанного обращения.</w:t>
      </w:r>
    </w:p>
    <w:p w:rsidR="00EB0CE1" w:rsidRPr="00363346" w:rsidRDefault="00EB0CE1" w:rsidP="00EB0CE1">
      <w:pPr>
        <w:shd w:val="clear" w:color="auto" w:fill="FFFFFF"/>
        <w:ind w:firstLine="709"/>
        <w:jc w:val="both"/>
        <w:rPr>
          <w:sz w:val="28"/>
          <w:szCs w:val="28"/>
        </w:rPr>
      </w:pPr>
      <w:r>
        <w:rPr>
          <w:sz w:val="28"/>
          <w:szCs w:val="28"/>
        </w:rPr>
        <w:t>1.19</w:t>
      </w:r>
      <w:r w:rsidRPr="00363346">
        <w:rPr>
          <w:sz w:val="28"/>
          <w:szCs w:val="28"/>
        </w:rPr>
        <w:t>. Взаимодействие с контролируемым лицом осуществляется при проведении следующих внеплановых контрольных мероприятий:</w:t>
      </w:r>
    </w:p>
    <w:p w:rsidR="00EB0CE1" w:rsidRPr="00363346" w:rsidRDefault="00EB0CE1" w:rsidP="00EB0CE1">
      <w:pPr>
        <w:shd w:val="clear" w:color="auto" w:fill="FFFFFF"/>
        <w:ind w:firstLine="709"/>
        <w:jc w:val="both"/>
        <w:rPr>
          <w:sz w:val="28"/>
          <w:szCs w:val="28"/>
        </w:rPr>
      </w:pPr>
      <w:r w:rsidRPr="00363346">
        <w:rPr>
          <w:sz w:val="28"/>
          <w:szCs w:val="28"/>
        </w:rPr>
        <w:t xml:space="preserve">- контрольная закупка; </w:t>
      </w:r>
    </w:p>
    <w:p w:rsidR="00EB0CE1" w:rsidRPr="00363346" w:rsidRDefault="00EB0CE1" w:rsidP="00EB0CE1">
      <w:pPr>
        <w:shd w:val="clear" w:color="auto" w:fill="FFFFFF"/>
        <w:ind w:firstLine="709"/>
        <w:jc w:val="both"/>
        <w:rPr>
          <w:sz w:val="28"/>
          <w:szCs w:val="28"/>
        </w:rPr>
      </w:pPr>
      <w:r w:rsidRPr="00363346">
        <w:rPr>
          <w:sz w:val="28"/>
          <w:szCs w:val="28"/>
        </w:rPr>
        <w:t xml:space="preserve">- мониторинговая закупка; </w:t>
      </w:r>
    </w:p>
    <w:p w:rsidR="00EB0CE1" w:rsidRPr="00363346" w:rsidRDefault="00EB0CE1" w:rsidP="00EB0CE1">
      <w:pPr>
        <w:shd w:val="clear" w:color="auto" w:fill="FFFFFF"/>
        <w:ind w:firstLine="709"/>
        <w:jc w:val="both"/>
        <w:rPr>
          <w:sz w:val="28"/>
          <w:szCs w:val="28"/>
        </w:rPr>
      </w:pPr>
      <w:r w:rsidRPr="00363346">
        <w:rPr>
          <w:sz w:val="28"/>
          <w:szCs w:val="28"/>
        </w:rPr>
        <w:t xml:space="preserve">- выборочный контроль; </w:t>
      </w:r>
    </w:p>
    <w:p w:rsidR="00EB0CE1" w:rsidRPr="00363346" w:rsidRDefault="00EB0CE1" w:rsidP="00EB0CE1">
      <w:pPr>
        <w:shd w:val="clear" w:color="auto" w:fill="FFFFFF"/>
        <w:ind w:firstLine="709"/>
        <w:jc w:val="both"/>
        <w:rPr>
          <w:sz w:val="28"/>
          <w:szCs w:val="28"/>
        </w:rPr>
      </w:pPr>
      <w:r w:rsidRPr="00363346">
        <w:rPr>
          <w:sz w:val="28"/>
          <w:szCs w:val="28"/>
        </w:rPr>
        <w:t xml:space="preserve">- инспекционный визит; </w:t>
      </w:r>
    </w:p>
    <w:p w:rsidR="00EB0CE1" w:rsidRPr="00363346" w:rsidRDefault="00EB0CE1" w:rsidP="00EB0CE1">
      <w:pPr>
        <w:shd w:val="clear" w:color="auto" w:fill="FFFFFF"/>
        <w:ind w:firstLine="709"/>
        <w:jc w:val="both"/>
        <w:rPr>
          <w:sz w:val="28"/>
          <w:szCs w:val="28"/>
        </w:rPr>
      </w:pPr>
      <w:r w:rsidRPr="00363346">
        <w:rPr>
          <w:sz w:val="28"/>
          <w:szCs w:val="28"/>
        </w:rPr>
        <w:t xml:space="preserve">- рейдовый осмотр; </w:t>
      </w:r>
    </w:p>
    <w:p w:rsidR="00EB0CE1" w:rsidRPr="00363346" w:rsidRDefault="00EB0CE1" w:rsidP="00EB0CE1">
      <w:pPr>
        <w:shd w:val="clear" w:color="auto" w:fill="FFFFFF"/>
        <w:ind w:firstLine="709"/>
        <w:jc w:val="both"/>
        <w:rPr>
          <w:sz w:val="28"/>
          <w:szCs w:val="28"/>
        </w:rPr>
      </w:pPr>
      <w:r w:rsidRPr="00363346">
        <w:rPr>
          <w:sz w:val="28"/>
          <w:szCs w:val="28"/>
        </w:rPr>
        <w:t xml:space="preserve">- документарная проверка; </w:t>
      </w:r>
    </w:p>
    <w:p w:rsidR="00EB0CE1" w:rsidRPr="00363346" w:rsidRDefault="00EB0CE1" w:rsidP="00EB0CE1">
      <w:pPr>
        <w:shd w:val="clear" w:color="auto" w:fill="FFFFFF"/>
        <w:ind w:firstLine="709"/>
        <w:jc w:val="both"/>
        <w:rPr>
          <w:sz w:val="28"/>
          <w:szCs w:val="28"/>
        </w:rPr>
      </w:pPr>
      <w:r w:rsidRPr="00363346">
        <w:rPr>
          <w:sz w:val="28"/>
          <w:szCs w:val="28"/>
        </w:rPr>
        <w:t xml:space="preserve">- выездная проверка. </w:t>
      </w:r>
    </w:p>
    <w:p w:rsidR="00EB0CE1" w:rsidRPr="00363346" w:rsidRDefault="00EB0CE1" w:rsidP="00EB0CE1">
      <w:pPr>
        <w:shd w:val="clear" w:color="auto" w:fill="FFFFFF"/>
        <w:ind w:firstLine="709"/>
        <w:jc w:val="both"/>
        <w:rPr>
          <w:sz w:val="28"/>
          <w:szCs w:val="28"/>
        </w:rPr>
      </w:pPr>
      <w:r w:rsidRPr="00363346">
        <w:rPr>
          <w:sz w:val="28"/>
          <w:szCs w:val="28"/>
        </w:rPr>
        <w:t>Без взаимодействия с контролируемым лицом проводятся:</w:t>
      </w:r>
    </w:p>
    <w:p w:rsidR="00EB0CE1" w:rsidRPr="00363346" w:rsidRDefault="00EB0CE1" w:rsidP="00EB0CE1">
      <w:pPr>
        <w:shd w:val="clear" w:color="auto" w:fill="FFFFFF"/>
        <w:ind w:firstLine="709"/>
        <w:jc w:val="both"/>
        <w:rPr>
          <w:sz w:val="28"/>
          <w:szCs w:val="28"/>
        </w:rPr>
      </w:pPr>
      <w:r w:rsidRPr="00363346">
        <w:rPr>
          <w:sz w:val="28"/>
          <w:szCs w:val="28"/>
        </w:rPr>
        <w:t xml:space="preserve">- наблюдение за соблюдением обязательных требований; </w:t>
      </w:r>
    </w:p>
    <w:p w:rsidR="00EB0CE1" w:rsidRPr="00363346" w:rsidRDefault="00EB0CE1" w:rsidP="00EB0CE1">
      <w:pPr>
        <w:shd w:val="clear" w:color="auto" w:fill="FFFFFF"/>
        <w:ind w:firstLine="709"/>
        <w:jc w:val="both"/>
        <w:rPr>
          <w:sz w:val="28"/>
          <w:szCs w:val="28"/>
        </w:rPr>
      </w:pPr>
      <w:r w:rsidRPr="00363346">
        <w:rPr>
          <w:sz w:val="28"/>
          <w:szCs w:val="28"/>
        </w:rPr>
        <w:lastRenderedPageBreak/>
        <w:t>- выездное обследование</w:t>
      </w:r>
    </w:p>
    <w:p w:rsidR="00EB0CE1" w:rsidRPr="00363346" w:rsidRDefault="00EB0CE1" w:rsidP="00EB0CE1">
      <w:pPr>
        <w:shd w:val="clear" w:color="auto" w:fill="FFFFFF"/>
        <w:ind w:firstLine="709"/>
        <w:jc w:val="both"/>
        <w:rPr>
          <w:sz w:val="28"/>
          <w:szCs w:val="28"/>
        </w:rPr>
      </w:pPr>
      <w:r w:rsidRPr="00363346">
        <w:rPr>
          <w:sz w:val="28"/>
          <w:szCs w:val="28"/>
        </w:rPr>
        <w:t xml:space="preserve">Оценка соблюдения контролируемыми лицами обязательных требований контрольными (надзорными) органами не может </w:t>
      </w:r>
      <w:proofErr w:type="gramStart"/>
      <w:r w:rsidRPr="00363346">
        <w:rPr>
          <w:sz w:val="28"/>
          <w:szCs w:val="28"/>
        </w:rPr>
        <w:t>проводится</w:t>
      </w:r>
      <w:proofErr w:type="gramEnd"/>
      <w:r w:rsidRPr="00363346">
        <w:rPr>
          <w:sz w:val="28"/>
          <w:szCs w:val="28"/>
        </w:rPr>
        <w:t xml:space="preserve"> иными способами, кроме как посредством контрольных (надзорных) мероприятий, указанные в части 2 статьи 56 Закона о контроле.</w:t>
      </w:r>
    </w:p>
    <w:p w:rsidR="00EB0CE1" w:rsidRPr="00363346" w:rsidRDefault="00EB0CE1" w:rsidP="00EB0CE1">
      <w:pPr>
        <w:shd w:val="clear" w:color="auto" w:fill="FFFFFF"/>
        <w:ind w:firstLine="709"/>
        <w:jc w:val="both"/>
        <w:rPr>
          <w:sz w:val="28"/>
          <w:szCs w:val="28"/>
        </w:rPr>
      </w:pPr>
      <w:r w:rsidRPr="00363346">
        <w:rPr>
          <w:sz w:val="28"/>
          <w:szCs w:val="28"/>
        </w:rPr>
        <w:t>Инспекционный визит, выездная проверка могут проводиться с использованием средств дистанционного взаимодействия, в том числе посредством аудио- или видеосвязи.</w:t>
      </w:r>
    </w:p>
    <w:p w:rsidR="00EB0CE1" w:rsidRPr="00363346" w:rsidRDefault="00EB0CE1" w:rsidP="00EB0CE1">
      <w:pPr>
        <w:shd w:val="clear" w:color="auto" w:fill="FFFFFF"/>
        <w:ind w:firstLine="709"/>
        <w:jc w:val="both"/>
        <w:rPr>
          <w:sz w:val="28"/>
          <w:szCs w:val="28"/>
        </w:rPr>
      </w:pPr>
      <w:r w:rsidRPr="00363346">
        <w:rPr>
          <w:sz w:val="28"/>
          <w:szCs w:val="28"/>
        </w:rPr>
        <w:t>В ходе осуществления контрольной закупки могут осуществляться: осмотр и эксперимент. Контрольная закупка проводится без предварительного уведомления контрольного лица.</w:t>
      </w:r>
    </w:p>
    <w:p w:rsidR="00EB0CE1" w:rsidRPr="00363346" w:rsidRDefault="00EB0CE1" w:rsidP="00EB0CE1">
      <w:pPr>
        <w:shd w:val="clear" w:color="auto" w:fill="FFFFFF"/>
        <w:ind w:firstLine="709"/>
        <w:jc w:val="both"/>
        <w:rPr>
          <w:sz w:val="28"/>
          <w:szCs w:val="28"/>
        </w:rPr>
      </w:pPr>
      <w:proofErr w:type="gramStart"/>
      <w:r w:rsidRPr="00363346">
        <w:rPr>
          <w:sz w:val="28"/>
          <w:szCs w:val="28"/>
        </w:rPr>
        <w:t>В ходе осуществления мониторинговой закупки могут осуществляться следующие контрольные (надзорные) действия: осмотр, опрос, эксперимент, инструментальное обследование, истребование документов, испытание, экспертиза.</w:t>
      </w:r>
      <w:proofErr w:type="gramEnd"/>
    </w:p>
    <w:p w:rsidR="00EB0CE1" w:rsidRPr="00363346" w:rsidRDefault="00EB0CE1" w:rsidP="00EB0CE1">
      <w:pPr>
        <w:shd w:val="clear" w:color="auto" w:fill="FFFFFF"/>
        <w:ind w:firstLine="709"/>
        <w:jc w:val="both"/>
        <w:rPr>
          <w:sz w:val="28"/>
          <w:szCs w:val="28"/>
        </w:rPr>
      </w:pPr>
      <w:proofErr w:type="gramStart"/>
      <w:r w:rsidRPr="00363346">
        <w:rPr>
          <w:sz w:val="28"/>
          <w:szCs w:val="28"/>
        </w:rPr>
        <w:t>В ходе выборочного контроля могут совершаться следующие контрольные (надзорные) действия: осмотр, получение письменных объяснений, истребование документов, отбор проб (образцов); инструментальное обследование, испытание, экспертиза.</w:t>
      </w:r>
      <w:proofErr w:type="gramEnd"/>
    </w:p>
    <w:p w:rsidR="00EB0CE1" w:rsidRPr="00363346" w:rsidRDefault="00EB0CE1" w:rsidP="00EB0CE1">
      <w:pPr>
        <w:shd w:val="clear" w:color="auto" w:fill="FFFFFF"/>
        <w:ind w:firstLine="709"/>
        <w:jc w:val="both"/>
        <w:rPr>
          <w:sz w:val="28"/>
          <w:szCs w:val="28"/>
        </w:rPr>
      </w:pPr>
      <w:proofErr w:type="gramStart"/>
      <w:r w:rsidRPr="00363346">
        <w:rPr>
          <w:sz w:val="28"/>
          <w:szCs w:val="28"/>
        </w:rPr>
        <w:t>В ходе инспекционного визита могут совершаться следующие контрольные (надзорные) действия: осмотр, опрос, получение письменных объяснений,  инструментальное обследование,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roofErr w:type="gramEnd"/>
    </w:p>
    <w:p w:rsidR="00EB0CE1" w:rsidRPr="00363346" w:rsidRDefault="00EB0CE1" w:rsidP="00EB0CE1">
      <w:pPr>
        <w:shd w:val="clear" w:color="auto" w:fill="FFFFFF"/>
        <w:ind w:firstLine="709"/>
        <w:jc w:val="both"/>
        <w:rPr>
          <w:sz w:val="28"/>
          <w:szCs w:val="28"/>
        </w:rPr>
      </w:pPr>
      <w:r w:rsidRPr="00363346">
        <w:rPr>
          <w:sz w:val="28"/>
          <w:szCs w:val="28"/>
        </w:rPr>
        <w:t>В ходе рейдового осмотра могут совершаться все контрольные (надзорные) действия, предусмотренные частью 1 статьи 65 Закона о контроле.</w:t>
      </w:r>
    </w:p>
    <w:p w:rsidR="00EB0CE1" w:rsidRPr="00363346" w:rsidRDefault="00EB0CE1" w:rsidP="00EB0CE1">
      <w:pPr>
        <w:shd w:val="clear" w:color="auto" w:fill="FFFFFF"/>
        <w:ind w:firstLine="709"/>
        <w:jc w:val="both"/>
        <w:rPr>
          <w:sz w:val="28"/>
          <w:szCs w:val="28"/>
        </w:rPr>
      </w:pPr>
      <w:r w:rsidRPr="00363346">
        <w:rPr>
          <w:sz w:val="28"/>
          <w:szCs w:val="28"/>
        </w:rPr>
        <w:t>В ходе документарной проверки могут совершаться следующие контрольные (надзорные) действия: получение письменных объяснений, истребование документов, экспертиза.</w:t>
      </w:r>
    </w:p>
    <w:p w:rsidR="00EB0CE1" w:rsidRPr="00363346" w:rsidRDefault="00EB0CE1" w:rsidP="00EB0CE1">
      <w:pPr>
        <w:shd w:val="clear" w:color="auto" w:fill="FFFFFF"/>
        <w:ind w:firstLine="709"/>
        <w:jc w:val="both"/>
        <w:rPr>
          <w:sz w:val="28"/>
          <w:szCs w:val="28"/>
        </w:rPr>
      </w:pPr>
      <w:r w:rsidRPr="00363346">
        <w:rPr>
          <w:sz w:val="28"/>
          <w:szCs w:val="28"/>
        </w:rPr>
        <w:t>В ходе выездной проверки могут совершаться все контрольные (надзорные) действия, предусмотренные частью 1 статьи 65 Закона о контроле.</w:t>
      </w:r>
    </w:p>
    <w:p w:rsidR="00EB0CE1" w:rsidRPr="00363346" w:rsidRDefault="00EB0CE1" w:rsidP="00EB0CE1">
      <w:pPr>
        <w:shd w:val="clear" w:color="auto" w:fill="FFFFFF"/>
        <w:ind w:firstLine="709"/>
        <w:jc w:val="both"/>
        <w:rPr>
          <w:sz w:val="28"/>
          <w:szCs w:val="28"/>
        </w:rPr>
      </w:pPr>
      <w:r w:rsidRPr="00363346">
        <w:rPr>
          <w:sz w:val="28"/>
          <w:szCs w:val="28"/>
        </w:rPr>
        <w:t>Контрольные мероприятия, действия в рамках контрольных мероприятий совершаются в сроки, установленные Законом о контроле.</w:t>
      </w:r>
    </w:p>
    <w:p w:rsidR="00EB0CE1" w:rsidRPr="00363346" w:rsidRDefault="00EB0CE1" w:rsidP="00EB0CE1">
      <w:pPr>
        <w:shd w:val="clear" w:color="auto" w:fill="FFFFFF"/>
        <w:ind w:firstLine="709"/>
        <w:jc w:val="both"/>
        <w:rPr>
          <w:sz w:val="28"/>
          <w:szCs w:val="28"/>
        </w:rPr>
      </w:pPr>
      <w:r>
        <w:rPr>
          <w:sz w:val="28"/>
          <w:szCs w:val="28"/>
        </w:rPr>
        <w:t>1.20</w:t>
      </w:r>
      <w:r w:rsidRPr="00363346">
        <w:rPr>
          <w:sz w:val="28"/>
          <w:szCs w:val="28"/>
        </w:rPr>
        <w:t>. Результатом осуществления муниципального контроля является составление акта по итогам проверки соблюдения законодательства в  области автомобильных дорог.</w:t>
      </w:r>
    </w:p>
    <w:p w:rsidR="00EB0CE1" w:rsidRPr="00363346" w:rsidRDefault="00EB0CE1" w:rsidP="00EB0CE1">
      <w:pPr>
        <w:shd w:val="clear" w:color="auto" w:fill="FFFFFF"/>
        <w:ind w:firstLine="709"/>
        <w:jc w:val="both"/>
        <w:rPr>
          <w:sz w:val="28"/>
          <w:szCs w:val="28"/>
        </w:rPr>
      </w:pPr>
      <w:r w:rsidRPr="00363346">
        <w:rPr>
          <w:sz w:val="28"/>
          <w:szCs w:val="28"/>
        </w:rPr>
        <w:t>Порядок составления акта, а также принесения на него возражений и их рассмотрения устанавливаются в соответствии с Законом о контроле.</w:t>
      </w:r>
    </w:p>
    <w:p w:rsidR="00EB0CE1" w:rsidRPr="00363346" w:rsidRDefault="00EB0CE1" w:rsidP="00EB0CE1">
      <w:pPr>
        <w:shd w:val="clear" w:color="auto" w:fill="FFFFFF"/>
        <w:ind w:firstLine="709"/>
        <w:jc w:val="both"/>
        <w:rPr>
          <w:sz w:val="28"/>
          <w:szCs w:val="28"/>
        </w:rPr>
      </w:pPr>
      <w:r w:rsidRPr="00363346">
        <w:rPr>
          <w:sz w:val="28"/>
          <w:szCs w:val="28"/>
        </w:rPr>
        <w:t>В случае выявления при проведении контрольного мероприятия нарушений уполномоченным органом принимает меры, предусмотренные часть 2 статьи 90 Закона о контроле.</w:t>
      </w:r>
    </w:p>
    <w:p w:rsidR="00EB0CE1" w:rsidRPr="00363346" w:rsidRDefault="00EB0CE1" w:rsidP="00EB0CE1">
      <w:pPr>
        <w:shd w:val="clear" w:color="auto" w:fill="FFFFFF"/>
        <w:ind w:firstLine="709"/>
        <w:jc w:val="both"/>
        <w:rPr>
          <w:sz w:val="28"/>
          <w:szCs w:val="28"/>
        </w:rPr>
      </w:pPr>
      <w:r w:rsidRPr="00363346">
        <w:rPr>
          <w:sz w:val="28"/>
          <w:szCs w:val="28"/>
        </w:rPr>
        <w:lastRenderedPageBreak/>
        <w:t>1</w:t>
      </w:r>
      <w:r>
        <w:rPr>
          <w:sz w:val="28"/>
          <w:szCs w:val="28"/>
        </w:rPr>
        <w:t>.21</w:t>
      </w:r>
      <w:r w:rsidRPr="00363346">
        <w:rPr>
          <w:sz w:val="28"/>
          <w:szCs w:val="28"/>
        </w:rPr>
        <w:t xml:space="preserve">. </w:t>
      </w:r>
      <w:proofErr w:type="gramStart"/>
      <w:r w:rsidRPr="00363346">
        <w:rPr>
          <w:sz w:val="28"/>
          <w:szCs w:val="28"/>
        </w:rPr>
        <w:t>Руководитель, иное должностное лицо или уполномоченный представитель государственного органа, органа государственной власти, органа местного самоуправления, юридического лица, объединения граждан, индивидуальный предприниматель, гражданин, их уполномоченный представитель (далее – заявитель) имеют право на обжалование решений уполномоченного органа, действий (бездействия) должностных лиц  уполномоченного органа и принятых ими решений о ходе осуществления регионального государственного контроля в досудебном порядке в случаях, указанных в части 4 статьи</w:t>
      </w:r>
      <w:proofErr w:type="gramEnd"/>
      <w:r w:rsidRPr="00363346">
        <w:rPr>
          <w:sz w:val="28"/>
          <w:szCs w:val="28"/>
        </w:rPr>
        <w:t xml:space="preserve"> 40 Закона о контроле.</w:t>
      </w:r>
    </w:p>
    <w:p w:rsidR="00EB0CE1" w:rsidRPr="00363346" w:rsidRDefault="00EB0CE1" w:rsidP="00EB0CE1">
      <w:pPr>
        <w:shd w:val="clear" w:color="auto" w:fill="FFFFFF"/>
        <w:ind w:firstLine="709"/>
        <w:jc w:val="both"/>
        <w:rPr>
          <w:sz w:val="28"/>
          <w:szCs w:val="28"/>
        </w:rPr>
      </w:pPr>
      <w:r w:rsidRPr="00363346">
        <w:rPr>
          <w:sz w:val="28"/>
          <w:szCs w:val="28"/>
        </w:rPr>
        <w:t xml:space="preserve">Жалоба на действия (бездействие) должностных лиц уполномоченного органа рассматривается руководителем уполномоченного органа.        </w:t>
      </w:r>
    </w:p>
    <w:p w:rsidR="00EB0CE1" w:rsidRPr="00363346" w:rsidRDefault="00EB0CE1" w:rsidP="00EB0CE1">
      <w:pPr>
        <w:shd w:val="clear" w:color="auto" w:fill="FFFFFF"/>
        <w:ind w:firstLine="709"/>
        <w:jc w:val="both"/>
        <w:rPr>
          <w:sz w:val="28"/>
          <w:szCs w:val="28"/>
        </w:rPr>
      </w:pPr>
      <w:r w:rsidRPr="00363346">
        <w:rPr>
          <w:sz w:val="28"/>
          <w:szCs w:val="28"/>
        </w:rPr>
        <w:t>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EB0CE1" w:rsidRPr="00363346" w:rsidRDefault="00EB0CE1" w:rsidP="00EB0CE1">
      <w:pPr>
        <w:shd w:val="clear" w:color="auto" w:fill="FFFFFF"/>
        <w:ind w:firstLine="709"/>
        <w:jc w:val="both"/>
        <w:rPr>
          <w:sz w:val="28"/>
          <w:szCs w:val="28"/>
        </w:rPr>
      </w:pPr>
      <w:r w:rsidRPr="00363346">
        <w:rPr>
          <w:sz w:val="28"/>
          <w:szCs w:val="28"/>
        </w:rPr>
        <w:t>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EB0CE1" w:rsidRPr="00363346" w:rsidRDefault="00EB0CE1" w:rsidP="00EB0CE1">
      <w:pPr>
        <w:shd w:val="clear" w:color="auto" w:fill="FFFFFF"/>
        <w:ind w:firstLine="709"/>
        <w:jc w:val="both"/>
        <w:rPr>
          <w:sz w:val="28"/>
          <w:szCs w:val="28"/>
        </w:rPr>
      </w:pPr>
      <w:r w:rsidRPr="00363346">
        <w:rPr>
          <w:sz w:val="28"/>
          <w:szCs w:val="28"/>
        </w:rPr>
        <w:t>Жалоба рассматривается в порядке, предусмотренном Законом о контроле.</w:t>
      </w:r>
    </w:p>
    <w:p w:rsidR="00EB0CE1" w:rsidRDefault="00EB0CE1" w:rsidP="00EB0CE1"/>
    <w:p w:rsidR="00EB0CE1" w:rsidRDefault="00EB0CE1" w:rsidP="00EB0CE1"/>
    <w:p w:rsidR="00EB0CE1" w:rsidRPr="00532F08" w:rsidRDefault="00EB0CE1" w:rsidP="00043921">
      <w:pPr>
        <w:autoSpaceDE w:val="0"/>
        <w:autoSpaceDN w:val="0"/>
        <w:adjustRightInd w:val="0"/>
        <w:rPr>
          <w:sz w:val="28"/>
          <w:szCs w:val="28"/>
        </w:rPr>
      </w:pPr>
    </w:p>
    <w:sectPr w:rsidR="00EB0CE1" w:rsidRPr="00532F08" w:rsidSect="00DC1353">
      <w:footerReference w:type="even" r:id="rId14"/>
      <w:footerReference w:type="default" r:id="rId15"/>
      <w:footerReference w:type="first" r:id="rId16"/>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BC6" w:rsidRDefault="00421BC6" w:rsidP="00652700">
      <w:r>
        <w:separator/>
      </w:r>
    </w:p>
  </w:endnote>
  <w:endnote w:type="continuationSeparator" w:id="0">
    <w:p w:rsidR="00421BC6" w:rsidRDefault="00421BC6" w:rsidP="00652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B60" w:rsidRDefault="00421BC6">
    <w:pPr>
      <w:pStyle w:val="a7"/>
      <w:jc w:val="right"/>
    </w:pPr>
    <w:r>
      <w:fldChar w:fldCharType="begin"/>
    </w:r>
    <w:r>
      <w:instrText xml:space="preserve"> PAGE   \* MERGEFORMAT </w:instrText>
    </w:r>
    <w:r>
      <w:fldChar w:fldCharType="separate"/>
    </w:r>
    <w:r w:rsidR="00002B60">
      <w:rPr>
        <w:noProof/>
      </w:rPr>
      <w:t>2</w:t>
    </w:r>
    <w:r>
      <w:rPr>
        <w:noProof/>
      </w:rPr>
      <w:fldChar w:fldCharType="end"/>
    </w:r>
  </w:p>
  <w:p w:rsidR="00002B60" w:rsidRDefault="00002B60" w:rsidP="00854359">
    <w:pPr>
      <w:pStyle w:val="a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B60" w:rsidRDefault="00421BC6">
    <w:pPr>
      <w:pStyle w:val="a7"/>
      <w:jc w:val="right"/>
    </w:pPr>
    <w:r>
      <w:fldChar w:fldCharType="begin"/>
    </w:r>
    <w:r>
      <w:instrText xml:space="preserve"> PAGE   \* MERGEFORMAT </w:instrText>
    </w:r>
    <w:r>
      <w:fldChar w:fldCharType="separate"/>
    </w:r>
    <w:r w:rsidR="00532F08">
      <w:rPr>
        <w:noProof/>
      </w:rPr>
      <w:t>10</w:t>
    </w:r>
    <w:r>
      <w:rPr>
        <w:noProof/>
      </w:rPr>
      <w:fldChar w:fldCharType="end"/>
    </w:r>
  </w:p>
  <w:p w:rsidR="00002B60" w:rsidRDefault="00002B60" w:rsidP="00854359">
    <w:pPr>
      <w:pStyle w:val="a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B60" w:rsidRDefault="00002B60">
    <w:pPr>
      <w:pStyle w:val="a7"/>
      <w:jc w:val="right"/>
    </w:pPr>
  </w:p>
  <w:p w:rsidR="00002B60" w:rsidRDefault="00002B6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BC6" w:rsidRDefault="00421BC6" w:rsidP="00652700">
      <w:r>
        <w:separator/>
      </w:r>
    </w:p>
  </w:footnote>
  <w:footnote w:type="continuationSeparator" w:id="0">
    <w:p w:rsidR="00421BC6" w:rsidRDefault="00421BC6" w:rsidP="006527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56884"/>
    <w:multiLevelType w:val="hybridMultilevel"/>
    <w:tmpl w:val="CD7CC620"/>
    <w:lvl w:ilvl="0" w:tplc="31A0367A">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1382411"/>
    <w:multiLevelType w:val="hybridMultilevel"/>
    <w:tmpl w:val="0B2CF43E"/>
    <w:lvl w:ilvl="0" w:tplc="72F6AC36">
      <w:start w:val="1"/>
      <w:numFmt w:val="decimal"/>
      <w:lvlText w:val="%1."/>
      <w:lvlJc w:val="left"/>
      <w:pPr>
        <w:ind w:left="5747"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8E662F1"/>
    <w:multiLevelType w:val="hybridMultilevel"/>
    <w:tmpl w:val="E62490D2"/>
    <w:lvl w:ilvl="0" w:tplc="145C7D6A">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1254C10"/>
    <w:multiLevelType w:val="hybridMultilevel"/>
    <w:tmpl w:val="CB006AA0"/>
    <w:lvl w:ilvl="0" w:tplc="2C286B9C">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4">
    <w:nsid w:val="687C3CA5"/>
    <w:multiLevelType w:val="hybridMultilevel"/>
    <w:tmpl w:val="420E9890"/>
    <w:lvl w:ilvl="0" w:tplc="A99C2EA8">
      <w:start w:val="16"/>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B4C04DB"/>
    <w:multiLevelType w:val="hybridMultilevel"/>
    <w:tmpl w:val="F592A288"/>
    <w:lvl w:ilvl="0" w:tplc="E0F6FF0C">
      <w:start w:val="12"/>
      <w:numFmt w:val="decimal"/>
      <w:lvlText w:val="%1."/>
      <w:lvlJc w:val="left"/>
      <w:pPr>
        <w:ind w:left="1368" w:hanging="375"/>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nsid w:val="71AC2FF4"/>
    <w:multiLevelType w:val="hybridMultilevel"/>
    <w:tmpl w:val="EBD4A882"/>
    <w:lvl w:ilvl="0" w:tplc="EC841610">
      <w:start w:val="1"/>
      <w:numFmt w:val="decimal"/>
      <w:lvlText w:val="%1)"/>
      <w:lvlJc w:val="left"/>
      <w:pPr>
        <w:ind w:left="1069" w:hanging="360"/>
      </w:pPr>
      <w:rPr>
        <w:rFonts w:ascii="Calibri" w:eastAsia="Calibri" w:hAnsi="Calibri"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C3C533C"/>
    <w:multiLevelType w:val="hybridMultilevel"/>
    <w:tmpl w:val="87BA5FBA"/>
    <w:lvl w:ilvl="0" w:tplc="4E5A631C">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D8C3F66"/>
    <w:multiLevelType w:val="multilevel"/>
    <w:tmpl w:val="BF20A008"/>
    <w:lvl w:ilvl="0">
      <w:start w:val="1"/>
      <w:numFmt w:val="decimal"/>
      <w:lvlText w:val="%1."/>
      <w:lvlJc w:val="left"/>
      <w:pPr>
        <w:ind w:left="2521" w:hanging="1245"/>
      </w:pPr>
      <w:rPr>
        <w:rFonts w:hint="default"/>
      </w:rPr>
    </w:lvl>
    <w:lvl w:ilvl="1">
      <w:start w:val="1"/>
      <w:numFmt w:val="decimal"/>
      <w:isLgl/>
      <w:lvlText w:val="%1.%2."/>
      <w:lvlJc w:val="left"/>
      <w:pPr>
        <w:ind w:left="1996" w:hanging="7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356" w:hanging="108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716" w:hanging="1440"/>
      </w:pPr>
      <w:rPr>
        <w:rFonts w:hint="default"/>
      </w:rPr>
    </w:lvl>
    <w:lvl w:ilvl="6">
      <w:start w:val="1"/>
      <w:numFmt w:val="decimal"/>
      <w:isLgl/>
      <w:lvlText w:val="%1.%2.%3.%4.%5.%6.%7."/>
      <w:lvlJc w:val="left"/>
      <w:pPr>
        <w:ind w:left="3076" w:hanging="1800"/>
      </w:pPr>
      <w:rPr>
        <w:rFonts w:hint="default"/>
      </w:rPr>
    </w:lvl>
    <w:lvl w:ilvl="7">
      <w:start w:val="1"/>
      <w:numFmt w:val="decimal"/>
      <w:isLgl/>
      <w:lvlText w:val="%1.%2.%3.%4.%5.%6.%7.%8."/>
      <w:lvlJc w:val="left"/>
      <w:pPr>
        <w:ind w:left="3076" w:hanging="1800"/>
      </w:pPr>
      <w:rPr>
        <w:rFonts w:hint="default"/>
      </w:rPr>
    </w:lvl>
    <w:lvl w:ilvl="8">
      <w:start w:val="1"/>
      <w:numFmt w:val="decimal"/>
      <w:isLgl/>
      <w:lvlText w:val="%1.%2.%3.%4.%5.%6.%7.%8.%9."/>
      <w:lvlJc w:val="left"/>
      <w:pPr>
        <w:ind w:left="3436" w:hanging="2160"/>
      </w:pPr>
      <w:rPr>
        <w:rFonts w:hint="default"/>
      </w:rPr>
    </w:lvl>
  </w:abstractNum>
  <w:num w:numId="1">
    <w:abstractNumId w:val="1"/>
  </w:num>
  <w:num w:numId="2">
    <w:abstractNumId w:val="0"/>
  </w:num>
  <w:num w:numId="3">
    <w:abstractNumId w:val="4"/>
  </w:num>
  <w:num w:numId="4">
    <w:abstractNumId w:val="7"/>
  </w:num>
  <w:num w:numId="5">
    <w:abstractNumId w:val="2"/>
  </w:num>
  <w:num w:numId="6">
    <w:abstractNumId w:val="5"/>
  </w:num>
  <w:num w:numId="7">
    <w:abstractNumId w:val="8"/>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F5ED4"/>
    <w:rsid w:val="00000388"/>
    <w:rsid w:val="00002B60"/>
    <w:rsid w:val="00003F62"/>
    <w:rsid w:val="000055ED"/>
    <w:rsid w:val="00006856"/>
    <w:rsid w:val="00007B84"/>
    <w:rsid w:val="00013908"/>
    <w:rsid w:val="00015F0C"/>
    <w:rsid w:val="00026787"/>
    <w:rsid w:val="0003719E"/>
    <w:rsid w:val="00043921"/>
    <w:rsid w:val="00047E75"/>
    <w:rsid w:val="000560A3"/>
    <w:rsid w:val="00056899"/>
    <w:rsid w:val="00060497"/>
    <w:rsid w:val="00071B83"/>
    <w:rsid w:val="00075D25"/>
    <w:rsid w:val="00095573"/>
    <w:rsid w:val="000A4E6F"/>
    <w:rsid w:val="000A6CB7"/>
    <w:rsid w:val="000A6DCB"/>
    <w:rsid w:val="000B21DD"/>
    <w:rsid w:val="000B3EFD"/>
    <w:rsid w:val="000D6290"/>
    <w:rsid w:val="000E2577"/>
    <w:rsid w:val="000E3D22"/>
    <w:rsid w:val="000F03B5"/>
    <w:rsid w:val="00115010"/>
    <w:rsid w:val="00123380"/>
    <w:rsid w:val="0013292C"/>
    <w:rsid w:val="00134966"/>
    <w:rsid w:val="00142FA3"/>
    <w:rsid w:val="0015072E"/>
    <w:rsid w:val="001572E0"/>
    <w:rsid w:val="00160571"/>
    <w:rsid w:val="00166D04"/>
    <w:rsid w:val="00174B1F"/>
    <w:rsid w:val="00193B68"/>
    <w:rsid w:val="001A04AF"/>
    <w:rsid w:val="001A1DB3"/>
    <w:rsid w:val="001B0884"/>
    <w:rsid w:val="001B2990"/>
    <w:rsid w:val="001B4F28"/>
    <w:rsid w:val="001D28A4"/>
    <w:rsid w:val="001E02D1"/>
    <w:rsid w:val="001E28DB"/>
    <w:rsid w:val="001E2911"/>
    <w:rsid w:val="001E6A21"/>
    <w:rsid w:val="00212ABA"/>
    <w:rsid w:val="00213112"/>
    <w:rsid w:val="00222A18"/>
    <w:rsid w:val="00223961"/>
    <w:rsid w:val="00226654"/>
    <w:rsid w:val="00232FB4"/>
    <w:rsid w:val="00253030"/>
    <w:rsid w:val="002628BC"/>
    <w:rsid w:val="0026345A"/>
    <w:rsid w:val="002721C8"/>
    <w:rsid w:val="002760B4"/>
    <w:rsid w:val="0027719C"/>
    <w:rsid w:val="0028686B"/>
    <w:rsid w:val="002950D0"/>
    <w:rsid w:val="002A443C"/>
    <w:rsid w:val="002A4969"/>
    <w:rsid w:val="002A7B67"/>
    <w:rsid w:val="002B0C3B"/>
    <w:rsid w:val="002B382C"/>
    <w:rsid w:val="002B3DF1"/>
    <w:rsid w:val="002B4CD3"/>
    <w:rsid w:val="002C412C"/>
    <w:rsid w:val="002C5155"/>
    <w:rsid w:val="002C589F"/>
    <w:rsid w:val="002C5B0C"/>
    <w:rsid w:val="002D5C86"/>
    <w:rsid w:val="002D7373"/>
    <w:rsid w:val="002E5E53"/>
    <w:rsid w:val="002E72CE"/>
    <w:rsid w:val="002F0A65"/>
    <w:rsid w:val="00300538"/>
    <w:rsid w:val="00311527"/>
    <w:rsid w:val="0033364A"/>
    <w:rsid w:val="0033709B"/>
    <w:rsid w:val="00337168"/>
    <w:rsid w:val="00337CE9"/>
    <w:rsid w:val="00341704"/>
    <w:rsid w:val="00350539"/>
    <w:rsid w:val="00357D6C"/>
    <w:rsid w:val="00372655"/>
    <w:rsid w:val="003774F4"/>
    <w:rsid w:val="003823C5"/>
    <w:rsid w:val="00391498"/>
    <w:rsid w:val="003964A9"/>
    <w:rsid w:val="003A52ED"/>
    <w:rsid w:val="003B2331"/>
    <w:rsid w:val="003B355E"/>
    <w:rsid w:val="003B620D"/>
    <w:rsid w:val="003B666B"/>
    <w:rsid w:val="003B7CFB"/>
    <w:rsid w:val="003C19D5"/>
    <w:rsid w:val="003C4458"/>
    <w:rsid w:val="003D28F0"/>
    <w:rsid w:val="003D3A48"/>
    <w:rsid w:val="003D5C3F"/>
    <w:rsid w:val="003E116B"/>
    <w:rsid w:val="003E30AE"/>
    <w:rsid w:val="003E39BB"/>
    <w:rsid w:val="003E6A2F"/>
    <w:rsid w:val="003F406E"/>
    <w:rsid w:val="00403B12"/>
    <w:rsid w:val="00403DF4"/>
    <w:rsid w:val="00421BC6"/>
    <w:rsid w:val="00422F9B"/>
    <w:rsid w:val="00423054"/>
    <w:rsid w:val="00425E48"/>
    <w:rsid w:val="004269CD"/>
    <w:rsid w:val="00430803"/>
    <w:rsid w:val="00432128"/>
    <w:rsid w:val="0043541B"/>
    <w:rsid w:val="0044035E"/>
    <w:rsid w:val="00446EF8"/>
    <w:rsid w:val="0044715A"/>
    <w:rsid w:val="00450CB3"/>
    <w:rsid w:val="004626CB"/>
    <w:rsid w:val="004A42D0"/>
    <w:rsid w:val="004A7A2B"/>
    <w:rsid w:val="004C2D4A"/>
    <w:rsid w:val="004D1304"/>
    <w:rsid w:val="004D4599"/>
    <w:rsid w:val="004E7C3D"/>
    <w:rsid w:val="004F4EBE"/>
    <w:rsid w:val="004F60A5"/>
    <w:rsid w:val="0050697F"/>
    <w:rsid w:val="0051467C"/>
    <w:rsid w:val="00520533"/>
    <w:rsid w:val="005310F8"/>
    <w:rsid w:val="00532147"/>
    <w:rsid w:val="00532F08"/>
    <w:rsid w:val="00536B86"/>
    <w:rsid w:val="0054035F"/>
    <w:rsid w:val="005414A0"/>
    <w:rsid w:val="00542EB6"/>
    <w:rsid w:val="00543CA9"/>
    <w:rsid w:val="00546A4F"/>
    <w:rsid w:val="00576BE7"/>
    <w:rsid w:val="005818FA"/>
    <w:rsid w:val="0058191D"/>
    <w:rsid w:val="005926C3"/>
    <w:rsid w:val="005958D1"/>
    <w:rsid w:val="005B15F5"/>
    <w:rsid w:val="005B6A77"/>
    <w:rsid w:val="005C1B27"/>
    <w:rsid w:val="005C40BD"/>
    <w:rsid w:val="005E38F3"/>
    <w:rsid w:val="005E46FB"/>
    <w:rsid w:val="005F34B3"/>
    <w:rsid w:val="005F3702"/>
    <w:rsid w:val="00601EC6"/>
    <w:rsid w:val="00610EB0"/>
    <w:rsid w:val="0061195F"/>
    <w:rsid w:val="00616BD9"/>
    <w:rsid w:val="00627CAC"/>
    <w:rsid w:val="006321A5"/>
    <w:rsid w:val="0064117C"/>
    <w:rsid w:val="00642D51"/>
    <w:rsid w:val="00647157"/>
    <w:rsid w:val="00652700"/>
    <w:rsid w:val="006718A6"/>
    <w:rsid w:val="006731C2"/>
    <w:rsid w:val="00693E63"/>
    <w:rsid w:val="00696FFB"/>
    <w:rsid w:val="006A2167"/>
    <w:rsid w:val="006A3016"/>
    <w:rsid w:val="006A6C30"/>
    <w:rsid w:val="00701137"/>
    <w:rsid w:val="00703A60"/>
    <w:rsid w:val="00712154"/>
    <w:rsid w:val="00714184"/>
    <w:rsid w:val="00737527"/>
    <w:rsid w:val="007408A3"/>
    <w:rsid w:val="0074345D"/>
    <w:rsid w:val="007435BA"/>
    <w:rsid w:val="007473FF"/>
    <w:rsid w:val="007475CB"/>
    <w:rsid w:val="00750AD0"/>
    <w:rsid w:val="007525BA"/>
    <w:rsid w:val="00752AD6"/>
    <w:rsid w:val="00754B9E"/>
    <w:rsid w:val="00762572"/>
    <w:rsid w:val="0076476F"/>
    <w:rsid w:val="00765BCE"/>
    <w:rsid w:val="00766E10"/>
    <w:rsid w:val="00774D04"/>
    <w:rsid w:val="00780DFC"/>
    <w:rsid w:val="007831B4"/>
    <w:rsid w:val="00790346"/>
    <w:rsid w:val="007913F9"/>
    <w:rsid w:val="00792914"/>
    <w:rsid w:val="0079605A"/>
    <w:rsid w:val="007973B8"/>
    <w:rsid w:val="007A08DF"/>
    <w:rsid w:val="007A401F"/>
    <w:rsid w:val="007A55CD"/>
    <w:rsid w:val="007A5F65"/>
    <w:rsid w:val="007A7F3F"/>
    <w:rsid w:val="007C4844"/>
    <w:rsid w:val="007D60A3"/>
    <w:rsid w:val="007E36C6"/>
    <w:rsid w:val="007F158C"/>
    <w:rsid w:val="008028A1"/>
    <w:rsid w:val="008054ED"/>
    <w:rsid w:val="008175FF"/>
    <w:rsid w:val="00821394"/>
    <w:rsid w:val="0082391A"/>
    <w:rsid w:val="00823B50"/>
    <w:rsid w:val="00824BAE"/>
    <w:rsid w:val="00832A28"/>
    <w:rsid w:val="00837D43"/>
    <w:rsid w:val="00841475"/>
    <w:rsid w:val="00843917"/>
    <w:rsid w:val="00853BB5"/>
    <w:rsid w:val="00854359"/>
    <w:rsid w:val="00862598"/>
    <w:rsid w:val="00864BFA"/>
    <w:rsid w:val="008671D6"/>
    <w:rsid w:val="00870C1C"/>
    <w:rsid w:val="00871B09"/>
    <w:rsid w:val="00880F07"/>
    <w:rsid w:val="008832CC"/>
    <w:rsid w:val="008B368F"/>
    <w:rsid w:val="008C230F"/>
    <w:rsid w:val="008C2DAD"/>
    <w:rsid w:val="008E5FFA"/>
    <w:rsid w:val="008F3873"/>
    <w:rsid w:val="008F4359"/>
    <w:rsid w:val="008F7556"/>
    <w:rsid w:val="00903050"/>
    <w:rsid w:val="009139EB"/>
    <w:rsid w:val="00917E44"/>
    <w:rsid w:val="00920B25"/>
    <w:rsid w:val="00935D25"/>
    <w:rsid w:val="00943BB5"/>
    <w:rsid w:val="00953064"/>
    <w:rsid w:val="009802B9"/>
    <w:rsid w:val="009A2320"/>
    <w:rsid w:val="009B4150"/>
    <w:rsid w:val="009C59DD"/>
    <w:rsid w:val="009C5D60"/>
    <w:rsid w:val="009C63EA"/>
    <w:rsid w:val="009E2BDA"/>
    <w:rsid w:val="009F5C1A"/>
    <w:rsid w:val="00A00993"/>
    <w:rsid w:val="00A043D5"/>
    <w:rsid w:val="00A10604"/>
    <w:rsid w:val="00A140D7"/>
    <w:rsid w:val="00A142F0"/>
    <w:rsid w:val="00A16315"/>
    <w:rsid w:val="00A16BDB"/>
    <w:rsid w:val="00A2441D"/>
    <w:rsid w:val="00A2664D"/>
    <w:rsid w:val="00A269DA"/>
    <w:rsid w:val="00A40CFA"/>
    <w:rsid w:val="00A476B3"/>
    <w:rsid w:val="00A57C60"/>
    <w:rsid w:val="00A6104E"/>
    <w:rsid w:val="00A913D5"/>
    <w:rsid w:val="00A91F87"/>
    <w:rsid w:val="00AA6AB3"/>
    <w:rsid w:val="00AB28FC"/>
    <w:rsid w:val="00AB499C"/>
    <w:rsid w:val="00AC133D"/>
    <w:rsid w:val="00AC18D6"/>
    <w:rsid w:val="00AC6B32"/>
    <w:rsid w:val="00AD01C0"/>
    <w:rsid w:val="00AD0B69"/>
    <w:rsid w:val="00AD5275"/>
    <w:rsid w:val="00AE5EC6"/>
    <w:rsid w:val="00AE6A14"/>
    <w:rsid w:val="00AF274E"/>
    <w:rsid w:val="00AF530A"/>
    <w:rsid w:val="00AF7CD6"/>
    <w:rsid w:val="00B033CA"/>
    <w:rsid w:val="00B072EC"/>
    <w:rsid w:val="00B1009F"/>
    <w:rsid w:val="00B10F69"/>
    <w:rsid w:val="00B110FC"/>
    <w:rsid w:val="00B12A9B"/>
    <w:rsid w:val="00B12CA4"/>
    <w:rsid w:val="00B200F1"/>
    <w:rsid w:val="00B20F4A"/>
    <w:rsid w:val="00B3251C"/>
    <w:rsid w:val="00B327C4"/>
    <w:rsid w:val="00B32A4F"/>
    <w:rsid w:val="00B32C85"/>
    <w:rsid w:val="00B45F61"/>
    <w:rsid w:val="00B540DD"/>
    <w:rsid w:val="00B70E38"/>
    <w:rsid w:val="00B7561B"/>
    <w:rsid w:val="00B914F6"/>
    <w:rsid w:val="00B948A9"/>
    <w:rsid w:val="00BA6092"/>
    <w:rsid w:val="00BB702A"/>
    <w:rsid w:val="00BC1CCB"/>
    <w:rsid w:val="00BD6E21"/>
    <w:rsid w:val="00BE3F1C"/>
    <w:rsid w:val="00BE4990"/>
    <w:rsid w:val="00BF05BF"/>
    <w:rsid w:val="00C02BA4"/>
    <w:rsid w:val="00C0409D"/>
    <w:rsid w:val="00C049C1"/>
    <w:rsid w:val="00C1264E"/>
    <w:rsid w:val="00C17950"/>
    <w:rsid w:val="00C40C39"/>
    <w:rsid w:val="00C47B00"/>
    <w:rsid w:val="00C51F3C"/>
    <w:rsid w:val="00C55C2D"/>
    <w:rsid w:val="00C76190"/>
    <w:rsid w:val="00C97B82"/>
    <w:rsid w:val="00CA1F57"/>
    <w:rsid w:val="00CA286D"/>
    <w:rsid w:val="00CA44B3"/>
    <w:rsid w:val="00CA63DA"/>
    <w:rsid w:val="00CA701B"/>
    <w:rsid w:val="00CC348D"/>
    <w:rsid w:val="00CC5DCA"/>
    <w:rsid w:val="00CD1B16"/>
    <w:rsid w:val="00CE2763"/>
    <w:rsid w:val="00CF605E"/>
    <w:rsid w:val="00D013F3"/>
    <w:rsid w:val="00D06498"/>
    <w:rsid w:val="00D07F37"/>
    <w:rsid w:val="00D11687"/>
    <w:rsid w:val="00D2680C"/>
    <w:rsid w:val="00D274A4"/>
    <w:rsid w:val="00D30B41"/>
    <w:rsid w:val="00D3122C"/>
    <w:rsid w:val="00D454B4"/>
    <w:rsid w:val="00D603B1"/>
    <w:rsid w:val="00D65AB4"/>
    <w:rsid w:val="00D8580F"/>
    <w:rsid w:val="00D9671C"/>
    <w:rsid w:val="00DA1B90"/>
    <w:rsid w:val="00DA2DFC"/>
    <w:rsid w:val="00DA725C"/>
    <w:rsid w:val="00DC1353"/>
    <w:rsid w:val="00DC2559"/>
    <w:rsid w:val="00DC79EB"/>
    <w:rsid w:val="00DD1B2D"/>
    <w:rsid w:val="00DD42E4"/>
    <w:rsid w:val="00DE596F"/>
    <w:rsid w:val="00DE7D12"/>
    <w:rsid w:val="00DF0B0E"/>
    <w:rsid w:val="00DF5ED4"/>
    <w:rsid w:val="00E0157B"/>
    <w:rsid w:val="00E01C56"/>
    <w:rsid w:val="00E03E70"/>
    <w:rsid w:val="00E268D1"/>
    <w:rsid w:val="00E30E34"/>
    <w:rsid w:val="00E32DCF"/>
    <w:rsid w:val="00E45E91"/>
    <w:rsid w:val="00E53ADA"/>
    <w:rsid w:val="00E61530"/>
    <w:rsid w:val="00E70A69"/>
    <w:rsid w:val="00E75526"/>
    <w:rsid w:val="00E83834"/>
    <w:rsid w:val="00E86859"/>
    <w:rsid w:val="00E86EDA"/>
    <w:rsid w:val="00E96E6B"/>
    <w:rsid w:val="00EB0CE1"/>
    <w:rsid w:val="00EB48D0"/>
    <w:rsid w:val="00EB6566"/>
    <w:rsid w:val="00EC35A4"/>
    <w:rsid w:val="00EE0D3E"/>
    <w:rsid w:val="00EE1B9C"/>
    <w:rsid w:val="00EE26A9"/>
    <w:rsid w:val="00EE5795"/>
    <w:rsid w:val="00EF077A"/>
    <w:rsid w:val="00EF0C4A"/>
    <w:rsid w:val="00EF3D34"/>
    <w:rsid w:val="00EF5C24"/>
    <w:rsid w:val="00F01288"/>
    <w:rsid w:val="00F02C06"/>
    <w:rsid w:val="00F03163"/>
    <w:rsid w:val="00F06D5A"/>
    <w:rsid w:val="00F07E9E"/>
    <w:rsid w:val="00F11A01"/>
    <w:rsid w:val="00F150D6"/>
    <w:rsid w:val="00F335FD"/>
    <w:rsid w:val="00F37F23"/>
    <w:rsid w:val="00F50872"/>
    <w:rsid w:val="00F55EEB"/>
    <w:rsid w:val="00F64B9D"/>
    <w:rsid w:val="00F6645C"/>
    <w:rsid w:val="00F676A0"/>
    <w:rsid w:val="00F93AED"/>
    <w:rsid w:val="00FA36BD"/>
    <w:rsid w:val="00FB0592"/>
    <w:rsid w:val="00FB1668"/>
    <w:rsid w:val="00FB383D"/>
    <w:rsid w:val="00FB441A"/>
    <w:rsid w:val="00FB63D7"/>
    <w:rsid w:val="00FC3FB4"/>
    <w:rsid w:val="00FD6AD4"/>
    <w:rsid w:val="00FD7588"/>
    <w:rsid w:val="00FF68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F5ED4"/>
  </w:style>
  <w:style w:type="paragraph" w:styleId="1">
    <w:name w:val="heading 1"/>
    <w:basedOn w:val="a"/>
    <w:next w:val="a"/>
    <w:link w:val="10"/>
    <w:qFormat/>
    <w:rsid w:val="00880F07"/>
    <w:pPr>
      <w:keepNext/>
      <w:spacing w:before="240" w:after="60"/>
      <w:outlineLvl w:val="0"/>
    </w:pPr>
    <w:rPr>
      <w:rFonts w:ascii="Cambria" w:hAnsi="Cambria"/>
      <w:b/>
      <w:bCs/>
      <w:kern w:val="32"/>
      <w:sz w:val="32"/>
      <w:szCs w:val="32"/>
    </w:rPr>
  </w:style>
  <w:style w:type="paragraph" w:styleId="4">
    <w:name w:val="heading 4"/>
    <w:basedOn w:val="a"/>
    <w:next w:val="a"/>
    <w:qFormat/>
    <w:rsid w:val="00DF5ED4"/>
    <w:pPr>
      <w:keepNext/>
      <w:jc w:val="center"/>
      <w:outlineLvl w:val="3"/>
    </w:pPr>
    <w:rPr>
      <w:b/>
      <w:bCs/>
      <w:sz w:val="36"/>
      <w:szCs w:val="36"/>
      <w:lang w:val="en-GB"/>
    </w:rPr>
  </w:style>
  <w:style w:type="paragraph" w:styleId="5">
    <w:name w:val="heading 5"/>
    <w:basedOn w:val="a"/>
    <w:next w:val="a"/>
    <w:qFormat/>
    <w:rsid w:val="00DF5ED4"/>
    <w:pPr>
      <w:keepNext/>
      <w:spacing w:before="120"/>
      <w:jc w:val="center"/>
      <w:outlineLvl w:val="4"/>
    </w:pPr>
    <w:rPr>
      <w:b/>
      <w:bCs/>
      <w:sz w:val="28"/>
      <w:szCs w:val="28"/>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F5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
    <w:name w:val="Iau?iue"/>
    <w:rsid w:val="00DF5ED4"/>
  </w:style>
  <w:style w:type="paragraph" w:styleId="a4">
    <w:name w:val="Balloon Text"/>
    <w:basedOn w:val="a"/>
    <w:semiHidden/>
    <w:rsid w:val="002A4969"/>
    <w:rPr>
      <w:rFonts w:ascii="Tahoma" w:hAnsi="Tahoma" w:cs="Tahoma"/>
      <w:sz w:val="16"/>
      <w:szCs w:val="16"/>
    </w:rPr>
  </w:style>
  <w:style w:type="character" w:customStyle="1" w:styleId="apple-converted-space">
    <w:name w:val="apple-converted-space"/>
    <w:basedOn w:val="a0"/>
    <w:rsid w:val="00C049C1"/>
  </w:style>
  <w:style w:type="character" w:customStyle="1" w:styleId="FontStyle43">
    <w:name w:val="Font Style43"/>
    <w:rsid w:val="00652700"/>
    <w:rPr>
      <w:rFonts w:ascii="Times New Roman" w:hAnsi="Times New Roman" w:cs="Times New Roman"/>
      <w:sz w:val="22"/>
      <w:szCs w:val="22"/>
    </w:rPr>
  </w:style>
  <w:style w:type="paragraph" w:customStyle="1" w:styleId="Style23">
    <w:name w:val="Style23"/>
    <w:basedOn w:val="a"/>
    <w:rsid w:val="00652700"/>
    <w:pPr>
      <w:widowControl w:val="0"/>
      <w:autoSpaceDE w:val="0"/>
      <w:autoSpaceDN w:val="0"/>
      <w:adjustRightInd w:val="0"/>
      <w:spacing w:line="274" w:lineRule="exact"/>
    </w:pPr>
    <w:rPr>
      <w:rFonts w:ascii="Arial" w:hAnsi="Arial"/>
      <w:sz w:val="24"/>
      <w:szCs w:val="24"/>
    </w:rPr>
  </w:style>
  <w:style w:type="character" w:customStyle="1" w:styleId="FontStyle45">
    <w:name w:val="Font Style45"/>
    <w:rsid w:val="00652700"/>
    <w:rPr>
      <w:rFonts w:ascii="Times New Roman" w:hAnsi="Times New Roman" w:cs="Times New Roman"/>
      <w:b/>
      <w:bCs/>
      <w:sz w:val="20"/>
      <w:szCs w:val="20"/>
    </w:rPr>
  </w:style>
  <w:style w:type="paragraph" w:styleId="a5">
    <w:name w:val="header"/>
    <w:basedOn w:val="a"/>
    <w:link w:val="a6"/>
    <w:uiPriority w:val="99"/>
    <w:rsid w:val="00652700"/>
    <w:pPr>
      <w:tabs>
        <w:tab w:val="center" w:pos="4677"/>
        <w:tab w:val="right" w:pos="9355"/>
      </w:tabs>
    </w:pPr>
  </w:style>
  <w:style w:type="character" w:customStyle="1" w:styleId="a6">
    <w:name w:val="Верхний колонтитул Знак"/>
    <w:basedOn w:val="a0"/>
    <w:link w:val="a5"/>
    <w:uiPriority w:val="99"/>
    <w:rsid w:val="00652700"/>
  </w:style>
  <w:style w:type="paragraph" w:styleId="a7">
    <w:name w:val="footer"/>
    <w:basedOn w:val="a"/>
    <w:link w:val="a8"/>
    <w:uiPriority w:val="99"/>
    <w:rsid w:val="00652700"/>
    <w:pPr>
      <w:tabs>
        <w:tab w:val="center" w:pos="4677"/>
        <w:tab w:val="right" w:pos="9355"/>
      </w:tabs>
    </w:pPr>
  </w:style>
  <w:style w:type="character" w:customStyle="1" w:styleId="a8">
    <w:name w:val="Нижний колонтитул Знак"/>
    <w:basedOn w:val="a0"/>
    <w:link w:val="a7"/>
    <w:uiPriority w:val="99"/>
    <w:rsid w:val="00652700"/>
  </w:style>
  <w:style w:type="character" w:styleId="a9">
    <w:name w:val="Hyperlink"/>
    <w:rsid w:val="00F06D5A"/>
    <w:rPr>
      <w:color w:val="0000FF"/>
      <w:u w:val="single"/>
    </w:rPr>
  </w:style>
  <w:style w:type="paragraph" w:customStyle="1" w:styleId="ConsPlusNormal">
    <w:name w:val="ConsPlusNormal"/>
    <w:link w:val="ConsPlusNormal0"/>
    <w:uiPriority w:val="99"/>
    <w:rsid w:val="00F06D5A"/>
    <w:pPr>
      <w:autoSpaceDE w:val="0"/>
      <w:autoSpaceDN w:val="0"/>
      <w:adjustRightInd w:val="0"/>
    </w:pPr>
    <w:rPr>
      <w:sz w:val="28"/>
      <w:szCs w:val="28"/>
    </w:rPr>
  </w:style>
  <w:style w:type="character" w:styleId="aa">
    <w:name w:val="page number"/>
    <w:basedOn w:val="a0"/>
    <w:rsid w:val="00854359"/>
  </w:style>
  <w:style w:type="paragraph" w:styleId="ab">
    <w:name w:val="Title"/>
    <w:basedOn w:val="a"/>
    <w:link w:val="ac"/>
    <w:qFormat/>
    <w:rsid w:val="00EF077A"/>
    <w:pPr>
      <w:jc w:val="center"/>
    </w:pPr>
    <w:rPr>
      <w:b/>
      <w:bCs/>
      <w:sz w:val="40"/>
      <w:szCs w:val="40"/>
    </w:rPr>
  </w:style>
  <w:style w:type="character" w:customStyle="1" w:styleId="ac">
    <w:name w:val="Название Знак"/>
    <w:basedOn w:val="a0"/>
    <w:link w:val="ab"/>
    <w:rsid w:val="00EF077A"/>
    <w:rPr>
      <w:b/>
      <w:bCs/>
      <w:sz w:val="40"/>
      <w:szCs w:val="40"/>
    </w:rPr>
  </w:style>
  <w:style w:type="paragraph" w:customStyle="1" w:styleId="ConsPlusNonformat">
    <w:name w:val="ConsPlusNonformat"/>
    <w:rsid w:val="00EF077A"/>
    <w:pPr>
      <w:widowControl w:val="0"/>
    </w:pPr>
    <w:rPr>
      <w:rFonts w:ascii="Courier New" w:hAnsi="Courier New"/>
    </w:rPr>
  </w:style>
  <w:style w:type="paragraph" w:styleId="ad">
    <w:name w:val="Plain Text"/>
    <w:basedOn w:val="a"/>
    <w:link w:val="11"/>
    <w:unhideWhenUsed/>
    <w:rsid w:val="00B20F4A"/>
    <w:rPr>
      <w:rFonts w:ascii="Courier New" w:eastAsia="Calibri" w:hAnsi="Courier New" w:cs="Courier New"/>
      <w:sz w:val="24"/>
      <w:szCs w:val="24"/>
    </w:rPr>
  </w:style>
  <w:style w:type="character" w:customStyle="1" w:styleId="ae">
    <w:name w:val="Текст Знак"/>
    <w:basedOn w:val="a0"/>
    <w:rsid w:val="00B20F4A"/>
    <w:rPr>
      <w:rFonts w:ascii="Courier New" w:hAnsi="Courier New" w:cs="Courier New"/>
    </w:rPr>
  </w:style>
  <w:style w:type="character" w:customStyle="1" w:styleId="11">
    <w:name w:val="Текст Знак1"/>
    <w:basedOn w:val="a0"/>
    <w:link w:val="ad"/>
    <w:locked/>
    <w:rsid w:val="00B20F4A"/>
    <w:rPr>
      <w:rFonts w:ascii="Courier New" w:eastAsia="Calibri" w:hAnsi="Courier New" w:cs="Courier New"/>
      <w:sz w:val="24"/>
      <w:szCs w:val="24"/>
    </w:rPr>
  </w:style>
  <w:style w:type="paragraph" w:customStyle="1" w:styleId="ConsPlusTitle">
    <w:name w:val="ConsPlusTitle"/>
    <w:rsid w:val="0076476F"/>
    <w:pPr>
      <w:widowControl w:val="0"/>
      <w:autoSpaceDE w:val="0"/>
      <w:autoSpaceDN w:val="0"/>
    </w:pPr>
    <w:rPr>
      <w:rFonts w:ascii="Calibri" w:hAnsi="Calibri" w:cs="Calibri"/>
      <w:b/>
      <w:sz w:val="22"/>
    </w:rPr>
  </w:style>
  <w:style w:type="character" w:customStyle="1" w:styleId="10">
    <w:name w:val="Заголовок 1 Знак"/>
    <w:basedOn w:val="a0"/>
    <w:link w:val="1"/>
    <w:rsid w:val="00880F07"/>
    <w:rPr>
      <w:rFonts w:ascii="Cambria" w:eastAsia="Times New Roman" w:hAnsi="Cambria" w:cs="Times New Roman"/>
      <w:b/>
      <w:bCs/>
      <w:kern w:val="32"/>
      <w:sz w:val="32"/>
      <w:szCs w:val="32"/>
    </w:rPr>
  </w:style>
  <w:style w:type="paragraph" w:styleId="af">
    <w:name w:val="List Paragraph"/>
    <w:basedOn w:val="a"/>
    <w:uiPriority w:val="34"/>
    <w:qFormat/>
    <w:rsid w:val="00701137"/>
    <w:pPr>
      <w:ind w:left="720"/>
      <w:contextualSpacing/>
    </w:pPr>
    <w:rPr>
      <w:sz w:val="28"/>
      <w:szCs w:val="28"/>
    </w:rPr>
  </w:style>
  <w:style w:type="character" w:customStyle="1" w:styleId="ConsPlusNormal0">
    <w:name w:val="ConsPlusNormal Знак"/>
    <w:link w:val="ConsPlusNormal"/>
    <w:uiPriority w:val="99"/>
    <w:locked/>
    <w:rsid w:val="00EB0CE1"/>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28D1391FE8CE895304DA641168E9E2214731F801F51C10BD7870E6C4F8B3D2E7AD6DECADCE8CE5D516D137A7F6363BA3135B63A58a6T0Q"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dmprom.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696E9C5BDBC08203C5C87EF0E975E8672306182BDE7D5E0E7015EBD24A324529A7511F4F041EA66LAC9K"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consultantplus://offline/ref=9696E9C5BDBC08203C5C87EF0E975E867230618BBDEBD5E0E7015EBD24A324529A7511F4F041EC66LACC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CAB5EC-7515-4338-850E-46973934B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3246</Words>
  <Characters>18505</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Образец</vt:lpstr>
    </vt:vector>
  </TitlesOfParts>
  <Company>MoBIL GROUP</Company>
  <LinksUpToDate>false</LinksUpToDate>
  <CharactersWithSpaces>21708</CharactersWithSpaces>
  <SharedDoc>false</SharedDoc>
  <HLinks>
    <vt:vector size="12" baseType="variant">
      <vt:variant>
        <vt:i4>7929916</vt:i4>
      </vt:variant>
      <vt:variant>
        <vt:i4>3</vt:i4>
      </vt:variant>
      <vt:variant>
        <vt:i4>0</vt:i4>
      </vt:variant>
      <vt:variant>
        <vt:i4>5</vt:i4>
      </vt:variant>
      <vt:variant>
        <vt:lpwstr>consultantplus://offline/ref=9696E9C5BDBC08203C5C87EF0E975E8672306182BDE7D5E0E7015EBD24A324529A7511F4F041EA66LAC9K</vt:lpwstr>
      </vt:variant>
      <vt:variant>
        <vt:lpwstr/>
      </vt:variant>
      <vt:variant>
        <vt:i4>7929953</vt:i4>
      </vt:variant>
      <vt:variant>
        <vt:i4>0</vt:i4>
      </vt:variant>
      <vt:variant>
        <vt:i4>0</vt:i4>
      </vt:variant>
      <vt:variant>
        <vt:i4>5</vt:i4>
      </vt:variant>
      <vt:variant>
        <vt:lpwstr>consultantplus://offline/ref=9696E9C5BDBC08203C5C87EF0E975E867230618BBDEBD5E0E7015EBD24A324529A7511F4F041EC66LACCK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Образец</dc:title>
  <dc:creator>Кадры</dc:creator>
  <cp:lastModifiedBy>Главный специалист</cp:lastModifiedBy>
  <cp:revision>8</cp:revision>
  <cp:lastPrinted>2026-04-14T09:58:00Z</cp:lastPrinted>
  <dcterms:created xsi:type="dcterms:W3CDTF">2026-04-14T10:00:00Z</dcterms:created>
  <dcterms:modified xsi:type="dcterms:W3CDTF">2026-05-04T07:06:00Z</dcterms:modified>
</cp:coreProperties>
</file>