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63" w:rsidRPr="000E395B" w:rsidRDefault="00B73E63" w:rsidP="00B73E63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E63" w:rsidRPr="000E395B" w:rsidRDefault="00B73E63" w:rsidP="00B73E63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 w:rsidRPr="000E395B">
        <w:rPr>
          <w:b/>
          <w:bCs/>
          <w:sz w:val="32"/>
          <w:szCs w:val="32"/>
        </w:rPr>
        <w:t>КЕМЕРОВСКАЯ ОБЛАСТЬ</w:t>
      </w:r>
    </w:p>
    <w:p w:rsidR="00B73E63" w:rsidRPr="000E395B" w:rsidRDefault="00B73E63" w:rsidP="00B73E63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 w:rsidRPr="000E395B">
        <w:rPr>
          <w:b/>
          <w:bCs/>
          <w:sz w:val="32"/>
          <w:szCs w:val="32"/>
        </w:rPr>
        <w:t xml:space="preserve">АДМИНИСТРАЦИЯ </w:t>
      </w:r>
    </w:p>
    <w:p w:rsidR="00B73E63" w:rsidRPr="000E395B" w:rsidRDefault="00B73E63" w:rsidP="00B73E63">
      <w:pPr>
        <w:keepNext/>
        <w:spacing w:before="120"/>
        <w:ind w:left="-180" w:right="-251"/>
        <w:jc w:val="center"/>
        <w:outlineLvl w:val="4"/>
        <w:rPr>
          <w:b/>
          <w:bCs/>
          <w:sz w:val="32"/>
          <w:szCs w:val="32"/>
        </w:rPr>
      </w:pPr>
      <w:r w:rsidRPr="000E395B">
        <w:rPr>
          <w:b/>
          <w:bCs/>
          <w:sz w:val="32"/>
          <w:szCs w:val="32"/>
        </w:rPr>
        <w:t xml:space="preserve">ПРОМЫШЛЕННОВСКОГО МУНИЦИПАЛЬНОГО </w:t>
      </w:r>
      <w:r w:rsidR="003629CD">
        <w:rPr>
          <w:b/>
          <w:bCs/>
          <w:sz w:val="32"/>
          <w:szCs w:val="32"/>
        </w:rPr>
        <w:t>ОКРУГА</w:t>
      </w:r>
    </w:p>
    <w:p w:rsidR="00B73E63" w:rsidRPr="000E395B" w:rsidRDefault="00B73E63" w:rsidP="00B73E63">
      <w:pPr>
        <w:keepNext/>
        <w:spacing w:before="360"/>
        <w:jc w:val="center"/>
        <w:outlineLvl w:val="3"/>
        <w:rPr>
          <w:spacing w:val="60"/>
          <w:sz w:val="28"/>
          <w:szCs w:val="28"/>
        </w:rPr>
      </w:pPr>
      <w:r w:rsidRPr="000E395B">
        <w:rPr>
          <w:spacing w:val="60"/>
          <w:sz w:val="28"/>
          <w:szCs w:val="28"/>
        </w:rPr>
        <w:t>ПОСТАНОВЛЕНИЕ</w:t>
      </w:r>
    </w:p>
    <w:p w:rsidR="00B73E63" w:rsidRPr="00B07706" w:rsidRDefault="00B73E63" w:rsidP="00B73E63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 w:rsidRPr="000E395B">
        <w:t>от</w:t>
      </w:r>
      <w:r w:rsidRPr="000E395B">
        <w:rPr>
          <w:sz w:val="28"/>
          <w:szCs w:val="28"/>
        </w:rPr>
        <w:t xml:space="preserve"> «</w:t>
      </w:r>
      <w:r w:rsidR="007F1FE8">
        <w:rPr>
          <w:sz w:val="28"/>
          <w:szCs w:val="28"/>
          <w:lang w:val="en-US"/>
        </w:rPr>
        <w:t>24</w:t>
      </w:r>
      <w:r w:rsidRPr="000E395B">
        <w:rPr>
          <w:sz w:val="28"/>
          <w:szCs w:val="28"/>
        </w:rPr>
        <w:t>»</w:t>
      </w:r>
      <w:r w:rsidR="007F1FE8">
        <w:rPr>
          <w:sz w:val="28"/>
          <w:szCs w:val="28"/>
          <w:lang w:val="en-US"/>
        </w:rPr>
        <w:t xml:space="preserve"> </w:t>
      </w:r>
      <w:r w:rsidR="007F1FE8">
        <w:rPr>
          <w:sz w:val="28"/>
          <w:szCs w:val="28"/>
        </w:rPr>
        <w:t>апреля 2026</w:t>
      </w:r>
      <w:r w:rsidR="002C6289" w:rsidRPr="002C6289">
        <w:t>г</w:t>
      </w:r>
      <w:r w:rsidR="002C6289">
        <w:t xml:space="preserve">. </w:t>
      </w:r>
      <w:r w:rsidR="003629CD">
        <w:rPr>
          <w:sz w:val="28"/>
          <w:szCs w:val="28"/>
        </w:rPr>
        <w:t>№</w:t>
      </w:r>
      <w:r w:rsidR="0022278C">
        <w:rPr>
          <w:sz w:val="28"/>
          <w:szCs w:val="28"/>
        </w:rPr>
        <w:t xml:space="preserve"> </w:t>
      </w:r>
      <w:r w:rsidR="00D0633A">
        <w:rPr>
          <w:sz w:val="28"/>
          <w:szCs w:val="28"/>
        </w:rPr>
        <w:t>363</w:t>
      </w:r>
      <w:r w:rsidR="007F1FE8">
        <w:rPr>
          <w:sz w:val="28"/>
          <w:szCs w:val="28"/>
        </w:rPr>
        <w:t>-П</w:t>
      </w:r>
    </w:p>
    <w:p w:rsidR="00B73E63" w:rsidRDefault="00B73E63" w:rsidP="00B73E63">
      <w:pPr>
        <w:autoSpaceDE w:val="0"/>
        <w:autoSpaceDN w:val="0"/>
        <w:adjustRightInd w:val="0"/>
        <w:spacing w:before="120"/>
        <w:jc w:val="center"/>
      </w:pPr>
      <w:r w:rsidRPr="000E395B">
        <w:t>пгт. Промышленная</w:t>
      </w:r>
    </w:p>
    <w:p w:rsidR="00540486" w:rsidRPr="000E395B" w:rsidRDefault="00540486" w:rsidP="00B73E63">
      <w:pPr>
        <w:autoSpaceDE w:val="0"/>
        <w:autoSpaceDN w:val="0"/>
        <w:adjustRightInd w:val="0"/>
        <w:spacing w:before="120"/>
        <w:jc w:val="center"/>
      </w:pPr>
    </w:p>
    <w:p w:rsidR="00B73E63" w:rsidRDefault="00540486" w:rsidP="005404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реализации в 20</w:t>
      </w:r>
      <w:r w:rsidR="00B07706">
        <w:rPr>
          <w:b/>
          <w:sz w:val="28"/>
          <w:szCs w:val="28"/>
        </w:rPr>
        <w:t>2</w:t>
      </w:r>
      <w:r w:rsidR="000F203A">
        <w:rPr>
          <w:b/>
          <w:sz w:val="28"/>
          <w:szCs w:val="28"/>
        </w:rPr>
        <w:t>5</w:t>
      </w:r>
      <w:r w:rsidR="003629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году муниципальной программы «</w:t>
      </w:r>
      <w:bookmarkStart w:id="0" w:name="_Hlk35351897"/>
      <w:r>
        <w:rPr>
          <w:b/>
          <w:sz w:val="28"/>
          <w:szCs w:val="28"/>
        </w:rPr>
        <w:t xml:space="preserve">Развитие </w:t>
      </w:r>
      <w:r w:rsidR="003629CD">
        <w:rPr>
          <w:b/>
          <w:sz w:val="28"/>
          <w:szCs w:val="28"/>
        </w:rPr>
        <w:t xml:space="preserve">культуры, молодежной политики, спорта и туризма </w:t>
      </w:r>
      <w:r w:rsidR="003D09E4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Промышленновско</w:t>
      </w:r>
      <w:r w:rsidR="003D09E4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 w:rsidR="003629CD">
        <w:rPr>
          <w:b/>
          <w:sz w:val="28"/>
          <w:szCs w:val="28"/>
        </w:rPr>
        <w:t>муниципальном округе</w:t>
      </w:r>
      <w:r w:rsidR="003E7E15">
        <w:rPr>
          <w:b/>
          <w:sz w:val="28"/>
          <w:szCs w:val="28"/>
        </w:rPr>
        <w:t>»</w:t>
      </w:r>
      <w:r w:rsidR="003629CD">
        <w:rPr>
          <w:b/>
          <w:sz w:val="28"/>
          <w:szCs w:val="28"/>
        </w:rPr>
        <w:t xml:space="preserve"> </w:t>
      </w:r>
      <w:r w:rsidRPr="009D6D5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</w:t>
      </w:r>
      <w:r w:rsidR="00AE423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</w:t>
      </w:r>
      <w:r w:rsidR="00AE4233">
        <w:rPr>
          <w:b/>
          <w:sz w:val="28"/>
          <w:szCs w:val="28"/>
        </w:rPr>
        <w:t>2</w:t>
      </w:r>
      <w:r w:rsidR="00A8409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</w:t>
      </w:r>
      <w:bookmarkEnd w:id="0"/>
    </w:p>
    <w:p w:rsidR="00540486" w:rsidRPr="000E395B" w:rsidRDefault="00540486" w:rsidP="00540486">
      <w:pPr>
        <w:jc w:val="center"/>
        <w:rPr>
          <w:sz w:val="28"/>
          <w:szCs w:val="28"/>
        </w:rPr>
      </w:pPr>
    </w:p>
    <w:p w:rsidR="00540486" w:rsidRPr="00540486" w:rsidRDefault="00540486" w:rsidP="00BC6A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на коллегии администрации Промышленновского муниципального </w:t>
      </w:r>
      <w:r w:rsidR="003629C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информацию </w:t>
      </w:r>
      <w:r w:rsidR="003629CD">
        <w:rPr>
          <w:sz w:val="28"/>
          <w:szCs w:val="28"/>
        </w:rPr>
        <w:t>заместителя главы Промышленновского муниципального округа – начальника УКМПСТ</w:t>
      </w:r>
      <w:r>
        <w:rPr>
          <w:sz w:val="28"/>
          <w:szCs w:val="28"/>
        </w:rPr>
        <w:t xml:space="preserve"> Промышленновского </w:t>
      </w:r>
      <w:r w:rsidR="003629CD">
        <w:rPr>
          <w:sz w:val="28"/>
          <w:szCs w:val="28"/>
        </w:rPr>
        <w:t>округа А.</w:t>
      </w:r>
      <w:r w:rsidR="00A8409E">
        <w:rPr>
          <w:sz w:val="28"/>
          <w:szCs w:val="28"/>
        </w:rPr>
        <w:t>В. Пряжниковой</w:t>
      </w:r>
      <w:r>
        <w:rPr>
          <w:sz w:val="28"/>
          <w:szCs w:val="28"/>
        </w:rPr>
        <w:t xml:space="preserve"> об итогах реализации </w:t>
      </w:r>
      <w:r w:rsidR="00695471">
        <w:rPr>
          <w:sz w:val="28"/>
          <w:szCs w:val="28"/>
        </w:rPr>
        <w:t>в 20</w:t>
      </w:r>
      <w:r w:rsidR="00B07706">
        <w:rPr>
          <w:sz w:val="28"/>
          <w:szCs w:val="28"/>
        </w:rPr>
        <w:t>2</w:t>
      </w:r>
      <w:r w:rsidR="000F203A">
        <w:rPr>
          <w:sz w:val="28"/>
          <w:szCs w:val="28"/>
        </w:rPr>
        <w:t>5</w:t>
      </w:r>
      <w:r w:rsidR="00695471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муниципальной </w:t>
      </w:r>
      <w:r w:rsidRPr="00540486">
        <w:rPr>
          <w:sz w:val="28"/>
          <w:szCs w:val="28"/>
        </w:rPr>
        <w:t xml:space="preserve">программы </w:t>
      </w:r>
      <w:r w:rsidRPr="003629CD">
        <w:rPr>
          <w:sz w:val="28"/>
          <w:szCs w:val="28"/>
        </w:rPr>
        <w:t>«</w:t>
      </w:r>
      <w:r w:rsidR="003629CD" w:rsidRPr="003629CD">
        <w:rPr>
          <w:sz w:val="28"/>
          <w:szCs w:val="28"/>
        </w:rPr>
        <w:t>Развитие культуры, молодежной политики, спорта и туризма  в Промышленновском муниципальном округе</w:t>
      </w:r>
      <w:r w:rsidR="002C6289">
        <w:rPr>
          <w:sz w:val="28"/>
          <w:szCs w:val="28"/>
        </w:rPr>
        <w:t>»</w:t>
      </w:r>
      <w:r w:rsidR="003629CD" w:rsidRPr="003629CD">
        <w:rPr>
          <w:sz w:val="28"/>
          <w:szCs w:val="28"/>
        </w:rPr>
        <w:t xml:space="preserve"> на 2018-202</w:t>
      </w:r>
      <w:r w:rsidR="00A8409E">
        <w:rPr>
          <w:sz w:val="28"/>
          <w:szCs w:val="28"/>
        </w:rPr>
        <w:t>7</w:t>
      </w:r>
      <w:r w:rsidR="003629CD" w:rsidRPr="003629CD">
        <w:rPr>
          <w:sz w:val="28"/>
          <w:szCs w:val="28"/>
        </w:rPr>
        <w:t xml:space="preserve"> годы</w:t>
      </w:r>
      <w:r w:rsidR="003629CD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программа)</w:t>
      </w:r>
      <w:r w:rsidR="00951AD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540486" w:rsidRPr="00540486" w:rsidRDefault="00060E75" w:rsidP="00060E75">
      <w:pPr>
        <w:pStyle w:val="a9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0486" w:rsidRPr="00540486">
        <w:rPr>
          <w:sz w:val="28"/>
          <w:szCs w:val="28"/>
        </w:rPr>
        <w:t>Принять к сведению информацию об исполнении программы.</w:t>
      </w:r>
    </w:p>
    <w:p w:rsidR="00540486" w:rsidRPr="003629CD" w:rsidRDefault="00540486" w:rsidP="00060E75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Директору программы обеспечить выполнение мероприятий и индикаторов</w:t>
      </w:r>
      <w:r w:rsidR="00060E75">
        <w:rPr>
          <w:sz w:val="28"/>
          <w:szCs w:val="28"/>
        </w:rPr>
        <w:t xml:space="preserve"> муниципальной </w:t>
      </w:r>
      <w:r w:rsidR="00060E75" w:rsidRPr="00540486">
        <w:rPr>
          <w:sz w:val="28"/>
          <w:szCs w:val="28"/>
        </w:rPr>
        <w:t xml:space="preserve">программы </w:t>
      </w:r>
      <w:r w:rsidR="00060E75" w:rsidRPr="003629CD">
        <w:rPr>
          <w:sz w:val="28"/>
          <w:szCs w:val="28"/>
        </w:rPr>
        <w:t>«</w:t>
      </w:r>
      <w:r w:rsidR="003629CD" w:rsidRPr="003629CD">
        <w:rPr>
          <w:sz w:val="28"/>
          <w:szCs w:val="28"/>
        </w:rPr>
        <w:t>Развитие культуры, молодежной политики, спорта и туризма в Промышленновском муниципальном округе</w:t>
      </w:r>
      <w:r w:rsidR="002C6289">
        <w:rPr>
          <w:sz w:val="28"/>
          <w:szCs w:val="28"/>
        </w:rPr>
        <w:t>»</w:t>
      </w:r>
      <w:r w:rsidR="003629CD" w:rsidRPr="003629CD">
        <w:rPr>
          <w:sz w:val="28"/>
          <w:szCs w:val="28"/>
        </w:rPr>
        <w:t xml:space="preserve"> на 2018-202</w:t>
      </w:r>
      <w:r w:rsidR="00A8409E">
        <w:rPr>
          <w:sz w:val="28"/>
          <w:szCs w:val="28"/>
        </w:rPr>
        <w:t>7</w:t>
      </w:r>
      <w:r w:rsidR="00387049">
        <w:rPr>
          <w:sz w:val="28"/>
          <w:szCs w:val="28"/>
        </w:rPr>
        <w:t xml:space="preserve"> </w:t>
      </w:r>
      <w:r w:rsidR="003629CD" w:rsidRPr="003629CD">
        <w:rPr>
          <w:sz w:val="28"/>
          <w:szCs w:val="28"/>
        </w:rPr>
        <w:t>годы</w:t>
      </w:r>
      <w:r w:rsidR="000F0617" w:rsidRPr="003629CD">
        <w:rPr>
          <w:sz w:val="28"/>
          <w:szCs w:val="28"/>
        </w:rPr>
        <w:t>.</w:t>
      </w:r>
    </w:p>
    <w:p w:rsidR="000F0617" w:rsidRDefault="000F0617" w:rsidP="000F0617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подлежит </w:t>
      </w:r>
      <w:r w:rsidR="002C6289">
        <w:rPr>
          <w:sz w:val="28"/>
          <w:szCs w:val="28"/>
        </w:rPr>
        <w:t>размещени</w:t>
      </w:r>
      <w:r>
        <w:rPr>
          <w:sz w:val="28"/>
          <w:szCs w:val="28"/>
        </w:rPr>
        <w:t xml:space="preserve">ю на официальном сайте администрации Промышленновского муниципального </w:t>
      </w:r>
      <w:r w:rsidR="003629CD">
        <w:rPr>
          <w:sz w:val="28"/>
          <w:szCs w:val="28"/>
        </w:rPr>
        <w:t>округа</w:t>
      </w:r>
      <w:r w:rsidR="00387049">
        <w:rPr>
          <w:sz w:val="28"/>
          <w:szCs w:val="28"/>
        </w:rPr>
        <w:t xml:space="preserve"> в сети Интернет</w:t>
      </w:r>
      <w:r>
        <w:rPr>
          <w:sz w:val="28"/>
          <w:szCs w:val="28"/>
        </w:rPr>
        <w:t>.</w:t>
      </w:r>
    </w:p>
    <w:p w:rsidR="00B73E63" w:rsidRDefault="000F0617" w:rsidP="0017533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3E63" w:rsidRPr="000E395B">
        <w:rPr>
          <w:sz w:val="28"/>
          <w:szCs w:val="28"/>
        </w:rPr>
        <w:t xml:space="preserve">. </w:t>
      </w:r>
      <w:r w:rsidR="00060E75">
        <w:rPr>
          <w:sz w:val="28"/>
          <w:szCs w:val="28"/>
        </w:rPr>
        <w:t xml:space="preserve"> К</w:t>
      </w:r>
      <w:r w:rsidR="00B73E63" w:rsidRPr="000E395B">
        <w:rPr>
          <w:sz w:val="28"/>
          <w:szCs w:val="28"/>
        </w:rPr>
        <w:t xml:space="preserve">онтроль за </w:t>
      </w:r>
      <w:r w:rsidR="00BC6A9C">
        <w:rPr>
          <w:sz w:val="28"/>
          <w:szCs w:val="28"/>
        </w:rPr>
        <w:t>ис</w:t>
      </w:r>
      <w:r w:rsidR="00B73E63" w:rsidRPr="000E395B">
        <w:rPr>
          <w:sz w:val="28"/>
          <w:szCs w:val="28"/>
        </w:rPr>
        <w:t xml:space="preserve">полнением настоящего постановления возложить на </w:t>
      </w:r>
      <w:bookmarkStart w:id="1" w:name="_GoBack"/>
      <w:bookmarkEnd w:id="1"/>
      <w:r w:rsidR="00B73E63" w:rsidRPr="000E395B">
        <w:rPr>
          <w:sz w:val="28"/>
          <w:szCs w:val="28"/>
        </w:rPr>
        <w:t xml:space="preserve">заместителя главы Промышленновского муниципального </w:t>
      </w:r>
      <w:r w:rsidR="003629CD">
        <w:rPr>
          <w:sz w:val="28"/>
          <w:szCs w:val="28"/>
        </w:rPr>
        <w:t xml:space="preserve">округа – начальника </w:t>
      </w:r>
      <w:r w:rsidR="006E3061">
        <w:rPr>
          <w:sz w:val="28"/>
          <w:szCs w:val="28"/>
        </w:rPr>
        <w:t>У</w:t>
      </w:r>
      <w:r w:rsidR="00387049">
        <w:rPr>
          <w:sz w:val="28"/>
          <w:szCs w:val="28"/>
        </w:rPr>
        <w:t>правления</w:t>
      </w:r>
      <w:r w:rsidR="003629CD">
        <w:rPr>
          <w:sz w:val="28"/>
          <w:szCs w:val="28"/>
        </w:rPr>
        <w:t xml:space="preserve"> </w:t>
      </w:r>
      <w:r w:rsidR="00387049" w:rsidRPr="003629CD">
        <w:rPr>
          <w:sz w:val="28"/>
          <w:szCs w:val="28"/>
        </w:rPr>
        <w:t xml:space="preserve">культуры, молодежной политики, спорта и туризма </w:t>
      </w:r>
      <w:r w:rsidR="006E3061">
        <w:rPr>
          <w:sz w:val="28"/>
          <w:szCs w:val="28"/>
        </w:rPr>
        <w:t xml:space="preserve">администрации </w:t>
      </w:r>
      <w:r w:rsidR="003629CD">
        <w:rPr>
          <w:sz w:val="28"/>
          <w:szCs w:val="28"/>
        </w:rPr>
        <w:t xml:space="preserve">Промышленновского </w:t>
      </w:r>
      <w:r w:rsidR="00387049">
        <w:rPr>
          <w:sz w:val="28"/>
          <w:szCs w:val="28"/>
        </w:rPr>
        <w:t xml:space="preserve">муниципального </w:t>
      </w:r>
      <w:r w:rsidR="003629CD">
        <w:rPr>
          <w:sz w:val="28"/>
          <w:szCs w:val="28"/>
        </w:rPr>
        <w:t xml:space="preserve">округа </w:t>
      </w:r>
      <w:r w:rsidR="00175330">
        <w:rPr>
          <w:sz w:val="28"/>
          <w:szCs w:val="28"/>
        </w:rPr>
        <w:t xml:space="preserve">                                      </w:t>
      </w:r>
      <w:r w:rsidR="00A8409E">
        <w:rPr>
          <w:sz w:val="28"/>
          <w:szCs w:val="28"/>
        </w:rPr>
        <w:t>А.В. Пряжникову</w:t>
      </w:r>
      <w:r w:rsidR="003629CD">
        <w:rPr>
          <w:sz w:val="28"/>
          <w:szCs w:val="28"/>
        </w:rPr>
        <w:t>.</w:t>
      </w:r>
      <w:r w:rsidR="00B73E63" w:rsidRPr="000E395B">
        <w:rPr>
          <w:sz w:val="28"/>
          <w:szCs w:val="28"/>
        </w:rPr>
        <w:t xml:space="preserve">                           </w:t>
      </w:r>
    </w:p>
    <w:p w:rsidR="00B73E63" w:rsidRPr="000E395B" w:rsidRDefault="000F0617" w:rsidP="000F061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3E63" w:rsidRPr="000E395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060E75">
        <w:rPr>
          <w:sz w:val="28"/>
          <w:szCs w:val="28"/>
        </w:rPr>
        <w:t xml:space="preserve"> Н</w:t>
      </w:r>
      <w:r w:rsidR="00B73E63" w:rsidRPr="000E395B">
        <w:rPr>
          <w:sz w:val="28"/>
          <w:szCs w:val="28"/>
        </w:rPr>
        <w:t xml:space="preserve">астоящее постановление вступает в силу </w:t>
      </w:r>
      <w:r w:rsidR="00060E75">
        <w:rPr>
          <w:sz w:val="28"/>
          <w:szCs w:val="28"/>
        </w:rPr>
        <w:t>со дня подписания.</w:t>
      </w:r>
    </w:p>
    <w:tbl>
      <w:tblPr>
        <w:tblW w:w="9464" w:type="dxa"/>
        <w:tblLook w:val="01E0"/>
      </w:tblPr>
      <w:tblGrid>
        <w:gridCol w:w="5882"/>
        <w:gridCol w:w="3582"/>
      </w:tblGrid>
      <w:tr w:rsidR="00B73E63" w:rsidRPr="000E395B" w:rsidTr="00060E75">
        <w:tc>
          <w:tcPr>
            <w:tcW w:w="5882" w:type="dxa"/>
            <w:shd w:val="clear" w:color="auto" w:fill="auto"/>
          </w:tcPr>
          <w:p w:rsidR="00B73E63" w:rsidRPr="000E395B" w:rsidRDefault="00B73E63" w:rsidP="00D54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73E63" w:rsidRPr="000E395B" w:rsidRDefault="00A8409E" w:rsidP="00D54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3582" w:type="dxa"/>
            <w:shd w:val="clear" w:color="auto" w:fill="auto"/>
          </w:tcPr>
          <w:p w:rsidR="00B73E63" w:rsidRPr="000E395B" w:rsidRDefault="00B73E63" w:rsidP="00D54B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73E63" w:rsidRPr="000E395B" w:rsidTr="00060E75">
        <w:tc>
          <w:tcPr>
            <w:tcW w:w="5882" w:type="dxa"/>
            <w:shd w:val="clear" w:color="auto" w:fill="auto"/>
          </w:tcPr>
          <w:p w:rsidR="00B73E63" w:rsidRPr="000E395B" w:rsidRDefault="00B73E63" w:rsidP="00AB6313">
            <w:pPr>
              <w:autoSpaceDE w:val="0"/>
              <w:autoSpaceDN w:val="0"/>
              <w:adjustRightInd w:val="0"/>
              <w:ind w:hanging="105"/>
              <w:rPr>
                <w:sz w:val="28"/>
                <w:szCs w:val="28"/>
              </w:rPr>
            </w:pPr>
            <w:r w:rsidRPr="000E395B">
              <w:rPr>
                <w:sz w:val="28"/>
                <w:szCs w:val="28"/>
              </w:rPr>
              <w:t xml:space="preserve">Промышленновского муниципального </w:t>
            </w:r>
            <w:r w:rsidR="003629CD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shd w:val="clear" w:color="auto" w:fill="auto"/>
          </w:tcPr>
          <w:p w:rsidR="00B73E63" w:rsidRPr="000E395B" w:rsidRDefault="000C20EB" w:rsidP="00AB6313">
            <w:pPr>
              <w:autoSpaceDE w:val="0"/>
              <w:autoSpaceDN w:val="0"/>
              <w:adjustRightInd w:val="0"/>
              <w:ind w:right="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AB6313">
              <w:rPr>
                <w:sz w:val="28"/>
                <w:szCs w:val="28"/>
              </w:rPr>
              <w:t xml:space="preserve"> </w:t>
            </w:r>
            <w:r w:rsidR="00060E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A8409E">
              <w:rPr>
                <w:sz w:val="28"/>
                <w:szCs w:val="28"/>
              </w:rPr>
              <w:t>С.А. Федарюк</w:t>
            </w:r>
          </w:p>
        </w:tc>
      </w:tr>
    </w:tbl>
    <w:p w:rsidR="00AB6313" w:rsidRDefault="00AB6313" w:rsidP="00B73E63">
      <w:pPr>
        <w:autoSpaceDE w:val="0"/>
        <w:autoSpaceDN w:val="0"/>
        <w:adjustRightInd w:val="0"/>
      </w:pPr>
    </w:p>
    <w:p w:rsidR="00B73E63" w:rsidRPr="000E395B" w:rsidRDefault="00AB6313" w:rsidP="00B73E63">
      <w:pPr>
        <w:autoSpaceDE w:val="0"/>
        <w:autoSpaceDN w:val="0"/>
        <w:adjustRightInd w:val="0"/>
      </w:pPr>
      <w:r>
        <w:t xml:space="preserve"> </w:t>
      </w:r>
      <w:r w:rsidR="00B73E63" w:rsidRPr="000E395B">
        <w:t xml:space="preserve">Исп. </w:t>
      </w:r>
      <w:r w:rsidR="003629CD">
        <w:t>А.</w:t>
      </w:r>
      <w:r w:rsidR="00A8409E">
        <w:t>В. Пряжникова</w:t>
      </w:r>
    </w:p>
    <w:p w:rsidR="007E6A3D" w:rsidRDefault="00AB6313" w:rsidP="00F71274">
      <w:pPr>
        <w:autoSpaceDE w:val="0"/>
        <w:autoSpaceDN w:val="0"/>
        <w:adjustRightInd w:val="0"/>
      </w:pPr>
      <w:r>
        <w:t xml:space="preserve"> </w:t>
      </w:r>
      <w:r w:rsidR="00AE4233">
        <w:t>Тел. 7</w:t>
      </w:r>
      <w:r w:rsidR="003629CD">
        <w:t>4090</w:t>
      </w:r>
    </w:p>
    <w:p w:rsidR="007F1FE8" w:rsidRDefault="007F1FE8" w:rsidP="00F71274">
      <w:pPr>
        <w:autoSpaceDE w:val="0"/>
        <w:autoSpaceDN w:val="0"/>
        <w:adjustRightInd w:val="0"/>
      </w:pPr>
    </w:p>
    <w:p w:rsidR="00346045" w:rsidRDefault="00346045" w:rsidP="00346045">
      <w:pPr>
        <w:autoSpaceDE w:val="0"/>
        <w:ind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346045" w:rsidRDefault="00346045" w:rsidP="00346045">
      <w:pPr>
        <w:autoSpaceDE w:val="0"/>
        <w:ind w:firstLine="567"/>
        <w:contextualSpacing/>
        <w:jc w:val="center"/>
        <w:rPr>
          <w:b/>
          <w:bCs/>
          <w:sz w:val="28"/>
          <w:szCs w:val="28"/>
        </w:rPr>
      </w:pPr>
      <w:r w:rsidRPr="006913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 итогах реализации</w:t>
      </w:r>
      <w:r w:rsidRPr="006913F0">
        <w:rPr>
          <w:b/>
          <w:bCs/>
          <w:sz w:val="28"/>
          <w:szCs w:val="28"/>
        </w:rPr>
        <w:t xml:space="preserve"> муниципальной программы «Развитие культуры, молодежной политики, спорта и туризма в Промышленновском муниципальном округе</w:t>
      </w:r>
      <w:r>
        <w:rPr>
          <w:b/>
          <w:bCs/>
          <w:sz w:val="28"/>
          <w:szCs w:val="28"/>
        </w:rPr>
        <w:t>»</w:t>
      </w:r>
      <w:r w:rsidRPr="006913F0">
        <w:rPr>
          <w:b/>
          <w:bCs/>
          <w:sz w:val="28"/>
          <w:szCs w:val="28"/>
        </w:rPr>
        <w:t xml:space="preserve"> на 2018 -202</w:t>
      </w:r>
      <w:r>
        <w:rPr>
          <w:b/>
          <w:bCs/>
          <w:sz w:val="28"/>
          <w:szCs w:val="28"/>
        </w:rPr>
        <w:t>7</w:t>
      </w:r>
      <w:r w:rsidRPr="006913F0">
        <w:rPr>
          <w:b/>
          <w:bCs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 xml:space="preserve">   </w:t>
      </w:r>
    </w:p>
    <w:p w:rsidR="00346045" w:rsidRPr="006913F0" w:rsidRDefault="00346045" w:rsidP="00346045">
      <w:pPr>
        <w:autoSpaceDE w:val="0"/>
        <w:ind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6913F0">
        <w:rPr>
          <w:b/>
          <w:bCs/>
          <w:sz w:val="28"/>
          <w:szCs w:val="28"/>
        </w:rPr>
        <w:t>а 20</w:t>
      </w:r>
      <w:r>
        <w:rPr>
          <w:b/>
          <w:bCs/>
          <w:sz w:val="28"/>
          <w:szCs w:val="28"/>
        </w:rPr>
        <w:t>25</w:t>
      </w:r>
      <w:r w:rsidRPr="006913F0">
        <w:rPr>
          <w:b/>
          <w:bCs/>
          <w:sz w:val="28"/>
          <w:szCs w:val="28"/>
        </w:rPr>
        <w:t xml:space="preserve"> год</w:t>
      </w:r>
    </w:p>
    <w:p w:rsidR="00346045" w:rsidRDefault="00346045" w:rsidP="00346045">
      <w:pPr>
        <w:autoSpaceDE w:val="0"/>
        <w:ind w:firstLine="567"/>
        <w:contextualSpacing/>
        <w:jc w:val="both"/>
        <w:rPr>
          <w:bCs/>
          <w:sz w:val="28"/>
          <w:szCs w:val="28"/>
        </w:rPr>
      </w:pPr>
    </w:p>
    <w:p w:rsidR="00346045" w:rsidRPr="00A8766D" w:rsidRDefault="00346045" w:rsidP="00346045">
      <w:pPr>
        <w:autoSpaceDE w:val="0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Программы осуществляется в четырех сферах: культура, молодежная политика, спорт и туризм, национальная политика.</w:t>
      </w:r>
    </w:p>
    <w:p w:rsidR="00346045" w:rsidRPr="000973EB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 w:rsidRPr="000973EB">
        <w:rPr>
          <w:sz w:val="28"/>
          <w:szCs w:val="28"/>
        </w:rPr>
        <w:t xml:space="preserve">Всего на реализацию муниципальной программы было запланировано </w:t>
      </w:r>
      <w:r>
        <w:rPr>
          <w:sz w:val="28"/>
          <w:szCs w:val="28"/>
        </w:rPr>
        <w:t>370657,7</w:t>
      </w:r>
      <w:r w:rsidRPr="000973EB">
        <w:rPr>
          <w:sz w:val="28"/>
          <w:szCs w:val="28"/>
        </w:rPr>
        <w:t xml:space="preserve"> тыс. руб., исполнено </w:t>
      </w:r>
      <w:r>
        <w:rPr>
          <w:sz w:val="28"/>
          <w:szCs w:val="28"/>
        </w:rPr>
        <w:t>351680,1</w:t>
      </w:r>
      <w:r w:rsidRPr="000973EB">
        <w:rPr>
          <w:sz w:val="28"/>
          <w:szCs w:val="28"/>
        </w:rPr>
        <w:t xml:space="preserve"> тыс. руб. </w:t>
      </w:r>
    </w:p>
    <w:p w:rsidR="00346045" w:rsidRPr="000973EB" w:rsidRDefault="00346045" w:rsidP="00346045">
      <w:pPr>
        <w:pStyle w:val="Default"/>
        <w:ind w:firstLine="567"/>
        <w:jc w:val="both"/>
        <w:rPr>
          <w:sz w:val="28"/>
          <w:szCs w:val="28"/>
        </w:rPr>
      </w:pPr>
      <w:bookmarkStart w:id="2" w:name="_Hlk161327018"/>
      <w:r w:rsidRPr="000973EB">
        <w:rPr>
          <w:sz w:val="28"/>
          <w:szCs w:val="28"/>
        </w:rPr>
        <w:t xml:space="preserve">Из них: </w:t>
      </w:r>
    </w:p>
    <w:p w:rsidR="00346045" w:rsidRPr="000973EB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973EB">
        <w:rPr>
          <w:sz w:val="28"/>
          <w:szCs w:val="28"/>
        </w:rPr>
        <w:t xml:space="preserve">Б – </w:t>
      </w:r>
      <w:r>
        <w:rPr>
          <w:sz w:val="28"/>
          <w:szCs w:val="28"/>
        </w:rPr>
        <w:t>349297,4</w:t>
      </w:r>
      <w:r w:rsidRPr="000973EB">
        <w:rPr>
          <w:sz w:val="28"/>
          <w:szCs w:val="28"/>
        </w:rPr>
        <w:t xml:space="preserve"> тыс. руб., исполнено </w:t>
      </w:r>
      <w:r>
        <w:rPr>
          <w:sz w:val="28"/>
          <w:szCs w:val="28"/>
        </w:rPr>
        <w:t>330555,2</w:t>
      </w:r>
      <w:r w:rsidRPr="000973EB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94,6</w:t>
      </w:r>
      <w:r w:rsidRPr="000973EB">
        <w:rPr>
          <w:sz w:val="28"/>
          <w:szCs w:val="28"/>
        </w:rPr>
        <w:t>% от годового плана);</w:t>
      </w:r>
    </w:p>
    <w:p w:rsidR="00346045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 w:rsidRPr="000973EB">
        <w:rPr>
          <w:sz w:val="28"/>
          <w:szCs w:val="28"/>
        </w:rPr>
        <w:t xml:space="preserve">ОБ – </w:t>
      </w:r>
      <w:r>
        <w:rPr>
          <w:sz w:val="28"/>
          <w:szCs w:val="28"/>
        </w:rPr>
        <w:t>7010,3</w:t>
      </w:r>
      <w:r w:rsidRPr="000973EB">
        <w:rPr>
          <w:sz w:val="28"/>
          <w:szCs w:val="28"/>
        </w:rPr>
        <w:t xml:space="preserve"> тыс. руб., исполнено </w:t>
      </w:r>
      <w:r>
        <w:rPr>
          <w:sz w:val="28"/>
          <w:szCs w:val="28"/>
        </w:rPr>
        <w:t>6774,9</w:t>
      </w:r>
      <w:r w:rsidRPr="000973EB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96,6</w:t>
      </w:r>
      <w:r w:rsidRPr="000973EB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346045" w:rsidRPr="000973EB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ФБ – 14350,0 тыс. руб., исполнено 14350,0 тыс. руб. (100%).</w:t>
      </w:r>
    </w:p>
    <w:bookmarkEnd w:id="2"/>
    <w:p w:rsidR="00346045" w:rsidRDefault="00346045" w:rsidP="0034604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72B17">
        <w:rPr>
          <w:color w:val="auto"/>
          <w:sz w:val="28"/>
          <w:szCs w:val="28"/>
        </w:rPr>
        <w:t xml:space="preserve">Процент </w:t>
      </w:r>
      <w:r>
        <w:rPr>
          <w:color w:val="auto"/>
          <w:sz w:val="28"/>
          <w:szCs w:val="28"/>
        </w:rPr>
        <w:t>исполнени</w:t>
      </w:r>
      <w:r w:rsidRPr="00872B17">
        <w:rPr>
          <w:color w:val="auto"/>
          <w:sz w:val="28"/>
          <w:szCs w:val="28"/>
        </w:rPr>
        <w:t xml:space="preserve">я программы – </w:t>
      </w:r>
      <w:r>
        <w:rPr>
          <w:color w:val="auto"/>
          <w:sz w:val="28"/>
          <w:szCs w:val="28"/>
        </w:rPr>
        <w:t>94,9</w:t>
      </w:r>
      <w:r w:rsidRPr="00872B17">
        <w:rPr>
          <w:color w:val="auto"/>
          <w:sz w:val="28"/>
          <w:szCs w:val="28"/>
        </w:rPr>
        <w:t>%</w:t>
      </w:r>
      <w:r>
        <w:rPr>
          <w:color w:val="auto"/>
          <w:sz w:val="28"/>
          <w:szCs w:val="28"/>
        </w:rPr>
        <w:t xml:space="preserve">. </w:t>
      </w:r>
      <w:r w:rsidRPr="006D19E6">
        <w:rPr>
          <w:color w:val="auto"/>
          <w:sz w:val="28"/>
          <w:szCs w:val="28"/>
        </w:rPr>
        <w:t xml:space="preserve">На исполнение повлияли: </w:t>
      </w:r>
      <w:r w:rsidRPr="006D19E6">
        <w:rPr>
          <w:rStyle w:val="aa"/>
          <w:b w:val="0"/>
          <w:color w:val="auto"/>
          <w:sz w:val="28"/>
          <w:szCs w:val="28"/>
        </w:rPr>
        <w:t>текущая кредиторская задолженность по заработной плате, единому налоговому платежу (страховым взносам) со сроком уплаты январь 202</w:t>
      </w:r>
      <w:r>
        <w:rPr>
          <w:rStyle w:val="aa"/>
          <w:b w:val="0"/>
          <w:color w:val="auto"/>
          <w:sz w:val="28"/>
          <w:szCs w:val="28"/>
        </w:rPr>
        <w:t>6</w:t>
      </w:r>
      <w:r w:rsidRPr="006D19E6">
        <w:rPr>
          <w:rStyle w:val="aa"/>
          <w:b w:val="0"/>
          <w:color w:val="auto"/>
          <w:sz w:val="28"/>
          <w:szCs w:val="28"/>
        </w:rPr>
        <w:t xml:space="preserve"> года, принятые обязательства по контрактам, но не оплаченные </w:t>
      </w:r>
      <w:r>
        <w:rPr>
          <w:rStyle w:val="aa"/>
          <w:b w:val="0"/>
          <w:color w:val="auto"/>
          <w:sz w:val="28"/>
          <w:szCs w:val="28"/>
        </w:rPr>
        <w:t>(</w:t>
      </w:r>
      <w:r w:rsidRPr="006D19E6">
        <w:rPr>
          <w:color w:val="auto"/>
          <w:sz w:val="28"/>
          <w:szCs w:val="28"/>
        </w:rPr>
        <w:t xml:space="preserve">кредиторская задолженность по состоянию на 01.01.2026 в сумме 19951,3 тыс. руб.). </w:t>
      </w:r>
    </w:p>
    <w:p w:rsidR="00346045" w:rsidRPr="006D19E6" w:rsidRDefault="00346045" w:rsidP="00346045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С</w:t>
      </w:r>
      <w:r w:rsidRPr="00344FB2">
        <w:rPr>
          <w:sz w:val="28"/>
          <w:szCs w:val="28"/>
        </w:rPr>
        <w:t>тепен</w:t>
      </w:r>
      <w:r>
        <w:rPr>
          <w:sz w:val="28"/>
          <w:szCs w:val="28"/>
        </w:rPr>
        <w:t>ь</w:t>
      </w:r>
      <w:r w:rsidRPr="00344FB2">
        <w:rPr>
          <w:sz w:val="28"/>
          <w:szCs w:val="28"/>
        </w:rPr>
        <w:t xml:space="preserve"> соответствия запланированному уровню затрат и эффективности использования средств бюджета путем сопоставления плановых и фактических объемов финансирования мероприятий муниципальной программы </w:t>
      </w:r>
      <w:r>
        <w:rPr>
          <w:sz w:val="28"/>
          <w:szCs w:val="28"/>
        </w:rPr>
        <w:t xml:space="preserve"> УФ=0,95.</w:t>
      </w:r>
    </w:p>
    <w:p w:rsidR="00346045" w:rsidRPr="000973EB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 w:rsidRPr="000973EB">
        <w:rPr>
          <w:sz w:val="28"/>
          <w:szCs w:val="28"/>
        </w:rPr>
        <w:t xml:space="preserve">На подпрограмму «Модернизация в сфере культуры» запланировано </w:t>
      </w:r>
      <w:r>
        <w:rPr>
          <w:color w:val="auto"/>
          <w:sz w:val="28"/>
          <w:szCs w:val="28"/>
        </w:rPr>
        <w:t>7504,8 тыс</w:t>
      </w:r>
      <w:r w:rsidRPr="000973EB">
        <w:rPr>
          <w:sz w:val="28"/>
          <w:szCs w:val="28"/>
        </w:rPr>
        <w:t xml:space="preserve">. руб., кассовое исполнение </w:t>
      </w:r>
      <w:r>
        <w:rPr>
          <w:sz w:val="28"/>
          <w:szCs w:val="28"/>
        </w:rPr>
        <w:t>7504,8</w:t>
      </w:r>
      <w:r w:rsidRPr="000973EB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100</w:t>
      </w:r>
      <w:r w:rsidRPr="000973EB">
        <w:rPr>
          <w:sz w:val="28"/>
          <w:szCs w:val="28"/>
        </w:rPr>
        <w:t>%).</w:t>
      </w:r>
      <w:r>
        <w:rPr>
          <w:sz w:val="28"/>
          <w:szCs w:val="28"/>
        </w:rPr>
        <w:t xml:space="preserve"> Средства местного бюджета.</w:t>
      </w:r>
    </w:p>
    <w:p w:rsidR="00346045" w:rsidRPr="000973EB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 w:rsidRPr="00872B17">
        <w:rPr>
          <w:color w:val="auto"/>
          <w:sz w:val="28"/>
          <w:szCs w:val="28"/>
        </w:rPr>
        <w:t>При</w:t>
      </w:r>
      <w:r>
        <w:rPr>
          <w:b/>
          <w:color w:val="auto"/>
          <w:sz w:val="28"/>
          <w:szCs w:val="28"/>
        </w:rPr>
        <w:t xml:space="preserve"> </w:t>
      </w:r>
      <w:r w:rsidRPr="000973EB">
        <w:rPr>
          <w:sz w:val="28"/>
          <w:szCs w:val="28"/>
        </w:rPr>
        <w:t>реализации подпрограммы «Модернизация в сфере культуры» достигнут целевой показатель</w:t>
      </w:r>
      <w:r>
        <w:rPr>
          <w:sz w:val="28"/>
          <w:szCs w:val="28"/>
        </w:rPr>
        <w:t>:</w:t>
      </w:r>
    </w:p>
    <w:p w:rsidR="00346045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 w:rsidRPr="000973EB">
        <w:rPr>
          <w:sz w:val="28"/>
          <w:szCs w:val="28"/>
        </w:rPr>
        <w:t>- «</w:t>
      </w:r>
      <w:r>
        <w:rPr>
          <w:sz w:val="28"/>
          <w:szCs w:val="28"/>
        </w:rPr>
        <w:t>Количество учреждений, улучшивших материально- техническую базу в абсолютном значении</w:t>
      </w:r>
      <w:r w:rsidRPr="000973EB">
        <w:rPr>
          <w:sz w:val="28"/>
          <w:szCs w:val="28"/>
        </w:rPr>
        <w:t xml:space="preserve">»: план – </w:t>
      </w:r>
      <w:r>
        <w:rPr>
          <w:sz w:val="28"/>
          <w:szCs w:val="28"/>
        </w:rPr>
        <w:t>4 ед.</w:t>
      </w:r>
      <w:r w:rsidRPr="000973EB">
        <w:rPr>
          <w:sz w:val="28"/>
          <w:szCs w:val="28"/>
        </w:rPr>
        <w:t xml:space="preserve">, факт – </w:t>
      </w:r>
      <w:r>
        <w:rPr>
          <w:sz w:val="28"/>
          <w:szCs w:val="28"/>
        </w:rPr>
        <w:t>4 ед.</w:t>
      </w:r>
    </w:p>
    <w:p w:rsidR="00346045" w:rsidRPr="00864C70" w:rsidRDefault="00346045" w:rsidP="0034604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На текущий ремонт детской библиотеки израсходовано 6315,5 тыс. руб., установлены противопожарные ворота в музее и детской школе искусств на сумму 456,8 тыс. руб., установлен электрокотел в Байракском СК на сумму 178,9 тыс. руб</w:t>
      </w:r>
      <w:r w:rsidRPr="00864C70">
        <w:rPr>
          <w:rFonts w:eastAsia="Calibri"/>
          <w:sz w:val="28"/>
          <w:szCs w:val="28"/>
          <w:lang w:eastAsia="en-US"/>
        </w:rPr>
        <w:t>.</w:t>
      </w:r>
    </w:p>
    <w:p w:rsidR="00346045" w:rsidRPr="0060718E" w:rsidRDefault="00346045" w:rsidP="00346045">
      <w:pPr>
        <w:ind w:firstLine="708"/>
        <w:jc w:val="both"/>
        <w:rPr>
          <w:sz w:val="28"/>
          <w:szCs w:val="28"/>
        </w:rPr>
      </w:pPr>
      <w:r w:rsidRPr="00872B17">
        <w:rPr>
          <w:sz w:val="28"/>
          <w:szCs w:val="28"/>
        </w:rPr>
        <w:t xml:space="preserve">Процент исполнения подпрограммы </w:t>
      </w:r>
      <w:r w:rsidRPr="000973EB">
        <w:rPr>
          <w:sz w:val="28"/>
          <w:szCs w:val="28"/>
        </w:rPr>
        <w:t xml:space="preserve">«Модернизация в сфере культуры» </w:t>
      </w:r>
      <w:r w:rsidRPr="00872B17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100 </w:t>
      </w:r>
      <w:r w:rsidRPr="00872B17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346045" w:rsidRPr="000973EB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 w:rsidRPr="000973EB">
        <w:rPr>
          <w:sz w:val="28"/>
          <w:szCs w:val="28"/>
        </w:rPr>
        <w:t xml:space="preserve">Всего на подпрограмму «Развитие культуры» было запланировано </w:t>
      </w:r>
      <w:r>
        <w:rPr>
          <w:sz w:val="28"/>
          <w:szCs w:val="28"/>
        </w:rPr>
        <w:t>342398,3</w:t>
      </w:r>
      <w:r w:rsidRPr="000973EB">
        <w:rPr>
          <w:sz w:val="28"/>
          <w:szCs w:val="28"/>
        </w:rPr>
        <w:t xml:space="preserve"> тыс. руб., исполнено </w:t>
      </w:r>
      <w:r>
        <w:rPr>
          <w:sz w:val="28"/>
          <w:szCs w:val="28"/>
        </w:rPr>
        <w:t>324788,4</w:t>
      </w:r>
      <w:r w:rsidRPr="000973EB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94,9</w:t>
      </w:r>
      <w:r w:rsidRPr="000973EB">
        <w:rPr>
          <w:sz w:val="28"/>
          <w:szCs w:val="28"/>
        </w:rPr>
        <w:t>%).</w:t>
      </w:r>
    </w:p>
    <w:p w:rsidR="00346045" w:rsidRPr="000973EB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 w:rsidRPr="000973EB">
        <w:rPr>
          <w:sz w:val="28"/>
          <w:szCs w:val="28"/>
        </w:rPr>
        <w:t xml:space="preserve">Из них: </w:t>
      </w:r>
    </w:p>
    <w:p w:rsidR="00346045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0973EB">
        <w:rPr>
          <w:sz w:val="28"/>
          <w:szCs w:val="28"/>
        </w:rPr>
        <w:t>Б</w:t>
      </w:r>
      <w:r>
        <w:rPr>
          <w:sz w:val="28"/>
          <w:szCs w:val="28"/>
        </w:rPr>
        <w:t xml:space="preserve"> –</w:t>
      </w:r>
      <w:r w:rsidRPr="000973EB">
        <w:rPr>
          <w:sz w:val="28"/>
          <w:szCs w:val="28"/>
        </w:rPr>
        <w:t xml:space="preserve"> </w:t>
      </w:r>
      <w:r>
        <w:rPr>
          <w:sz w:val="28"/>
          <w:szCs w:val="28"/>
        </w:rPr>
        <w:t>321038,0</w:t>
      </w:r>
      <w:r w:rsidRPr="000973EB">
        <w:rPr>
          <w:sz w:val="28"/>
          <w:szCs w:val="28"/>
        </w:rPr>
        <w:t xml:space="preserve"> тыс. руб., исполнено </w:t>
      </w:r>
      <w:r>
        <w:rPr>
          <w:sz w:val="28"/>
          <w:szCs w:val="28"/>
        </w:rPr>
        <w:t>303663,5</w:t>
      </w:r>
      <w:r w:rsidRPr="000973EB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94,6</w:t>
      </w:r>
      <w:r w:rsidRPr="000973EB">
        <w:rPr>
          <w:sz w:val="28"/>
          <w:szCs w:val="28"/>
        </w:rPr>
        <w:t>% от годового плана);</w:t>
      </w:r>
    </w:p>
    <w:p w:rsidR="00346045" w:rsidRPr="000973EB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ФБ – 14350,0 тыс. руб., исполнено 14350,0 тыс. руб. (100%);</w:t>
      </w:r>
    </w:p>
    <w:p w:rsidR="00346045" w:rsidRPr="000973EB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 w:rsidRPr="000973EB">
        <w:rPr>
          <w:sz w:val="28"/>
          <w:szCs w:val="28"/>
        </w:rPr>
        <w:t xml:space="preserve">ОБ – </w:t>
      </w:r>
      <w:r>
        <w:rPr>
          <w:sz w:val="28"/>
          <w:szCs w:val="28"/>
        </w:rPr>
        <w:t xml:space="preserve">7010,3 </w:t>
      </w:r>
      <w:r w:rsidRPr="000973EB">
        <w:rPr>
          <w:sz w:val="28"/>
          <w:szCs w:val="28"/>
        </w:rPr>
        <w:t xml:space="preserve">тыс. руб., исполнено </w:t>
      </w:r>
      <w:r>
        <w:rPr>
          <w:sz w:val="28"/>
          <w:szCs w:val="28"/>
        </w:rPr>
        <w:t>6774,9</w:t>
      </w:r>
      <w:r w:rsidRPr="000973EB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96,6</w:t>
      </w:r>
      <w:r w:rsidRPr="000973EB">
        <w:rPr>
          <w:sz w:val="28"/>
          <w:szCs w:val="28"/>
        </w:rPr>
        <w:t>%).</w:t>
      </w:r>
    </w:p>
    <w:p w:rsidR="00346045" w:rsidRPr="000973EB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 w:rsidRPr="000973EB">
        <w:rPr>
          <w:sz w:val="28"/>
          <w:szCs w:val="28"/>
        </w:rPr>
        <w:t xml:space="preserve">По соглашению с </w:t>
      </w:r>
      <w:r>
        <w:rPr>
          <w:sz w:val="28"/>
          <w:szCs w:val="28"/>
        </w:rPr>
        <w:t>Министерством</w:t>
      </w:r>
      <w:r w:rsidRPr="000973EB">
        <w:rPr>
          <w:sz w:val="28"/>
          <w:szCs w:val="28"/>
        </w:rPr>
        <w:t xml:space="preserve"> культуры </w:t>
      </w:r>
      <w:r>
        <w:rPr>
          <w:sz w:val="28"/>
          <w:szCs w:val="28"/>
        </w:rPr>
        <w:t>и национальной политики Кузбасса</w:t>
      </w:r>
      <w:r w:rsidRPr="000973EB">
        <w:rPr>
          <w:sz w:val="28"/>
          <w:szCs w:val="28"/>
        </w:rPr>
        <w:t>:</w:t>
      </w:r>
    </w:p>
    <w:p w:rsidR="00346045" w:rsidRPr="000973EB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 w:rsidRPr="000973EB">
        <w:rPr>
          <w:sz w:val="28"/>
          <w:szCs w:val="28"/>
        </w:rPr>
        <w:t>- на ежемесячные выплаты стимулирующего характера работникам библиотек, музеев и культурно-досуговых учреждений за счет средств ОБ</w:t>
      </w:r>
      <w:r>
        <w:rPr>
          <w:sz w:val="28"/>
          <w:szCs w:val="28"/>
        </w:rPr>
        <w:t xml:space="preserve"> и средств местного бюджета</w:t>
      </w:r>
      <w:r w:rsidRPr="000973EB">
        <w:rPr>
          <w:sz w:val="28"/>
          <w:szCs w:val="28"/>
        </w:rPr>
        <w:t xml:space="preserve"> запланировано </w:t>
      </w:r>
      <w:r>
        <w:rPr>
          <w:sz w:val="28"/>
          <w:szCs w:val="28"/>
        </w:rPr>
        <w:t>5979,4</w:t>
      </w:r>
      <w:r w:rsidRPr="000973EB">
        <w:rPr>
          <w:sz w:val="28"/>
          <w:szCs w:val="28"/>
        </w:rPr>
        <w:t xml:space="preserve"> тыс. руб., исполнено </w:t>
      </w:r>
      <w:r>
        <w:rPr>
          <w:sz w:val="28"/>
          <w:szCs w:val="28"/>
        </w:rPr>
        <w:t>5724,5</w:t>
      </w:r>
      <w:r w:rsidRPr="000973EB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95,7</w:t>
      </w:r>
      <w:r w:rsidRPr="000973EB">
        <w:rPr>
          <w:sz w:val="28"/>
          <w:szCs w:val="28"/>
        </w:rPr>
        <w:t>%);</w:t>
      </w:r>
    </w:p>
    <w:p w:rsidR="00346045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 w:rsidRPr="000973EB">
        <w:rPr>
          <w:sz w:val="28"/>
          <w:szCs w:val="28"/>
        </w:rPr>
        <w:t>- на меры социальной поддержки отдельных категорий работников культуры запланировано 1</w:t>
      </w:r>
      <w:r>
        <w:rPr>
          <w:sz w:val="28"/>
          <w:szCs w:val="28"/>
        </w:rPr>
        <w:t>7,8</w:t>
      </w:r>
      <w:r w:rsidRPr="000973EB">
        <w:rPr>
          <w:sz w:val="28"/>
          <w:szCs w:val="28"/>
        </w:rPr>
        <w:t xml:space="preserve"> тыс. руб., исполнено </w:t>
      </w:r>
      <w:r>
        <w:rPr>
          <w:sz w:val="28"/>
          <w:szCs w:val="28"/>
        </w:rPr>
        <w:t>17,8</w:t>
      </w:r>
      <w:r w:rsidRPr="000973EB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 xml:space="preserve">100 </w:t>
      </w:r>
      <w:r w:rsidRPr="000973EB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346045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0BD4">
        <w:rPr>
          <w:rFonts w:eastAsia="Calibri"/>
          <w:color w:val="00000A"/>
          <w:sz w:val="28"/>
          <w:szCs w:val="28"/>
          <w:lang w:bidi="hi-IN"/>
        </w:rPr>
        <w:t xml:space="preserve">на </w:t>
      </w:r>
      <w:r>
        <w:rPr>
          <w:rFonts w:eastAsia="Calibri"/>
          <w:color w:val="00000A"/>
          <w:sz w:val="28"/>
          <w:szCs w:val="28"/>
          <w:lang w:bidi="hi-IN"/>
        </w:rPr>
        <w:t>создание модельных муниципальных библиотек</w:t>
      </w:r>
      <w:r>
        <w:rPr>
          <w:sz w:val="28"/>
          <w:szCs w:val="28"/>
        </w:rPr>
        <w:t xml:space="preserve"> за счет всех уровней бюджета запланировано 15463,9 тыс. руб., исполнено – 15463,9 тыс. руб. (100%).;</w:t>
      </w:r>
    </w:p>
    <w:p w:rsidR="00346045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-на г</w:t>
      </w:r>
      <w:r w:rsidRPr="00C53227">
        <w:rPr>
          <w:sz w:val="28"/>
          <w:szCs w:val="28"/>
        </w:rPr>
        <w:t>осударственн</w:t>
      </w:r>
      <w:r>
        <w:rPr>
          <w:sz w:val="28"/>
          <w:szCs w:val="28"/>
        </w:rPr>
        <w:t>ую</w:t>
      </w:r>
      <w:r w:rsidRPr="00C53227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у</w:t>
      </w:r>
      <w:r w:rsidRPr="00C53227">
        <w:rPr>
          <w:sz w:val="28"/>
          <w:szCs w:val="28"/>
        </w:rPr>
        <w:t xml:space="preserve"> лучших сельских учреждений культуры</w:t>
      </w:r>
      <w:r w:rsidRPr="00C53227">
        <w:t xml:space="preserve"> </w:t>
      </w:r>
      <w:r w:rsidRPr="00C53227">
        <w:rPr>
          <w:sz w:val="28"/>
          <w:szCs w:val="28"/>
        </w:rPr>
        <w:t xml:space="preserve">за счет всех уровней бюджета запланировано </w:t>
      </w:r>
      <w:r>
        <w:rPr>
          <w:sz w:val="28"/>
          <w:szCs w:val="28"/>
        </w:rPr>
        <w:t>134,0</w:t>
      </w:r>
      <w:r w:rsidRPr="00C53227">
        <w:rPr>
          <w:sz w:val="28"/>
          <w:szCs w:val="28"/>
        </w:rPr>
        <w:t xml:space="preserve"> тыс. руб., исполнено – </w:t>
      </w:r>
      <w:r>
        <w:rPr>
          <w:sz w:val="28"/>
          <w:szCs w:val="28"/>
        </w:rPr>
        <w:t>134,0</w:t>
      </w:r>
      <w:r w:rsidRPr="00C53227">
        <w:rPr>
          <w:sz w:val="28"/>
          <w:szCs w:val="28"/>
        </w:rPr>
        <w:t xml:space="preserve"> тыс. руб. (100%)</w:t>
      </w:r>
      <w:r>
        <w:rPr>
          <w:sz w:val="28"/>
          <w:szCs w:val="28"/>
        </w:rPr>
        <w:t>;</w:t>
      </w:r>
    </w:p>
    <w:p w:rsidR="00346045" w:rsidRPr="000973EB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51340">
        <w:rPr>
          <w:sz w:val="28"/>
          <w:szCs w:val="28"/>
        </w:rPr>
        <w:t xml:space="preserve">на поддержку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 </w:t>
      </w:r>
      <w:r>
        <w:rPr>
          <w:sz w:val="28"/>
          <w:szCs w:val="28"/>
        </w:rPr>
        <w:t>за счет средств ОБ и средств местного бюджета</w:t>
      </w:r>
      <w:r w:rsidRPr="000973EB">
        <w:rPr>
          <w:sz w:val="28"/>
          <w:szCs w:val="28"/>
        </w:rPr>
        <w:t xml:space="preserve"> запланировано </w:t>
      </w:r>
      <w:r>
        <w:rPr>
          <w:sz w:val="28"/>
          <w:szCs w:val="28"/>
        </w:rPr>
        <w:t>309,3</w:t>
      </w:r>
      <w:r w:rsidRPr="000973EB">
        <w:rPr>
          <w:sz w:val="28"/>
          <w:szCs w:val="28"/>
        </w:rPr>
        <w:t xml:space="preserve"> тыс. руб., исполнено </w:t>
      </w:r>
      <w:r>
        <w:rPr>
          <w:sz w:val="28"/>
          <w:szCs w:val="28"/>
        </w:rPr>
        <w:t>309,3</w:t>
      </w:r>
      <w:r w:rsidRPr="000973EB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100</w:t>
      </w:r>
      <w:r w:rsidRPr="000973EB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346045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подпрограммы «Развитие культуры» достигнут целевой показатель:</w:t>
      </w:r>
    </w:p>
    <w:p w:rsidR="00346045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 w:rsidRPr="008B29BF">
        <w:rPr>
          <w:sz w:val="28"/>
          <w:szCs w:val="28"/>
        </w:rPr>
        <w:t xml:space="preserve">- </w:t>
      </w:r>
      <w:r>
        <w:rPr>
          <w:sz w:val="28"/>
          <w:szCs w:val="28"/>
        </w:rPr>
        <w:t>«увеличение количества посещений культурно – массовых мероприятий всех подведомственных учреждений в совокупности (по сравнению с предыдущим годом)» при плановом значении 3</w:t>
      </w:r>
      <w:r w:rsidRPr="0074333D">
        <w:rPr>
          <w:sz w:val="28"/>
          <w:szCs w:val="28"/>
        </w:rPr>
        <w:t>%,</w:t>
      </w:r>
      <w:r>
        <w:rPr>
          <w:sz w:val="28"/>
          <w:szCs w:val="28"/>
        </w:rPr>
        <w:t xml:space="preserve"> по факту исполнено 15</w:t>
      </w:r>
      <w:r w:rsidRPr="00C712D5">
        <w:rPr>
          <w:sz w:val="28"/>
          <w:szCs w:val="28"/>
        </w:rPr>
        <w:t>%</w:t>
      </w:r>
      <w:r>
        <w:rPr>
          <w:sz w:val="28"/>
          <w:szCs w:val="28"/>
        </w:rPr>
        <w:t>. Увеличение посетителей по программе «Пушкинская карта».</w:t>
      </w:r>
    </w:p>
    <w:p w:rsidR="00346045" w:rsidRDefault="00346045" w:rsidP="00346045">
      <w:pPr>
        <w:pStyle w:val="Default"/>
        <w:ind w:firstLine="567"/>
        <w:jc w:val="both"/>
        <w:rPr>
          <w:sz w:val="28"/>
          <w:szCs w:val="28"/>
        </w:rPr>
      </w:pPr>
    </w:p>
    <w:p w:rsidR="00346045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 w:rsidRPr="00872B17">
        <w:rPr>
          <w:sz w:val="28"/>
          <w:szCs w:val="28"/>
        </w:rPr>
        <w:t xml:space="preserve">Процент исполнения подпрограммы – </w:t>
      </w:r>
      <w:r>
        <w:rPr>
          <w:sz w:val="28"/>
          <w:szCs w:val="28"/>
        </w:rPr>
        <w:t>400</w:t>
      </w:r>
      <w:r w:rsidRPr="00872B17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346045" w:rsidRPr="0060718E" w:rsidRDefault="00346045" w:rsidP="00346045">
      <w:pPr>
        <w:pStyle w:val="Default"/>
        <w:ind w:firstLine="567"/>
        <w:jc w:val="both"/>
        <w:rPr>
          <w:sz w:val="28"/>
          <w:szCs w:val="28"/>
        </w:rPr>
      </w:pPr>
    </w:p>
    <w:p w:rsidR="00346045" w:rsidRPr="008B29BF" w:rsidRDefault="00346045" w:rsidP="00346045">
      <w:pPr>
        <w:pStyle w:val="Default"/>
        <w:ind w:firstLine="426"/>
        <w:jc w:val="center"/>
        <w:rPr>
          <w:b/>
          <w:bCs/>
          <w:sz w:val="28"/>
          <w:szCs w:val="28"/>
        </w:rPr>
      </w:pPr>
      <w:r w:rsidRPr="008B29BF">
        <w:rPr>
          <w:b/>
          <w:bCs/>
          <w:sz w:val="28"/>
          <w:szCs w:val="28"/>
        </w:rPr>
        <w:t>Сфера молодежной политики</w:t>
      </w:r>
    </w:p>
    <w:p w:rsidR="00346045" w:rsidRDefault="00346045" w:rsidP="00346045">
      <w:pPr>
        <w:pStyle w:val="Default"/>
        <w:ind w:firstLine="567"/>
        <w:jc w:val="both"/>
        <w:rPr>
          <w:bCs/>
          <w:sz w:val="28"/>
          <w:szCs w:val="28"/>
        </w:rPr>
      </w:pPr>
      <w:r w:rsidRPr="000973EB">
        <w:rPr>
          <w:bCs/>
          <w:sz w:val="28"/>
          <w:szCs w:val="28"/>
        </w:rPr>
        <w:t xml:space="preserve">Всего в рамках подпрограммы «Развитие культуры» на организацию занятости несовершеннолетних граждан в Промышленновском </w:t>
      </w:r>
      <w:r>
        <w:rPr>
          <w:bCs/>
          <w:sz w:val="28"/>
          <w:szCs w:val="28"/>
        </w:rPr>
        <w:t>муниципальном округе</w:t>
      </w:r>
      <w:r w:rsidRPr="000973EB">
        <w:rPr>
          <w:bCs/>
          <w:sz w:val="28"/>
          <w:szCs w:val="28"/>
        </w:rPr>
        <w:t xml:space="preserve"> было запланировано </w:t>
      </w:r>
      <w:r>
        <w:rPr>
          <w:bCs/>
          <w:sz w:val="28"/>
          <w:szCs w:val="28"/>
        </w:rPr>
        <w:t>217,6</w:t>
      </w:r>
      <w:r w:rsidRPr="000973EB">
        <w:rPr>
          <w:bCs/>
          <w:sz w:val="28"/>
          <w:szCs w:val="28"/>
        </w:rPr>
        <w:t xml:space="preserve"> тыс. руб. в том числе из ОБ </w:t>
      </w:r>
      <w:r>
        <w:rPr>
          <w:bCs/>
          <w:sz w:val="28"/>
          <w:szCs w:val="28"/>
        </w:rPr>
        <w:t>112,5</w:t>
      </w:r>
      <w:r w:rsidRPr="000973EB">
        <w:rPr>
          <w:bCs/>
          <w:sz w:val="28"/>
          <w:szCs w:val="28"/>
        </w:rPr>
        <w:t xml:space="preserve"> тыс. руб., исполнено </w:t>
      </w:r>
      <w:r>
        <w:rPr>
          <w:bCs/>
          <w:sz w:val="28"/>
          <w:szCs w:val="28"/>
        </w:rPr>
        <w:t>216,7</w:t>
      </w:r>
      <w:r w:rsidRPr="000973EB">
        <w:rPr>
          <w:bCs/>
          <w:sz w:val="28"/>
          <w:szCs w:val="28"/>
        </w:rPr>
        <w:t xml:space="preserve"> тыс. руб. (100%).</w:t>
      </w:r>
      <w:r>
        <w:rPr>
          <w:bCs/>
          <w:sz w:val="28"/>
          <w:szCs w:val="28"/>
        </w:rPr>
        <w:t xml:space="preserve"> Было трудоустроено 40 человек в возрасте от 14 до 18 лет.</w:t>
      </w:r>
      <w:r w:rsidRPr="000973EB">
        <w:rPr>
          <w:bCs/>
          <w:sz w:val="28"/>
          <w:szCs w:val="28"/>
        </w:rPr>
        <w:t xml:space="preserve"> </w:t>
      </w:r>
    </w:p>
    <w:p w:rsidR="00346045" w:rsidRPr="0060718E" w:rsidRDefault="00346045" w:rsidP="00346045">
      <w:pPr>
        <w:pStyle w:val="Default"/>
        <w:ind w:firstLine="567"/>
        <w:jc w:val="both"/>
        <w:rPr>
          <w:bCs/>
          <w:sz w:val="28"/>
          <w:szCs w:val="28"/>
        </w:rPr>
      </w:pPr>
    </w:p>
    <w:p w:rsidR="00346045" w:rsidRPr="008B29BF" w:rsidRDefault="00346045" w:rsidP="00346045">
      <w:pPr>
        <w:pStyle w:val="Default"/>
        <w:widowControl w:val="0"/>
        <w:ind w:firstLine="426"/>
        <w:jc w:val="center"/>
        <w:rPr>
          <w:b/>
          <w:bCs/>
          <w:sz w:val="28"/>
          <w:szCs w:val="28"/>
        </w:rPr>
      </w:pPr>
      <w:r w:rsidRPr="008B29BF">
        <w:rPr>
          <w:b/>
          <w:bCs/>
          <w:sz w:val="28"/>
          <w:szCs w:val="28"/>
        </w:rPr>
        <w:t>Сфера спорта и туризма</w:t>
      </w:r>
    </w:p>
    <w:p w:rsidR="00346045" w:rsidRDefault="00346045" w:rsidP="00346045">
      <w:pPr>
        <w:pStyle w:val="Default"/>
        <w:ind w:firstLine="567"/>
        <w:jc w:val="both"/>
        <w:rPr>
          <w:sz w:val="28"/>
          <w:szCs w:val="28"/>
        </w:rPr>
      </w:pPr>
      <w:bookmarkStart w:id="3" w:name="_Hlk161396136"/>
      <w:r w:rsidRPr="000973EB">
        <w:rPr>
          <w:sz w:val="28"/>
          <w:szCs w:val="28"/>
        </w:rPr>
        <w:t xml:space="preserve">Всего на подпрограмму «Развитие спорта и туризма» было запланировано </w:t>
      </w:r>
      <w:r>
        <w:rPr>
          <w:sz w:val="28"/>
          <w:szCs w:val="28"/>
        </w:rPr>
        <w:t>20615,6</w:t>
      </w:r>
      <w:r w:rsidRPr="000973EB">
        <w:rPr>
          <w:sz w:val="28"/>
          <w:szCs w:val="28"/>
        </w:rPr>
        <w:t xml:space="preserve"> тыс. руб., исполнено </w:t>
      </w:r>
      <w:r>
        <w:rPr>
          <w:sz w:val="28"/>
          <w:szCs w:val="28"/>
        </w:rPr>
        <w:t>19247,9</w:t>
      </w:r>
      <w:r w:rsidRPr="000973EB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93,4</w:t>
      </w:r>
      <w:r w:rsidRPr="000973EB">
        <w:rPr>
          <w:sz w:val="28"/>
          <w:szCs w:val="28"/>
        </w:rPr>
        <w:t>%)</w:t>
      </w:r>
      <w:r>
        <w:rPr>
          <w:sz w:val="28"/>
          <w:szCs w:val="28"/>
        </w:rPr>
        <w:t>, за счет местного бюджета</w:t>
      </w:r>
      <w:bookmarkEnd w:id="3"/>
      <w:r w:rsidRPr="000973EB">
        <w:rPr>
          <w:sz w:val="28"/>
          <w:szCs w:val="28"/>
        </w:rPr>
        <w:t xml:space="preserve">. </w:t>
      </w:r>
    </w:p>
    <w:p w:rsidR="00346045" w:rsidRPr="008B29BF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 w:rsidRPr="008B29BF">
        <w:rPr>
          <w:sz w:val="28"/>
          <w:szCs w:val="28"/>
        </w:rPr>
        <w:lastRenderedPageBreak/>
        <w:t>При реализации подпрограммы достигнуты целевые показатели:</w:t>
      </w:r>
    </w:p>
    <w:p w:rsidR="00346045" w:rsidRPr="008B29BF" w:rsidRDefault="00346045" w:rsidP="0034604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B29BF">
        <w:rPr>
          <w:color w:val="auto"/>
          <w:sz w:val="28"/>
          <w:szCs w:val="28"/>
        </w:rPr>
        <w:t xml:space="preserve">- «Доля населения, систематически занимающегося физической культурой и спортом»: план – </w:t>
      </w:r>
      <w:r>
        <w:rPr>
          <w:color w:val="auto"/>
          <w:sz w:val="28"/>
          <w:szCs w:val="28"/>
        </w:rPr>
        <w:t>42,6</w:t>
      </w:r>
      <w:r w:rsidRPr="008B29BF">
        <w:rPr>
          <w:color w:val="auto"/>
          <w:sz w:val="28"/>
          <w:szCs w:val="28"/>
        </w:rPr>
        <w:t xml:space="preserve">%, факт – </w:t>
      </w:r>
      <w:r>
        <w:rPr>
          <w:color w:val="auto"/>
          <w:sz w:val="28"/>
          <w:szCs w:val="28"/>
        </w:rPr>
        <w:t>70,2</w:t>
      </w:r>
      <w:r w:rsidRPr="008B29BF">
        <w:rPr>
          <w:color w:val="auto"/>
          <w:sz w:val="28"/>
          <w:szCs w:val="28"/>
        </w:rPr>
        <w:t>%.</w:t>
      </w:r>
    </w:p>
    <w:p w:rsidR="00346045" w:rsidRDefault="00346045" w:rsidP="0034604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F11E3">
        <w:rPr>
          <w:color w:val="auto"/>
          <w:sz w:val="28"/>
          <w:szCs w:val="28"/>
        </w:rPr>
        <w:t xml:space="preserve">Процент исполнения подпрограммы – </w:t>
      </w:r>
      <w:r>
        <w:rPr>
          <w:color w:val="auto"/>
          <w:sz w:val="28"/>
          <w:szCs w:val="28"/>
        </w:rPr>
        <w:t xml:space="preserve">164,8 </w:t>
      </w:r>
      <w:r w:rsidRPr="007F11E3">
        <w:rPr>
          <w:color w:val="auto"/>
          <w:sz w:val="28"/>
          <w:szCs w:val="28"/>
        </w:rPr>
        <w:t>%.</w:t>
      </w:r>
    </w:p>
    <w:p w:rsidR="00346045" w:rsidRDefault="00346045" w:rsidP="0034604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346045" w:rsidRPr="00440E34" w:rsidRDefault="00346045" w:rsidP="00346045">
      <w:pPr>
        <w:pStyle w:val="Default"/>
        <w:ind w:firstLine="567"/>
        <w:jc w:val="center"/>
        <w:rPr>
          <w:b/>
          <w:color w:val="auto"/>
          <w:sz w:val="28"/>
          <w:szCs w:val="28"/>
        </w:rPr>
      </w:pPr>
      <w:r w:rsidRPr="00440E34">
        <w:rPr>
          <w:b/>
          <w:color w:val="auto"/>
          <w:sz w:val="28"/>
          <w:szCs w:val="28"/>
        </w:rPr>
        <w:t>Сфера государственной национальной политики</w:t>
      </w:r>
    </w:p>
    <w:p w:rsidR="00346045" w:rsidRDefault="00346045" w:rsidP="00346045">
      <w:pPr>
        <w:pStyle w:val="Default"/>
        <w:ind w:firstLine="567"/>
        <w:jc w:val="both"/>
        <w:rPr>
          <w:sz w:val="28"/>
          <w:szCs w:val="28"/>
        </w:rPr>
      </w:pPr>
      <w:r w:rsidRPr="000973EB">
        <w:rPr>
          <w:sz w:val="28"/>
          <w:szCs w:val="28"/>
        </w:rPr>
        <w:t>Всего на подпрограмму «</w:t>
      </w:r>
      <w:r>
        <w:rPr>
          <w:sz w:val="28"/>
          <w:szCs w:val="28"/>
        </w:rPr>
        <w:t>Реализация государственной национальной политики</w:t>
      </w:r>
      <w:r w:rsidRPr="000973EB">
        <w:rPr>
          <w:sz w:val="28"/>
          <w:szCs w:val="28"/>
        </w:rPr>
        <w:t xml:space="preserve">» было запланировано </w:t>
      </w:r>
      <w:r>
        <w:rPr>
          <w:sz w:val="28"/>
          <w:szCs w:val="28"/>
        </w:rPr>
        <w:t>139,0</w:t>
      </w:r>
      <w:r w:rsidRPr="000973EB">
        <w:rPr>
          <w:sz w:val="28"/>
          <w:szCs w:val="28"/>
        </w:rPr>
        <w:t xml:space="preserve"> тыс. руб., исполнено </w:t>
      </w:r>
      <w:r>
        <w:rPr>
          <w:sz w:val="28"/>
          <w:szCs w:val="28"/>
        </w:rPr>
        <w:t>139,0</w:t>
      </w:r>
      <w:r w:rsidRPr="000973EB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100</w:t>
      </w:r>
      <w:r w:rsidRPr="000973EB">
        <w:rPr>
          <w:sz w:val="28"/>
          <w:szCs w:val="28"/>
        </w:rPr>
        <w:t>%)</w:t>
      </w:r>
      <w:r>
        <w:rPr>
          <w:sz w:val="28"/>
          <w:szCs w:val="28"/>
        </w:rPr>
        <w:t>, за счет местного бюджета.</w:t>
      </w:r>
    </w:p>
    <w:p w:rsidR="00346045" w:rsidRDefault="00346045" w:rsidP="0034604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6BA2">
        <w:rPr>
          <w:color w:val="auto"/>
          <w:sz w:val="28"/>
          <w:szCs w:val="28"/>
        </w:rPr>
        <w:t xml:space="preserve"> </w:t>
      </w:r>
      <w:r w:rsidRPr="007F11E3">
        <w:rPr>
          <w:color w:val="auto"/>
          <w:sz w:val="28"/>
          <w:szCs w:val="28"/>
        </w:rPr>
        <w:t xml:space="preserve">Процент исполнения подпрограммы – </w:t>
      </w:r>
      <w:r>
        <w:rPr>
          <w:color w:val="auto"/>
          <w:sz w:val="28"/>
          <w:szCs w:val="28"/>
        </w:rPr>
        <w:t xml:space="preserve">100 </w:t>
      </w:r>
      <w:r w:rsidRPr="007F11E3">
        <w:rPr>
          <w:color w:val="auto"/>
          <w:sz w:val="28"/>
          <w:szCs w:val="28"/>
        </w:rPr>
        <w:t>%.</w:t>
      </w:r>
    </w:p>
    <w:p w:rsidR="00346045" w:rsidRDefault="00346045" w:rsidP="0034604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346045" w:rsidRPr="00F804C1" w:rsidRDefault="00346045" w:rsidP="00346045">
      <w:pPr>
        <w:ind w:firstLine="720"/>
        <w:jc w:val="both"/>
        <w:rPr>
          <w:sz w:val="28"/>
          <w:szCs w:val="28"/>
        </w:rPr>
      </w:pPr>
      <w:r w:rsidRPr="00F804C1">
        <w:rPr>
          <w:sz w:val="28"/>
          <w:szCs w:val="28"/>
        </w:rPr>
        <w:t>Программа состоит из 4 подпрограмм и 1</w:t>
      </w:r>
      <w:r>
        <w:rPr>
          <w:sz w:val="28"/>
          <w:szCs w:val="28"/>
        </w:rPr>
        <w:t>7</w:t>
      </w:r>
      <w:r w:rsidRPr="00F804C1">
        <w:rPr>
          <w:sz w:val="28"/>
          <w:szCs w:val="28"/>
        </w:rPr>
        <w:t xml:space="preserve"> мероприятий.</w:t>
      </w:r>
    </w:p>
    <w:p w:rsidR="00346045" w:rsidRPr="00F804C1" w:rsidRDefault="00346045" w:rsidP="0034604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04C1">
        <w:rPr>
          <w:color w:val="auto"/>
          <w:sz w:val="28"/>
          <w:szCs w:val="28"/>
        </w:rPr>
        <w:t xml:space="preserve">В полном объеме выполнены </w:t>
      </w:r>
      <w:r>
        <w:rPr>
          <w:sz w:val="28"/>
          <w:szCs w:val="28"/>
        </w:rPr>
        <w:t>8</w:t>
      </w:r>
      <w:r w:rsidRPr="00F804C1">
        <w:rPr>
          <w:color w:val="auto"/>
          <w:sz w:val="28"/>
          <w:szCs w:val="28"/>
        </w:rPr>
        <w:t xml:space="preserve"> мероприятий, что составляет </w:t>
      </w:r>
      <w:r>
        <w:rPr>
          <w:sz w:val="28"/>
          <w:szCs w:val="28"/>
        </w:rPr>
        <w:t>47</w:t>
      </w:r>
      <w:r w:rsidRPr="00F804C1">
        <w:rPr>
          <w:color w:val="auto"/>
          <w:sz w:val="28"/>
          <w:szCs w:val="28"/>
        </w:rPr>
        <w:t xml:space="preserve">% от всех мероприятий; </w:t>
      </w:r>
      <w:r>
        <w:rPr>
          <w:sz w:val="28"/>
          <w:szCs w:val="28"/>
        </w:rPr>
        <w:t>5</w:t>
      </w:r>
      <w:r w:rsidRPr="00F804C1">
        <w:rPr>
          <w:color w:val="auto"/>
          <w:sz w:val="28"/>
          <w:szCs w:val="28"/>
        </w:rPr>
        <w:t xml:space="preserve"> мероприятий исполнены в интервале значений от 95% и выше; </w:t>
      </w:r>
      <w:r>
        <w:rPr>
          <w:sz w:val="28"/>
          <w:szCs w:val="28"/>
        </w:rPr>
        <w:t>4</w:t>
      </w:r>
      <w:r w:rsidRPr="00F804C1">
        <w:rPr>
          <w:color w:val="auto"/>
          <w:sz w:val="28"/>
          <w:szCs w:val="28"/>
        </w:rPr>
        <w:t xml:space="preserve"> мероприятия исполнены в интервале значений от 75% до 95%. Следовательно, </w:t>
      </w:r>
      <w:r>
        <w:rPr>
          <w:color w:val="auto"/>
          <w:sz w:val="28"/>
          <w:szCs w:val="28"/>
        </w:rPr>
        <w:t xml:space="preserve">муниципальная программа </w:t>
      </w:r>
      <w:r w:rsidRPr="007956F7">
        <w:rPr>
          <w:bCs/>
          <w:sz w:val="28"/>
          <w:szCs w:val="28"/>
        </w:rPr>
        <w:t>«Развитие культуры, молодежной политики, спорта и туризма в Промышленновском муниципальном округе</w:t>
      </w:r>
      <w:r>
        <w:rPr>
          <w:bCs/>
          <w:sz w:val="28"/>
          <w:szCs w:val="28"/>
        </w:rPr>
        <w:t>»</w:t>
      </w:r>
      <w:r w:rsidRPr="007956F7">
        <w:rPr>
          <w:bCs/>
          <w:sz w:val="28"/>
          <w:szCs w:val="28"/>
        </w:rPr>
        <w:t xml:space="preserve"> на 2018-202</w:t>
      </w:r>
      <w:r>
        <w:rPr>
          <w:bCs/>
          <w:sz w:val="28"/>
          <w:szCs w:val="28"/>
        </w:rPr>
        <w:t>7</w:t>
      </w:r>
      <w:r w:rsidRPr="007956F7">
        <w:rPr>
          <w:bCs/>
          <w:sz w:val="28"/>
          <w:szCs w:val="28"/>
        </w:rPr>
        <w:t xml:space="preserve"> годы</w:t>
      </w:r>
      <w:r>
        <w:rPr>
          <w:bCs/>
          <w:sz w:val="28"/>
          <w:szCs w:val="28"/>
        </w:rPr>
        <w:t xml:space="preserve"> в 2025 году реализована с удовлетворительным уровнем эффективности </w:t>
      </w:r>
      <w:r w:rsidRPr="00F804C1">
        <w:rPr>
          <w:color w:val="auto"/>
          <w:sz w:val="28"/>
          <w:szCs w:val="28"/>
        </w:rPr>
        <w:t>реализации основных мероприятий муниципальной программы (Уф).</w:t>
      </w:r>
    </w:p>
    <w:p w:rsidR="00346045" w:rsidRPr="00F804C1" w:rsidRDefault="00346045" w:rsidP="00346045">
      <w:pPr>
        <w:pStyle w:val="ConsPlusTitle"/>
        <w:widowControl/>
        <w:ind w:firstLine="720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F804C1">
        <w:rPr>
          <w:rStyle w:val="aa"/>
          <w:rFonts w:ascii="Times New Roman" w:hAnsi="Times New Roman" w:cs="Times New Roman"/>
          <w:sz w:val="28"/>
          <w:szCs w:val="28"/>
        </w:rPr>
        <w:t xml:space="preserve">Степень достижения цели (решения задач) муниципальной программы достигнута по </w:t>
      </w:r>
      <w:r>
        <w:rPr>
          <w:rStyle w:val="aa"/>
          <w:rFonts w:ascii="Times New Roman" w:hAnsi="Times New Roman" w:cs="Times New Roman"/>
          <w:sz w:val="28"/>
          <w:szCs w:val="28"/>
        </w:rPr>
        <w:t>5</w:t>
      </w:r>
      <w:r w:rsidRPr="00F804C1">
        <w:rPr>
          <w:rStyle w:val="aa"/>
          <w:rFonts w:ascii="Times New Roman" w:hAnsi="Times New Roman" w:cs="Times New Roman"/>
          <w:sz w:val="28"/>
          <w:szCs w:val="28"/>
        </w:rPr>
        <w:t xml:space="preserve"> целевым показателям (индикаторам) на 100% и более, отраженным в отчете, по 1 целевому показателю (индикатору) план </w:t>
      </w:r>
      <w:r>
        <w:rPr>
          <w:rStyle w:val="aa"/>
          <w:rFonts w:ascii="Times New Roman" w:hAnsi="Times New Roman" w:cs="Times New Roman"/>
          <w:sz w:val="28"/>
          <w:szCs w:val="28"/>
        </w:rPr>
        <w:t>3</w:t>
      </w:r>
      <w:r w:rsidRPr="00F804C1">
        <w:rPr>
          <w:rStyle w:val="aa"/>
          <w:rFonts w:ascii="Times New Roman" w:hAnsi="Times New Roman" w:cs="Times New Roman"/>
          <w:sz w:val="28"/>
          <w:szCs w:val="28"/>
        </w:rPr>
        <w:t xml:space="preserve">, исполнение </w:t>
      </w:r>
      <w:r>
        <w:rPr>
          <w:rStyle w:val="aa"/>
          <w:rFonts w:ascii="Times New Roman" w:hAnsi="Times New Roman" w:cs="Times New Roman"/>
          <w:sz w:val="28"/>
          <w:szCs w:val="28"/>
        </w:rPr>
        <w:t>2 в связи с сокращением финансирования (первоначальный план 150,0 тыс. руб., исполнено фактически 139,0 тыс. руб.).</w:t>
      </w:r>
    </w:p>
    <w:p w:rsidR="00346045" w:rsidRDefault="00346045" w:rsidP="0034604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346045" w:rsidRPr="007F11E3" w:rsidRDefault="00346045" w:rsidP="0034604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346045" w:rsidRDefault="00346045" w:rsidP="00346045">
      <w:pPr>
        <w:pStyle w:val="Default"/>
        <w:ind w:firstLine="56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Перспективы</w:t>
      </w:r>
    </w:p>
    <w:p w:rsidR="00346045" w:rsidRDefault="00346045" w:rsidP="00346045">
      <w:pPr>
        <w:widowControl w:val="0"/>
        <w:suppressAutoHyphens/>
        <w:ind w:firstLine="709"/>
        <w:jc w:val="both"/>
        <w:rPr>
          <w:rFonts w:eastAsia="Droid Sans Fallback"/>
          <w:color w:val="00000A"/>
          <w:sz w:val="28"/>
          <w:szCs w:val="28"/>
          <w:lang w:bidi="hi-IN"/>
        </w:rPr>
      </w:pPr>
      <w:r>
        <w:rPr>
          <w:rFonts w:eastAsia="Droid Sans Fallback"/>
          <w:color w:val="00000A"/>
          <w:sz w:val="28"/>
          <w:szCs w:val="28"/>
          <w:lang w:bidi="hi-IN"/>
        </w:rPr>
        <w:t>В рамках реализации муниципальной программы будут профинансировано проведение социально – значимых мероприятий: мероприятия, посвященные празднованию Дню Победы, конноспортивные соревнования памяти И.И. Ясько, соревнования по разным видам спорта.</w:t>
      </w:r>
    </w:p>
    <w:p w:rsidR="00346045" w:rsidRPr="002B342A" w:rsidRDefault="00346045" w:rsidP="00346045">
      <w:pPr>
        <w:suppressAutoHyphens/>
        <w:autoSpaceDE w:val="0"/>
        <w:ind w:firstLine="567"/>
        <w:jc w:val="both"/>
        <w:rPr>
          <w:sz w:val="28"/>
          <w:szCs w:val="28"/>
        </w:rPr>
      </w:pPr>
      <w:r w:rsidRPr="002B342A">
        <w:rPr>
          <w:sz w:val="28"/>
          <w:szCs w:val="28"/>
        </w:rPr>
        <w:t>Решение данных проблем позволит достичь ожидаемых конечных результатов реализации программы:</w:t>
      </w:r>
    </w:p>
    <w:p w:rsidR="00346045" w:rsidRPr="002B342A" w:rsidRDefault="00346045" w:rsidP="00346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1" w:right="102" w:firstLine="536"/>
        <w:jc w:val="both"/>
        <w:rPr>
          <w:color w:val="000000"/>
          <w:sz w:val="28"/>
          <w:szCs w:val="28"/>
        </w:rPr>
      </w:pPr>
      <w:r w:rsidRPr="002B342A"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улучшить</w:t>
      </w:r>
      <w:r w:rsidRPr="002B342A">
        <w:rPr>
          <w:sz w:val="28"/>
          <w:szCs w:val="28"/>
        </w:rPr>
        <w:t xml:space="preserve"> состояние зданий учреждений культуры </w:t>
      </w:r>
      <w:r>
        <w:rPr>
          <w:sz w:val="28"/>
          <w:szCs w:val="28"/>
        </w:rPr>
        <w:t>и спорта</w:t>
      </w:r>
      <w:r w:rsidRPr="002B342A">
        <w:rPr>
          <w:sz w:val="28"/>
          <w:szCs w:val="28"/>
        </w:rPr>
        <w:t>;</w:t>
      </w:r>
    </w:p>
    <w:p w:rsidR="00346045" w:rsidRDefault="00346045" w:rsidP="0034604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B342A">
        <w:rPr>
          <w:sz w:val="28"/>
          <w:szCs w:val="28"/>
        </w:rPr>
        <w:t>- повысить качество и результативность услуг культуры</w:t>
      </w:r>
      <w:r>
        <w:rPr>
          <w:sz w:val="28"/>
          <w:szCs w:val="28"/>
        </w:rPr>
        <w:t xml:space="preserve"> и спорта.</w:t>
      </w:r>
    </w:p>
    <w:p w:rsidR="00346045" w:rsidRPr="000973EB" w:rsidRDefault="00346045" w:rsidP="0034604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973EB">
        <w:rPr>
          <w:color w:val="auto"/>
          <w:sz w:val="28"/>
          <w:szCs w:val="28"/>
        </w:rPr>
        <w:t xml:space="preserve">Для реализации муниципальной программы «Развитие культуры, молодежной политики, спорта и туризма в Промышленновском </w:t>
      </w:r>
      <w:r>
        <w:rPr>
          <w:color w:val="auto"/>
          <w:sz w:val="28"/>
          <w:szCs w:val="28"/>
        </w:rPr>
        <w:t>муниципальном округе на 2026-2028 годы</w:t>
      </w:r>
      <w:r w:rsidRPr="000973EB">
        <w:rPr>
          <w:color w:val="auto"/>
          <w:sz w:val="28"/>
          <w:szCs w:val="28"/>
        </w:rPr>
        <w:t>» на 20</w:t>
      </w:r>
      <w:r>
        <w:rPr>
          <w:color w:val="auto"/>
          <w:sz w:val="28"/>
          <w:szCs w:val="28"/>
        </w:rPr>
        <w:t>26</w:t>
      </w:r>
      <w:r w:rsidRPr="000973EB">
        <w:rPr>
          <w:color w:val="auto"/>
          <w:sz w:val="28"/>
          <w:szCs w:val="28"/>
        </w:rPr>
        <w:t xml:space="preserve"> год запланированное ресурсное обеспечение составляет:</w:t>
      </w:r>
    </w:p>
    <w:p w:rsidR="00346045" w:rsidRDefault="00346045" w:rsidP="0034604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973EB">
        <w:rPr>
          <w:color w:val="auto"/>
          <w:sz w:val="28"/>
          <w:szCs w:val="28"/>
        </w:rPr>
        <w:t xml:space="preserve">всего – </w:t>
      </w:r>
      <w:r>
        <w:rPr>
          <w:sz w:val="28"/>
          <w:szCs w:val="28"/>
        </w:rPr>
        <w:t>312763,4</w:t>
      </w:r>
      <w:r w:rsidRPr="000973EB">
        <w:rPr>
          <w:sz w:val="28"/>
          <w:szCs w:val="28"/>
        </w:rPr>
        <w:t xml:space="preserve"> </w:t>
      </w:r>
      <w:r w:rsidRPr="000973EB">
        <w:rPr>
          <w:color w:val="auto"/>
          <w:sz w:val="28"/>
          <w:szCs w:val="28"/>
        </w:rPr>
        <w:t xml:space="preserve">тыс. руб., в том числе из: </w:t>
      </w:r>
    </w:p>
    <w:p w:rsidR="00346045" w:rsidRPr="000973EB" w:rsidRDefault="00346045" w:rsidP="0034604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973EB">
        <w:rPr>
          <w:color w:val="auto"/>
          <w:sz w:val="28"/>
          <w:szCs w:val="28"/>
        </w:rPr>
        <w:t xml:space="preserve">ОБ – </w:t>
      </w:r>
      <w:r>
        <w:rPr>
          <w:sz w:val="28"/>
          <w:szCs w:val="28"/>
        </w:rPr>
        <w:t>4588,3</w:t>
      </w:r>
      <w:r w:rsidRPr="000973EB">
        <w:rPr>
          <w:color w:val="auto"/>
          <w:sz w:val="28"/>
          <w:szCs w:val="28"/>
        </w:rPr>
        <w:t xml:space="preserve"> тыс. руб., </w:t>
      </w:r>
    </w:p>
    <w:p w:rsidR="00346045" w:rsidRPr="000973EB" w:rsidRDefault="00346045" w:rsidP="0034604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973EB">
        <w:rPr>
          <w:color w:val="auto"/>
          <w:sz w:val="28"/>
          <w:szCs w:val="28"/>
        </w:rPr>
        <w:t xml:space="preserve">МБ – </w:t>
      </w:r>
      <w:r>
        <w:rPr>
          <w:sz w:val="28"/>
          <w:szCs w:val="28"/>
        </w:rPr>
        <w:t>308175,1</w:t>
      </w:r>
      <w:r w:rsidRPr="000973EB">
        <w:rPr>
          <w:sz w:val="28"/>
          <w:szCs w:val="28"/>
        </w:rPr>
        <w:t xml:space="preserve"> </w:t>
      </w:r>
      <w:r w:rsidRPr="000973EB">
        <w:rPr>
          <w:color w:val="auto"/>
          <w:sz w:val="28"/>
          <w:szCs w:val="28"/>
        </w:rPr>
        <w:t>тыс. руб.</w:t>
      </w:r>
    </w:p>
    <w:p w:rsidR="00346045" w:rsidRPr="000973EB" w:rsidRDefault="00346045" w:rsidP="0034604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973EB">
        <w:rPr>
          <w:color w:val="auto"/>
          <w:sz w:val="28"/>
          <w:szCs w:val="28"/>
        </w:rPr>
        <w:t>Из них:</w:t>
      </w:r>
    </w:p>
    <w:p w:rsidR="00346045" w:rsidRPr="0005584D" w:rsidRDefault="00346045" w:rsidP="0034604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584D">
        <w:rPr>
          <w:color w:val="auto"/>
          <w:sz w:val="28"/>
          <w:szCs w:val="28"/>
        </w:rPr>
        <w:lastRenderedPageBreak/>
        <w:t xml:space="preserve">- на </w:t>
      </w:r>
      <w:r w:rsidRPr="0005584D">
        <w:rPr>
          <w:rFonts w:eastAsia="Calibri"/>
          <w:spacing w:val="-2"/>
          <w:sz w:val="28"/>
          <w:szCs w:val="28"/>
          <w:lang w:eastAsia="en-US"/>
        </w:rPr>
        <w:t>реализацию государственной политики в сфере физической культуры и спорта</w:t>
      </w:r>
      <w:r w:rsidRPr="0005584D">
        <w:rPr>
          <w:color w:val="auto"/>
          <w:sz w:val="28"/>
          <w:szCs w:val="28"/>
        </w:rPr>
        <w:t>– 17984,7 тыс. руб.;</w:t>
      </w:r>
    </w:p>
    <w:p w:rsidR="00346045" w:rsidRPr="0005584D" w:rsidRDefault="00346045" w:rsidP="0034604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584D">
        <w:rPr>
          <w:color w:val="auto"/>
          <w:sz w:val="28"/>
          <w:szCs w:val="28"/>
        </w:rPr>
        <w:t xml:space="preserve">- на </w:t>
      </w:r>
      <w:r w:rsidRPr="0005584D">
        <w:rPr>
          <w:rFonts w:eastAsia="Calibri"/>
          <w:spacing w:val="-2"/>
          <w:sz w:val="28"/>
          <w:szCs w:val="28"/>
          <w:lang w:eastAsia="en-US"/>
        </w:rPr>
        <w:t>создание условий для улучшения материально – технической базы учреждений культуры и спорт</w:t>
      </w:r>
      <w:r w:rsidRPr="0005584D">
        <w:rPr>
          <w:color w:val="auto"/>
          <w:sz w:val="28"/>
          <w:szCs w:val="28"/>
        </w:rPr>
        <w:t xml:space="preserve"> – 370,0 тыс. руб.;</w:t>
      </w:r>
    </w:p>
    <w:p w:rsidR="00346045" w:rsidRPr="0005584D" w:rsidRDefault="00346045" w:rsidP="0034604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584D">
        <w:rPr>
          <w:color w:val="auto"/>
          <w:sz w:val="28"/>
          <w:szCs w:val="28"/>
        </w:rPr>
        <w:t xml:space="preserve">- на </w:t>
      </w:r>
      <w:r w:rsidRPr="0005584D">
        <w:rPr>
          <w:rFonts w:eastAsia="Calibri"/>
          <w:spacing w:val="-2"/>
          <w:sz w:val="28"/>
          <w:szCs w:val="28"/>
          <w:lang w:eastAsia="en-US"/>
        </w:rPr>
        <w:t xml:space="preserve">Создание условий для развития деятельности муниципальных учреждений культуры </w:t>
      </w:r>
      <w:r w:rsidRPr="0005584D">
        <w:rPr>
          <w:color w:val="auto"/>
          <w:sz w:val="28"/>
          <w:szCs w:val="28"/>
        </w:rPr>
        <w:t>294258,7</w:t>
      </w:r>
      <w:r w:rsidRPr="0005584D">
        <w:rPr>
          <w:sz w:val="28"/>
          <w:szCs w:val="28"/>
        </w:rPr>
        <w:t xml:space="preserve"> </w:t>
      </w:r>
      <w:r w:rsidRPr="0005584D">
        <w:rPr>
          <w:color w:val="auto"/>
          <w:sz w:val="28"/>
          <w:szCs w:val="28"/>
        </w:rPr>
        <w:t>тыс. руб.;</w:t>
      </w:r>
    </w:p>
    <w:p w:rsidR="00346045" w:rsidRDefault="00346045" w:rsidP="0034604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5584D">
        <w:rPr>
          <w:color w:val="auto"/>
          <w:sz w:val="28"/>
          <w:szCs w:val="28"/>
        </w:rPr>
        <w:t>- на реализацию государственной национальной политики</w:t>
      </w:r>
      <w:r>
        <w:rPr>
          <w:color w:val="auto"/>
          <w:sz w:val="28"/>
          <w:szCs w:val="28"/>
        </w:rPr>
        <w:t xml:space="preserve"> – 150,0 тыс. руб.</w:t>
      </w:r>
      <w:r w:rsidRPr="000973EB">
        <w:rPr>
          <w:color w:val="auto"/>
          <w:sz w:val="28"/>
          <w:szCs w:val="28"/>
        </w:rPr>
        <w:t xml:space="preserve"> </w:t>
      </w:r>
    </w:p>
    <w:p w:rsidR="00346045" w:rsidRPr="006913F0" w:rsidRDefault="00346045" w:rsidP="00346045">
      <w:pPr>
        <w:widowControl w:val="0"/>
        <w:suppressAutoHyphens/>
        <w:ind w:firstLine="600"/>
        <w:jc w:val="both"/>
        <w:rPr>
          <w:rFonts w:eastAsia="Droid Sans Fallback"/>
          <w:color w:val="00000A"/>
          <w:sz w:val="28"/>
          <w:szCs w:val="28"/>
          <w:lang w:bidi="hi-IN"/>
        </w:rPr>
      </w:pPr>
    </w:p>
    <w:tbl>
      <w:tblPr>
        <w:tblpPr w:leftFromText="180" w:rightFromText="180" w:vertAnchor="text" w:horzAnchor="page" w:tblpX="1093" w:tblpY="134"/>
        <w:tblW w:w="10617" w:type="dxa"/>
        <w:tblLook w:val="01E0"/>
      </w:tblPr>
      <w:tblGrid>
        <w:gridCol w:w="7466"/>
        <w:gridCol w:w="3151"/>
      </w:tblGrid>
      <w:tr w:rsidR="00346045" w:rsidRPr="006913F0" w:rsidTr="00D36FB8">
        <w:trPr>
          <w:trHeight w:val="232"/>
        </w:trPr>
        <w:tc>
          <w:tcPr>
            <w:tcW w:w="7466" w:type="dxa"/>
            <w:vMerge w:val="restart"/>
            <w:hideMark/>
          </w:tcPr>
          <w:p w:rsidR="00346045" w:rsidRPr="006913F0" w:rsidRDefault="00346045" w:rsidP="00D36FB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Droid Sans Fallback" w:hAnsi="Liberation Serif" w:cs="FreeSans"/>
                <w:color w:val="00000A"/>
                <w:sz w:val="28"/>
                <w:szCs w:val="28"/>
                <w:lang w:bidi="hi-IN"/>
              </w:rPr>
            </w:pPr>
            <w:r>
              <w:rPr>
                <w:rFonts w:ascii="Liberation Serif" w:eastAsia="Droid Sans Fallback" w:hAnsi="Liberation Serif" w:cs="FreeSans"/>
                <w:color w:val="00000A"/>
                <w:sz w:val="28"/>
                <w:szCs w:val="28"/>
                <w:lang w:bidi="hi-IN"/>
              </w:rPr>
              <w:t>З</w:t>
            </w:r>
            <w:r w:rsidRPr="006913F0">
              <w:rPr>
                <w:rFonts w:ascii="Liberation Serif" w:eastAsia="Droid Sans Fallback" w:hAnsi="Liberation Serif" w:cs="FreeSans"/>
                <w:color w:val="00000A"/>
                <w:sz w:val="28"/>
                <w:szCs w:val="28"/>
                <w:lang w:bidi="hi-IN"/>
              </w:rPr>
              <w:t>аместител</w:t>
            </w:r>
            <w:r>
              <w:rPr>
                <w:rFonts w:ascii="Liberation Serif" w:eastAsia="Droid Sans Fallback" w:hAnsi="Liberation Serif" w:cs="FreeSans"/>
                <w:color w:val="00000A"/>
                <w:sz w:val="28"/>
                <w:szCs w:val="28"/>
                <w:lang w:bidi="hi-IN"/>
              </w:rPr>
              <w:t>ь</w:t>
            </w:r>
            <w:r w:rsidRPr="006913F0">
              <w:rPr>
                <w:rFonts w:ascii="Liberation Serif" w:eastAsia="Droid Sans Fallback" w:hAnsi="Liberation Serif" w:cs="FreeSans"/>
                <w:color w:val="00000A"/>
                <w:sz w:val="28"/>
                <w:szCs w:val="28"/>
                <w:lang w:bidi="hi-IN"/>
              </w:rPr>
              <w:t xml:space="preserve"> главы</w:t>
            </w:r>
          </w:p>
          <w:p w:rsidR="00346045" w:rsidRPr="006913F0" w:rsidRDefault="00346045" w:rsidP="00D36FB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Droid Sans Fallback" w:hAnsi="Liberation Serif" w:cs="FreeSans"/>
                <w:color w:val="00000A"/>
                <w:sz w:val="28"/>
                <w:szCs w:val="28"/>
                <w:lang w:bidi="hi-IN"/>
              </w:rPr>
            </w:pPr>
            <w:r w:rsidRPr="006913F0">
              <w:rPr>
                <w:rFonts w:ascii="Liberation Serif" w:eastAsia="Droid Sans Fallback" w:hAnsi="Liberation Serif" w:cs="FreeSans"/>
                <w:color w:val="00000A"/>
                <w:sz w:val="28"/>
                <w:szCs w:val="28"/>
                <w:lang w:bidi="hi-IN"/>
              </w:rPr>
              <w:t>Промышленновского муниципального округа -</w:t>
            </w:r>
          </w:p>
          <w:p w:rsidR="00346045" w:rsidRPr="006913F0" w:rsidRDefault="00346045" w:rsidP="00D36FB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Droid Sans Fallback" w:hAnsi="Liberation Serif" w:cs="FreeSans"/>
                <w:color w:val="00000A"/>
                <w:sz w:val="28"/>
                <w:szCs w:val="28"/>
                <w:lang w:bidi="hi-IN"/>
              </w:rPr>
            </w:pPr>
            <w:r w:rsidRPr="006913F0">
              <w:rPr>
                <w:rFonts w:ascii="Liberation Serif" w:eastAsia="Droid Sans Fallback" w:hAnsi="Liberation Serif" w:cs="FreeSans"/>
                <w:color w:val="00000A"/>
                <w:sz w:val="28"/>
                <w:szCs w:val="28"/>
                <w:lang w:bidi="hi-IN"/>
              </w:rPr>
              <w:t>начальник УКМПСТ Промышленновского округа</w:t>
            </w:r>
          </w:p>
        </w:tc>
        <w:tc>
          <w:tcPr>
            <w:tcW w:w="3151" w:type="dxa"/>
          </w:tcPr>
          <w:p w:rsidR="00346045" w:rsidRPr="006913F0" w:rsidRDefault="00346045" w:rsidP="00D36FB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Liberation Serif" w:eastAsia="Droid Sans Fallback" w:hAnsi="Liberation Serif" w:cs="FreeSans"/>
                <w:color w:val="00000A"/>
                <w:sz w:val="28"/>
                <w:szCs w:val="28"/>
                <w:lang w:bidi="hi-IN"/>
              </w:rPr>
            </w:pPr>
          </w:p>
        </w:tc>
      </w:tr>
      <w:tr w:rsidR="00346045" w:rsidRPr="006913F0" w:rsidTr="00D36FB8">
        <w:trPr>
          <w:trHeight w:val="106"/>
        </w:trPr>
        <w:tc>
          <w:tcPr>
            <w:tcW w:w="7466" w:type="dxa"/>
            <w:vMerge/>
            <w:hideMark/>
          </w:tcPr>
          <w:p w:rsidR="00346045" w:rsidRPr="006913F0" w:rsidRDefault="00346045" w:rsidP="00D36FB8">
            <w:pPr>
              <w:widowControl w:val="0"/>
              <w:suppressAutoHyphens/>
              <w:autoSpaceDE w:val="0"/>
              <w:autoSpaceDN w:val="0"/>
              <w:adjustRightInd w:val="0"/>
              <w:ind w:left="426"/>
              <w:rPr>
                <w:rFonts w:ascii="Liberation Serif" w:eastAsia="Droid Sans Fallback" w:hAnsi="Liberation Serif" w:cs="FreeSans"/>
                <w:color w:val="00000A"/>
                <w:sz w:val="28"/>
                <w:szCs w:val="28"/>
                <w:lang w:bidi="hi-IN"/>
              </w:rPr>
            </w:pPr>
          </w:p>
        </w:tc>
        <w:tc>
          <w:tcPr>
            <w:tcW w:w="3151" w:type="dxa"/>
            <w:hideMark/>
          </w:tcPr>
          <w:p w:rsidR="00346045" w:rsidRPr="006913F0" w:rsidRDefault="00346045" w:rsidP="00D36FB8">
            <w:pPr>
              <w:widowControl w:val="0"/>
              <w:suppressAutoHyphens/>
              <w:autoSpaceDE w:val="0"/>
              <w:autoSpaceDN w:val="0"/>
              <w:adjustRightInd w:val="0"/>
              <w:ind w:right="459"/>
              <w:jc w:val="right"/>
              <w:rPr>
                <w:rFonts w:ascii="Liberation Serif" w:eastAsia="Droid Sans Fallback" w:hAnsi="Liberation Serif" w:cs="FreeSans"/>
                <w:color w:val="00000A"/>
                <w:sz w:val="28"/>
                <w:szCs w:val="28"/>
                <w:lang w:bidi="hi-IN"/>
              </w:rPr>
            </w:pPr>
          </w:p>
          <w:p w:rsidR="00346045" w:rsidRPr="006913F0" w:rsidRDefault="00346045" w:rsidP="00D36FB8">
            <w:pPr>
              <w:widowControl w:val="0"/>
              <w:tabs>
                <w:tab w:val="left" w:pos="2768"/>
              </w:tabs>
              <w:suppressAutoHyphens/>
              <w:autoSpaceDE w:val="0"/>
              <w:autoSpaceDN w:val="0"/>
              <w:adjustRightInd w:val="0"/>
              <w:ind w:right="459"/>
              <w:rPr>
                <w:rFonts w:ascii="Liberation Serif" w:eastAsia="Droid Sans Fallback" w:hAnsi="Liberation Serif" w:cs="FreeSans"/>
                <w:color w:val="00000A"/>
                <w:sz w:val="28"/>
                <w:szCs w:val="28"/>
                <w:lang w:bidi="hi-IN"/>
              </w:rPr>
            </w:pPr>
            <w:r w:rsidRPr="006913F0">
              <w:rPr>
                <w:rFonts w:ascii="Liberation Serif" w:eastAsia="Droid Sans Fallback" w:hAnsi="Liberation Serif" w:cs="FreeSans"/>
                <w:color w:val="00000A"/>
                <w:sz w:val="28"/>
                <w:szCs w:val="28"/>
                <w:lang w:bidi="hi-IN"/>
              </w:rPr>
              <w:t xml:space="preserve">     А.</w:t>
            </w:r>
            <w:r>
              <w:rPr>
                <w:rFonts w:ascii="Liberation Serif" w:eastAsia="Droid Sans Fallback" w:hAnsi="Liberation Serif" w:cs="FreeSans"/>
                <w:color w:val="00000A"/>
                <w:sz w:val="28"/>
                <w:szCs w:val="28"/>
                <w:lang w:bidi="hi-IN"/>
              </w:rPr>
              <w:t>В. Пряжникова</w:t>
            </w:r>
          </w:p>
          <w:p w:rsidR="00346045" w:rsidRPr="006913F0" w:rsidRDefault="00346045" w:rsidP="00D36FB8">
            <w:pPr>
              <w:widowControl w:val="0"/>
              <w:suppressAutoHyphens/>
              <w:autoSpaceDE w:val="0"/>
              <w:autoSpaceDN w:val="0"/>
              <w:adjustRightInd w:val="0"/>
              <w:ind w:right="459"/>
              <w:jc w:val="both"/>
              <w:rPr>
                <w:rFonts w:ascii="Liberation Serif" w:eastAsia="Droid Sans Fallback" w:hAnsi="Liberation Serif" w:cs="FreeSans"/>
                <w:color w:val="00000A"/>
                <w:sz w:val="28"/>
                <w:szCs w:val="28"/>
                <w:lang w:bidi="hi-IN"/>
              </w:rPr>
            </w:pPr>
          </w:p>
        </w:tc>
      </w:tr>
    </w:tbl>
    <w:p w:rsidR="00346045" w:rsidRPr="006913F0" w:rsidRDefault="00346045" w:rsidP="00346045">
      <w:pPr>
        <w:widowControl w:val="0"/>
        <w:suppressAutoHyphens/>
        <w:rPr>
          <w:rFonts w:eastAsia="Droid Sans Fallback"/>
          <w:color w:val="00000A"/>
          <w:sz w:val="21"/>
          <w:szCs w:val="21"/>
          <w:lang w:bidi="hi-IN"/>
        </w:rPr>
      </w:pPr>
    </w:p>
    <w:p w:rsidR="00346045" w:rsidRPr="006913F0" w:rsidRDefault="00346045" w:rsidP="00346045">
      <w:pPr>
        <w:widowControl w:val="0"/>
        <w:suppressAutoHyphens/>
        <w:rPr>
          <w:rFonts w:eastAsia="Droid Sans Fallback"/>
          <w:color w:val="00000A"/>
          <w:sz w:val="21"/>
          <w:szCs w:val="21"/>
          <w:lang w:bidi="hi-IN"/>
        </w:rPr>
      </w:pPr>
    </w:p>
    <w:p w:rsidR="00346045" w:rsidRPr="008F4169" w:rsidRDefault="00346045" w:rsidP="0034604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346045" w:rsidRDefault="00346045" w:rsidP="0034604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346045" w:rsidRDefault="00346045" w:rsidP="00346045">
      <w:pPr>
        <w:ind w:firstLine="708"/>
        <w:jc w:val="both"/>
        <w:rPr>
          <w:sz w:val="28"/>
          <w:szCs w:val="28"/>
        </w:rPr>
      </w:pPr>
    </w:p>
    <w:p w:rsidR="00346045" w:rsidRPr="00617637" w:rsidRDefault="00346045" w:rsidP="00346045">
      <w:pPr>
        <w:ind w:firstLine="708"/>
        <w:jc w:val="both"/>
        <w:rPr>
          <w:sz w:val="28"/>
          <w:szCs w:val="28"/>
        </w:rPr>
      </w:pPr>
    </w:p>
    <w:p w:rsidR="007F1FE8" w:rsidRDefault="007F1FE8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Pr="00153B6A" w:rsidRDefault="00346045" w:rsidP="00346045">
      <w:pPr>
        <w:tabs>
          <w:tab w:val="left" w:pos="567"/>
        </w:tabs>
        <w:contextualSpacing/>
        <w:rPr>
          <w:b/>
          <w:bCs/>
          <w:color w:val="000000"/>
          <w:lang w:val="en-US"/>
        </w:rPr>
      </w:pPr>
      <w:bookmarkStart w:id="4" w:name="_Hlk127889442"/>
    </w:p>
    <w:p w:rsidR="00346045" w:rsidRDefault="00346045" w:rsidP="00346045">
      <w:pPr>
        <w:tabs>
          <w:tab w:val="left" w:pos="567"/>
        </w:tabs>
        <w:ind w:left="567" w:firstLine="709"/>
        <w:contextualSpacing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Приложение №6</w:t>
      </w:r>
    </w:p>
    <w:p w:rsidR="00346045" w:rsidRDefault="00346045" w:rsidP="0034604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к П</w:t>
      </w:r>
      <w:r w:rsidRPr="00B729F4">
        <w:rPr>
          <w:color w:val="000000"/>
        </w:rPr>
        <w:t>оряд</w:t>
      </w:r>
      <w:r>
        <w:rPr>
          <w:color w:val="000000"/>
        </w:rPr>
        <w:t>ку</w:t>
      </w:r>
      <w:r w:rsidRPr="00B729F4">
        <w:rPr>
          <w:color w:val="000000"/>
        </w:rPr>
        <w:t xml:space="preserve"> </w:t>
      </w:r>
      <w:r>
        <w:rPr>
          <w:color w:val="000000"/>
        </w:rPr>
        <w:t>разработки, реализации и оценки</w:t>
      </w:r>
    </w:p>
    <w:p w:rsidR="00346045" w:rsidRDefault="00346045" w:rsidP="0034604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э</w:t>
      </w:r>
      <w:r w:rsidRPr="00B729F4">
        <w:rPr>
          <w:color w:val="000000"/>
        </w:rPr>
        <w:t>ффективности</w:t>
      </w:r>
      <w:r>
        <w:rPr>
          <w:color w:val="000000"/>
        </w:rPr>
        <w:t xml:space="preserve"> муниципальных программ,</w:t>
      </w:r>
    </w:p>
    <w:p w:rsidR="00346045" w:rsidRDefault="00346045" w:rsidP="00346045">
      <w:pPr>
        <w:autoSpaceDE w:val="0"/>
        <w:autoSpaceDN w:val="0"/>
        <w:adjustRightInd w:val="0"/>
        <w:jc w:val="right"/>
        <w:rPr>
          <w:color w:val="000000"/>
        </w:rPr>
      </w:pPr>
      <w:r w:rsidRPr="00B729F4">
        <w:rPr>
          <w:color w:val="000000"/>
        </w:rPr>
        <w:t>реализуемых</w:t>
      </w:r>
      <w:r>
        <w:rPr>
          <w:color w:val="000000"/>
        </w:rPr>
        <w:t xml:space="preserve"> </w:t>
      </w:r>
      <w:r w:rsidRPr="00B729F4">
        <w:rPr>
          <w:color w:val="000000"/>
        </w:rPr>
        <w:t xml:space="preserve">за счет средств </w:t>
      </w:r>
      <w:r>
        <w:rPr>
          <w:color w:val="000000"/>
        </w:rPr>
        <w:t>местного</w:t>
      </w:r>
      <w:r w:rsidRPr="00B729F4">
        <w:rPr>
          <w:color w:val="000000"/>
        </w:rPr>
        <w:t xml:space="preserve"> бюджета</w:t>
      </w:r>
    </w:p>
    <w:p w:rsidR="00346045" w:rsidRPr="00C704DC" w:rsidRDefault="00346045" w:rsidP="00346045">
      <w:pPr>
        <w:autoSpaceDE w:val="0"/>
        <w:autoSpaceDN w:val="0"/>
        <w:adjustRightInd w:val="0"/>
        <w:jc w:val="right"/>
        <w:rPr>
          <w:color w:val="000000"/>
        </w:rPr>
      </w:pPr>
    </w:p>
    <w:p w:rsidR="00346045" w:rsidRPr="00C704DC" w:rsidRDefault="00346045" w:rsidP="00346045">
      <w:pPr>
        <w:tabs>
          <w:tab w:val="left" w:pos="567"/>
        </w:tabs>
        <w:contextualSpacing/>
        <w:jc w:val="center"/>
        <w:rPr>
          <w:b/>
        </w:rPr>
      </w:pPr>
      <w:r w:rsidRPr="00C704DC">
        <w:rPr>
          <w:b/>
        </w:rPr>
        <w:t>Отчет</w:t>
      </w:r>
    </w:p>
    <w:p w:rsidR="00346045" w:rsidRPr="00C704DC" w:rsidRDefault="00346045" w:rsidP="00346045">
      <w:pPr>
        <w:tabs>
          <w:tab w:val="left" w:pos="567"/>
        </w:tabs>
        <w:contextualSpacing/>
        <w:jc w:val="center"/>
        <w:rPr>
          <w:u w:val="single"/>
        </w:rPr>
      </w:pPr>
      <w:r w:rsidRPr="00C704DC">
        <w:rPr>
          <w:u w:val="single"/>
        </w:rPr>
        <w:t>об объеме финансовых ресурсов программы</w:t>
      </w:r>
    </w:p>
    <w:p w:rsidR="00346045" w:rsidRPr="00C704DC" w:rsidRDefault="00346045" w:rsidP="00346045">
      <w:pPr>
        <w:tabs>
          <w:tab w:val="left" w:pos="567"/>
        </w:tabs>
        <w:contextualSpacing/>
        <w:jc w:val="center"/>
        <w:rPr>
          <w:color w:val="000000"/>
          <w:u w:val="single"/>
        </w:rPr>
      </w:pPr>
      <w:r w:rsidRPr="00C704DC">
        <w:rPr>
          <w:color w:val="000000"/>
          <w:u w:val="single"/>
        </w:rPr>
        <w:t>«Развитие культуры, молодежной политики, спорта и туризма</w:t>
      </w:r>
    </w:p>
    <w:p w:rsidR="00346045" w:rsidRPr="00C704DC" w:rsidRDefault="00346045" w:rsidP="00346045">
      <w:pPr>
        <w:tabs>
          <w:tab w:val="left" w:pos="567"/>
        </w:tabs>
        <w:contextualSpacing/>
        <w:jc w:val="center"/>
        <w:rPr>
          <w:color w:val="000000"/>
          <w:u w:val="single"/>
        </w:rPr>
      </w:pPr>
      <w:r w:rsidRPr="00C704DC">
        <w:rPr>
          <w:color w:val="000000"/>
          <w:u w:val="single"/>
        </w:rPr>
        <w:t>в Промышленновском муниципальном округе» на 2018-202</w:t>
      </w:r>
      <w:r>
        <w:rPr>
          <w:color w:val="000000"/>
          <w:u w:val="single"/>
        </w:rPr>
        <w:t>7</w:t>
      </w:r>
      <w:r w:rsidRPr="00C704DC">
        <w:rPr>
          <w:color w:val="000000"/>
          <w:u w:val="single"/>
        </w:rPr>
        <w:t xml:space="preserve"> годы</w:t>
      </w:r>
    </w:p>
    <w:p w:rsidR="00346045" w:rsidRDefault="00346045" w:rsidP="00346045">
      <w:pPr>
        <w:tabs>
          <w:tab w:val="left" w:pos="567"/>
        </w:tabs>
        <w:contextualSpacing/>
        <w:jc w:val="center"/>
        <w:rPr>
          <w:color w:val="000000"/>
          <w:u w:val="single"/>
        </w:rPr>
      </w:pPr>
      <w:r w:rsidRPr="00C704DC">
        <w:rPr>
          <w:color w:val="000000"/>
          <w:u w:val="single"/>
        </w:rPr>
        <w:t>за 202</w:t>
      </w:r>
      <w:r>
        <w:rPr>
          <w:color w:val="000000"/>
          <w:u w:val="single"/>
        </w:rPr>
        <w:t>5</w:t>
      </w:r>
      <w:r w:rsidRPr="00C704DC">
        <w:rPr>
          <w:color w:val="000000"/>
          <w:u w:val="single"/>
        </w:rPr>
        <w:t xml:space="preserve"> год</w:t>
      </w:r>
      <w:bookmarkEnd w:id="4"/>
    </w:p>
    <w:p w:rsidR="00346045" w:rsidRPr="00D43E2C" w:rsidRDefault="00346045" w:rsidP="00346045">
      <w:pPr>
        <w:tabs>
          <w:tab w:val="left" w:pos="567"/>
        </w:tabs>
        <w:contextualSpacing/>
        <w:jc w:val="center"/>
        <w:rPr>
          <w:color w:val="000000"/>
          <w:u w:val="single"/>
        </w:rPr>
      </w:pPr>
    </w:p>
    <w:tbl>
      <w:tblPr>
        <w:tblW w:w="5000" w:type="pct"/>
        <w:jc w:val="center"/>
        <w:tblLayout w:type="fixed"/>
        <w:tblLook w:val="0000"/>
      </w:tblPr>
      <w:tblGrid>
        <w:gridCol w:w="2042"/>
        <w:gridCol w:w="1509"/>
        <w:gridCol w:w="976"/>
        <w:gridCol w:w="977"/>
        <w:gridCol w:w="1243"/>
        <w:gridCol w:w="1154"/>
        <w:gridCol w:w="799"/>
        <w:gridCol w:w="1154"/>
      </w:tblGrid>
      <w:tr w:rsidR="00346045" w:rsidRPr="00B729F4" w:rsidTr="00346045">
        <w:trPr>
          <w:trHeight w:val="625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045" w:rsidRPr="00B729F4" w:rsidRDefault="00346045" w:rsidP="00D36FB8">
            <w:pPr>
              <w:ind w:left="38"/>
              <w:jc w:val="center"/>
            </w:pPr>
            <w:r w:rsidRPr="00B729F4">
              <w:t xml:space="preserve">Наименование муниципальной программы Промышленновского муниципального </w:t>
            </w:r>
            <w:r>
              <w:t>округа</w:t>
            </w:r>
            <w:r w:rsidRPr="00B729F4">
              <w:t>, подпрограммы, основного мероприятия,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045" w:rsidRPr="00B729F4" w:rsidRDefault="00346045" w:rsidP="00D36FB8">
            <w:pPr>
              <w:ind w:left="-2"/>
              <w:jc w:val="center"/>
            </w:pPr>
            <w:r w:rsidRPr="00B729F4">
              <w:t>Источник финансирования</w:t>
            </w:r>
          </w:p>
          <w:p w:rsidR="00346045" w:rsidRPr="00B729F4" w:rsidRDefault="00346045" w:rsidP="00D36FB8">
            <w:pPr>
              <w:ind w:left="-2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</w:pPr>
            <w:r w:rsidRPr="00B729F4">
              <w:t>Код целевой статьи расходов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6045" w:rsidRPr="00B729F4" w:rsidRDefault="00346045" w:rsidP="00D36FB8">
            <w:pPr>
              <w:jc w:val="center"/>
            </w:pPr>
            <w:r>
              <w:t>Код цели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</w:pPr>
            <w:r w:rsidRPr="00B729F4">
              <w:t>Объем финансовых ресурсов, тыс. руб</w:t>
            </w:r>
            <w:r>
              <w:t>.</w:t>
            </w:r>
          </w:p>
        </w:tc>
      </w:tr>
      <w:tr w:rsidR="00346045" w:rsidRPr="00B729F4" w:rsidTr="00346045">
        <w:trPr>
          <w:trHeight w:val="3115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B729F4" w:rsidRDefault="00346045" w:rsidP="00D36FB8">
            <w:pPr>
              <w:ind w:left="3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B729F4" w:rsidRDefault="00346045" w:rsidP="00D36FB8">
            <w:pPr>
              <w:ind w:left="-2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6045" w:rsidRPr="00B729F4" w:rsidRDefault="00346045" w:rsidP="00D36FB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Pr="00B729F4" w:rsidRDefault="00346045" w:rsidP="00D36FB8">
            <w:pPr>
              <w:jc w:val="center"/>
            </w:pPr>
            <w:r w:rsidRPr="00B729F4">
              <w:t>сводная бюджетная роспись, план года</w:t>
            </w:r>
            <w:r>
              <w:t>, 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jc w:val="center"/>
            </w:pPr>
            <w:r w:rsidRPr="00B729F4">
              <w:t>кассовое исполнение</w:t>
            </w:r>
            <w:r>
              <w:t>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jc w:val="center"/>
            </w:pPr>
            <w:r w:rsidRPr="00B729F4">
              <w:t>возврат неиспользованных бюджетных средств отчетного года в текущем году 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jc w:val="center"/>
            </w:pPr>
            <w:r>
              <w:t>процент ис</w:t>
            </w:r>
            <w:r w:rsidRPr="00B729F4">
              <w:t>полне</w:t>
            </w:r>
            <w:r>
              <w:t>ния пла</w:t>
            </w:r>
            <w:r w:rsidRPr="00B729F4">
              <w:t>на (гра</w:t>
            </w:r>
            <w:r>
              <w:t>фа 6 - графа 7) / гра</w:t>
            </w:r>
            <w:r w:rsidRPr="00B729F4">
              <w:t>фа 5 * 100</w:t>
            </w:r>
          </w:p>
        </w:tc>
      </w:tr>
    </w:tbl>
    <w:p w:rsidR="00346045" w:rsidRDefault="00346045" w:rsidP="00346045">
      <w:pPr>
        <w:ind w:left="38"/>
        <w:jc w:val="center"/>
        <w:rPr>
          <w:sz w:val="22"/>
          <w:szCs w:val="22"/>
        </w:rPr>
        <w:sectPr w:rsidR="00346045" w:rsidSect="00346045">
          <w:footerReference w:type="even" r:id="rId8"/>
          <w:footerReference w:type="default" r:id="rId9"/>
          <w:footerReference w:type="first" r:id="rId10"/>
          <w:pgSz w:w="11906" w:h="16838"/>
          <w:pgMar w:top="851" w:right="1134" w:bottom="1701" w:left="1134" w:header="709" w:footer="709" w:gutter="0"/>
          <w:cols w:space="708"/>
          <w:titlePg/>
          <w:docGrid w:linePitch="360"/>
        </w:sectPr>
      </w:pPr>
      <w:bookmarkStart w:id="5" w:name="_Hlk97821958"/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76"/>
        <w:gridCol w:w="1584"/>
        <w:gridCol w:w="993"/>
        <w:gridCol w:w="994"/>
        <w:gridCol w:w="1289"/>
        <w:gridCol w:w="1191"/>
        <w:gridCol w:w="797"/>
        <w:gridCol w:w="1191"/>
      </w:tblGrid>
      <w:tr w:rsidR="00346045" w:rsidRPr="00B729F4" w:rsidTr="00346045">
        <w:trPr>
          <w:cantSplit/>
          <w:trHeight w:val="220"/>
          <w:tblHeader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381B07" w:rsidRDefault="00346045" w:rsidP="00D36FB8">
            <w:pPr>
              <w:ind w:left="38"/>
              <w:jc w:val="center"/>
              <w:rPr>
                <w:sz w:val="22"/>
                <w:szCs w:val="22"/>
              </w:rPr>
            </w:pPr>
            <w:r w:rsidRPr="00381B0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381B07" w:rsidRDefault="00346045" w:rsidP="00D36FB8">
            <w:pPr>
              <w:ind w:left="-2"/>
              <w:jc w:val="center"/>
              <w:rPr>
                <w:sz w:val="22"/>
                <w:szCs w:val="22"/>
              </w:rPr>
            </w:pPr>
            <w:r w:rsidRPr="00381B0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045" w:rsidRPr="00381B07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381B07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045" w:rsidRPr="00381B07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381B07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381B07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381B07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381B07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381B07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381B07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381B07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6045" w:rsidRPr="00381B07" w:rsidRDefault="00346045" w:rsidP="00D36FB8">
            <w:pPr>
              <w:jc w:val="center"/>
              <w:rPr>
                <w:sz w:val="22"/>
                <w:szCs w:val="22"/>
              </w:rPr>
            </w:pPr>
            <w:r w:rsidRPr="00381B07">
              <w:rPr>
                <w:sz w:val="22"/>
                <w:szCs w:val="22"/>
              </w:rPr>
              <w:t>8</w:t>
            </w:r>
          </w:p>
        </w:tc>
      </w:tr>
      <w:bookmarkEnd w:id="5"/>
      <w:tr w:rsidR="00346045" w:rsidRPr="00B729F4" w:rsidTr="00346045">
        <w:trPr>
          <w:cantSplit/>
          <w:trHeight w:val="379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pPr>
              <w:ind w:left="38"/>
            </w:pPr>
            <w:r w:rsidRPr="00D224DE">
              <w:t xml:space="preserve">Муниципальная программа «Развитие культуры, молодежной политики, спорта и туризма в Промышленновском </w:t>
            </w:r>
            <w:r>
              <w:t>муниципальном округе</w:t>
            </w:r>
            <w:r w:rsidRPr="00D224DE">
              <w:t>»</w:t>
            </w:r>
            <w:r>
              <w:t xml:space="preserve"> на 2018 -2026 годы</w:t>
            </w:r>
          </w:p>
          <w:p w:rsidR="00346045" w:rsidRDefault="00346045" w:rsidP="00D36FB8">
            <w:pPr>
              <w:ind w:left="38"/>
            </w:pPr>
          </w:p>
          <w:p w:rsidR="00346045" w:rsidRPr="00D224DE" w:rsidRDefault="00346045" w:rsidP="00D36FB8">
            <w:pPr>
              <w:ind w:left="38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08000000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8D5733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370657,7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351680,1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6045" w:rsidRPr="00B729F4" w:rsidRDefault="00346045" w:rsidP="00D36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94,9</w:t>
            </w:r>
          </w:p>
        </w:tc>
      </w:tr>
      <w:tr w:rsidR="00346045" w:rsidRPr="00B729F4" w:rsidTr="00346045">
        <w:trPr>
          <w:cantSplit/>
          <w:trHeight w:val="414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>
              <w:t>местный</w:t>
            </w:r>
            <w:r w:rsidRPr="00D224DE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349297,4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330555,2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94,6</w:t>
            </w:r>
          </w:p>
        </w:tc>
      </w:tr>
      <w:tr w:rsidR="00346045" w:rsidRPr="00B729F4" w:rsidTr="00346045">
        <w:trPr>
          <w:cantSplit/>
          <w:trHeight w:val="24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иные не запрещенные законодательством источники: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21360,3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21124,9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98,9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юридических и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ind w:left="38"/>
            </w:pPr>
            <w:r w:rsidRPr="00D224DE">
              <w:t>Подпрограмма «Развитие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0810000000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342398,3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324788,4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94,9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>
              <w:t>местный</w:t>
            </w:r>
            <w:r w:rsidRPr="00D224DE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321038,0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303663,5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94,6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иные не запрещенные законодательством источники: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21360,3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21124,9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98,9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</w:tc>
      </w:tr>
      <w:tr w:rsidR="00346045" w:rsidRPr="00B729F4" w:rsidTr="00346045">
        <w:trPr>
          <w:cantSplit/>
          <w:trHeight w:val="1395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-2"/>
            </w:pPr>
            <w:r w:rsidRPr="00D224DE">
              <w:t>средства бюджетов государственных внебюджетных фондов</w:t>
            </w:r>
          </w:p>
          <w:p w:rsidR="00346045" w:rsidRPr="00D224DE" w:rsidRDefault="00346045" w:rsidP="00D36FB8">
            <w:pPr>
              <w:ind w:left="-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юридических и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ind w:left="38"/>
            </w:pPr>
            <w:r w:rsidRPr="00D224DE">
              <w:t>Мероприятие «Обеспечение деятельности школ искусств»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0810012130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27531,9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-2"/>
            </w:pPr>
            <w:r>
              <w:t>местный</w:t>
            </w:r>
            <w:r w:rsidRPr="00D224DE">
              <w:t xml:space="preserve"> бюджет</w:t>
            </w:r>
          </w:p>
          <w:p w:rsidR="00346045" w:rsidRPr="00D224DE" w:rsidRDefault="00346045" w:rsidP="00D36FB8">
            <w:pPr>
              <w:ind w:left="-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0810012130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27531,9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-2"/>
            </w:pPr>
            <w:r w:rsidRPr="00D224DE">
              <w:t>иные не запрещенные законодательством источники</w:t>
            </w:r>
          </w:p>
          <w:p w:rsidR="00346045" w:rsidRPr="00D224DE" w:rsidRDefault="00346045" w:rsidP="00D36FB8">
            <w:pPr>
              <w:ind w:left="-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-2"/>
            </w:pPr>
            <w:r w:rsidRPr="00D224DE">
              <w:t>средства бюджетов государственных внебюджетных фондов</w:t>
            </w:r>
          </w:p>
          <w:p w:rsidR="00346045" w:rsidRPr="00D224DE" w:rsidRDefault="00346045" w:rsidP="00D36FB8">
            <w:pPr>
              <w:ind w:left="-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юридических и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ind w:left="38"/>
            </w:pPr>
            <w:r w:rsidRPr="00D224DE">
              <w:t>Мероприятие «Обеспечение деятельности органов местного самоуправления»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0810010040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>
              <w:t>местный</w:t>
            </w:r>
            <w:r w:rsidRPr="00D224DE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0810010040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иные не запрещенные законодательством источники: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юридических и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ind w:left="38"/>
            </w:pPr>
            <w:r w:rsidRPr="00D224DE">
              <w:t>Мероприятие «Обеспечение деятельности музея»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0810012100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>
              <w:t>местный</w:t>
            </w:r>
            <w:r w:rsidRPr="00D224DE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0810012100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-2"/>
            </w:pPr>
            <w:r w:rsidRPr="00D224DE">
              <w:t>иные не запрещенные законодательством источники:</w:t>
            </w:r>
          </w:p>
          <w:p w:rsidR="00346045" w:rsidRPr="00D224DE" w:rsidRDefault="00346045" w:rsidP="00D36FB8">
            <w:pPr>
              <w:ind w:left="-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-2"/>
            </w:pPr>
            <w:r w:rsidRPr="00D224DE">
              <w:t>федеральный бюджет</w:t>
            </w:r>
          </w:p>
          <w:p w:rsidR="00346045" w:rsidRPr="00D224DE" w:rsidRDefault="00346045" w:rsidP="00D36FB8">
            <w:pPr>
              <w:ind w:left="-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-2"/>
            </w:pPr>
            <w:r w:rsidRPr="00D224DE">
              <w:t>областной бюджет</w:t>
            </w:r>
          </w:p>
          <w:p w:rsidR="00346045" w:rsidRPr="00D224DE" w:rsidRDefault="00346045" w:rsidP="00D36FB8">
            <w:pPr>
              <w:ind w:left="-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юридических и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ind w:left="38"/>
            </w:pPr>
            <w:r w:rsidRPr="00D224DE">
              <w:t>Мероприятие «Обеспечение деятельности библиотек»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0810012110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42356,5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40658,4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>
              <w:t>местный</w:t>
            </w:r>
            <w:r w:rsidRPr="00D224DE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0810012110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42356,5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40658,4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иные не запрещенные законодательством источники: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юридических и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ind w:left="38"/>
            </w:pPr>
            <w:r w:rsidRPr="00D224DE">
              <w:t xml:space="preserve">Мероприятие «Обеспечение </w:t>
            </w:r>
          </w:p>
          <w:p w:rsidR="00346045" w:rsidRPr="00D224DE" w:rsidRDefault="00346045" w:rsidP="00D36FB8">
            <w:pPr>
              <w:ind w:left="38"/>
            </w:pPr>
            <w:r w:rsidRPr="00D224DE">
              <w:t xml:space="preserve">деятельности </w:t>
            </w:r>
            <w:r>
              <w:t>культурно – досуговых учреждений</w:t>
            </w:r>
            <w:r w:rsidRPr="00D224DE"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0810012530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158637,5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149217,3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94,1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>
              <w:t>местный</w:t>
            </w:r>
            <w:r w:rsidRPr="00D224DE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0810012530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158637,5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149217,3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94,1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-2"/>
            </w:pPr>
            <w:r w:rsidRPr="00D224DE">
              <w:t>иные не запрещенные законодательством источники:</w:t>
            </w:r>
          </w:p>
          <w:p w:rsidR="00346045" w:rsidRPr="00D224DE" w:rsidRDefault="00346045" w:rsidP="00D36FB8">
            <w:pPr>
              <w:ind w:left="-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-2"/>
            </w:pPr>
            <w:r w:rsidRPr="00D224DE">
              <w:t>федеральный бюджет</w:t>
            </w:r>
          </w:p>
          <w:p w:rsidR="00346045" w:rsidRPr="00D224DE" w:rsidRDefault="00346045" w:rsidP="00D36FB8">
            <w:pPr>
              <w:ind w:left="-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-2"/>
            </w:pPr>
            <w:r w:rsidRPr="00D224DE">
              <w:t>средства бюджетов государственных внебюджетных фондов</w:t>
            </w:r>
          </w:p>
          <w:p w:rsidR="00346045" w:rsidRPr="00D224DE" w:rsidRDefault="00346045" w:rsidP="00D36FB8">
            <w:pPr>
              <w:ind w:left="-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42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-2"/>
            </w:pPr>
            <w:r w:rsidRPr="00D224DE">
              <w:t>средства юридических и физических лиц</w:t>
            </w:r>
          </w:p>
          <w:p w:rsidR="00346045" w:rsidRPr="00D224DE" w:rsidRDefault="00346045" w:rsidP="00D36FB8">
            <w:pPr>
              <w:ind w:left="-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ind w:left="38"/>
            </w:pPr>
            <w:r w:rsidRPr="00D224DE">
              <w:t>Мероприяти</w:t>
            </w:r>
            <w:r>
              <w:t xml:space="preserve">е </w:t>
            </w:r>
            <w:r w:rsidRPr="00D224DE">
              <w:t>«Обеспечение деятельности муниципального казенного учреждения</w:t>
            </w:r>
            <w:r>
              <w:t xml:space="preserve"> </w:t>
            </w:r>
            <w:r w:rsidRPr="00D224DE">
              <w:t>«Цент</w:t>
            </w:r>
            <w:r>
              <w:t>р обслуживания</w:t>
            </w:r>
            <w:r w:rsidRPr="00D224DE">
              <w:t xml:space="preserve"> учреждений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0810012540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74778,1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70966,4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94,9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>
              <w:t>местный</w:t>
            </w:r>
            <w:r w:rsidRPr="00D224DE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0810012540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74778,1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70966,4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94,9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иные не запрещенные законодательством источники: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42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юридических и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D224DE" w:rsidRDefault="00346045" w:rsidP="00D36FB8">
            <w:pPr>
              <w:ind w:left="38"/>
            </w:pPr>
            <w:r w:rsidRPr="00D224DE">
              <w:t xml:space="preserve">Мероприятие «Ежемесячные выплаты стимулирующего характера работникам </w:t>
            </w:r>
            <w:r w:rsidRPr="00D224DE">
              <w:lastRenderedPageBreak/>
              <w:t>муниципальных библиотек, музеев и культурно-досуговых учреждений»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lastRenderedPageBreak/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08100</w:t>
            </w:r>
            <w:r>
              <w:rPr>
                <w:sz w:val="22"/>
                <w:szCs w:val="22"/>
                <w:lang w:val="en-US"/>
              </w:rPr>
              <w:t>S</w:t>
            </w:r>
            <w:r w:rsidRPr="00B729F4">
              <w:rPr>
                <w:sz w:val="22"/>
                <w:szCs w:val="22"/>
              </w:rPr>
              <w:t>0420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5979,4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5724,5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>
              <w:t>местный</w:t>
            </w:r>
            <w:r w:rsidRPr="00D224DE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C52F45" w:rsidRDefault="00346045" w:rsidP="00D36FB8">
            <w:pPr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08100</w:t>
            </w:r>
            <w:r>
              <w:rPr>
                <w:sz w:val="22"/>
                <w:szCs w:val="22"/>
                <w:lang w:val="en-US"/>
              </w:rPr>
              <w:t>S</w:t>
            </w:r>
            <w:r w:rsidRPr="00B729F4">
              <w:rPr>
                <w:sz w:val="22"/>
                <w:szCs w:val="22"/>
              </w:rPr>
              <w:t>0420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C52F45" w:rsidRDefault="00346045" w:rsidP="00D36F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иные не запрещенные законодательством источники: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C52F45" w:rsidRDefault="00346045" w:rsidP="00D36FB8">
            <w:pPr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08100</w:t>
            </w:r>
            <w:r>
              <w:rPr>
                <w:sz w:val="22"/>
                <w:szCs w:val="22"/>
                <w:lang w:val="en-US"/>
              </w:rPr>
              <w:t>S</w:t>
            </w:r>
            <w:r w:rsidRPr="00B729F4">
              <w:rPr>
                <w:sz w:val="22"/>
                <w:szCs w:val="22"/>
              </w:rPr>
              <w:t>0420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C52F45" w:rsidRDefault="00346045" w:rsidP="00D36FB8">
            <w:pPr>
              <w:rPr>
                <w:sz w:val="22"/>
                <w:szCs w:val="22"/>
              </w:rPr>
            </w:pPr>
            <w:r w:rsidRPr="00D224D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42</w:t>
            </w:r>
            <w:r w:rsidRPr="00D224DE">
              <w:rPr>
                <w:sz w:val="22"/>
                <w:szCs w:val="22"/>
              </w:rPr>
              <w:t>0002089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C52F45" w:rsidRDefault="00346045" w:rsidP="00D36FB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C52F45" w:rsidRDefault="00346045" w:rsidP="00D36F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C52F45" w:rsidRDefault="00346045" w:rsidP="00D36FB8">
            <w:pPr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08100</w:t>
            </w:r>
            <w:r>
              <w:rPr>
                <w:sz w:val="22"/>
                <w:szCs w:val="22"/>
                <w:lang w:val="en-US"/>
              </w:rPr>
              <w:t>S</w:t>
            </w:r>
            <w:r w:rsidRPr="00B729F4">
              <w:rPr>
                <w:sz w:val="22"/>
                <w:szCs w:val="22"/>
              </w:rPr>
              <w:t>0420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C52F45" w:rsidRDefault="00346045" w:rsidP="00D36FB8">
            <w:pPr>
              <w:rPr>
                <w:sz w:val="22"/>
                <w:szCs w:val="22"/>
              </w:rPr>
            </w:pPr>
            <w:r w:rsidRPr="00D224D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42</w:t>
            </w:r>
            <w:r w:rsidRPr="00D224DE">
              <w:rPr>
                <w:sz w:val="22"/>
                <w:szCs w:val="22"/>
              </w:rPr>
              <w:t>0002089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юридических и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ind w:left="38"/>
            </w:pPr>
            <w:r w:rsidRPr="00D224DE">
              <w:t>Мероприятие «Меры социальной поддержки отдельных категорий работников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0810070430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0420002090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>
              <w:t>местный</w:t>
            </w:r>
            <w:r w:rsidRPr="00D224DE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иные не запрещенные законодательством источники: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0810070430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D224D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42</w:t>
            </w:r>
            <w:r w:rsidRPr="00D224DE">
              <w:rPr>
                <w:sz w:val="22"/>
                <w:szCs w:val="22"/>
              </w:rPr>
              <w:t>0002090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0810070430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D224D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42</w:t>
            </w:r>
            <w:r w:rsidRPr="00D224DE">
              <w:rPr>
                <w:sz w:val="22"/>
                <w:szCs w:val="22"/>
              </w:rPr>
              <w:t>0002090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юридических и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ind w:left="38"/>
            </w:pPr>
            <w:r w:rsidRPr="00D224DE">
              <w:t>Мероприятие «Реализация мер в области государственной молодежной политики»</w:t>
            </w:r>
          </w:p>
          <w:p w:rsidR="00346045" w:rsidRPr="00D224DE" w:rsidRDefault="00346045" w:rsidP="00D36FB8">
            <w:pPr>
              <w:ind w:left="38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CD7889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CD7889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>
              <w:t>местный</w:t>
            </w:r>
            <w:r w:rsidRPr="00D224DE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8B6B7D" w:rsidRDefault="00346045" w:rsidP="00D36FB8">
            <w:pPr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  <w:lang w:val="en-US"/>
              </w:rPr>
              <w:t>08100S</w:t>
            </w:r>
            <w:r>
              <w:rPr>
                <w:sz w:val="22"/>
                <w:szCs w:val="22"/>
              </w:rPr>
              <w:t>1360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8130DA" w:rsidRDefault="00346045" w:rsidP="00D36F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иные не запрещенные законодательством источники: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8130DA" w:rsidRDefault="00346045" w:rsidP="00D36FB8">
            <w:pPr>
              <w:rPr>
                <w:sz w:val="22"/>
                <w:szCs w:val="22"/>
              </w:rPr>
            </w:pPr>
            <w:r w:rsidRPr="00B04ED6">
              <w:rPr>
                <w:sz w:val="22"/>
                <w:szCs w:val="22"/>
              </w:rPr>
              <w:t>08100S</w:t>
            </w:r>
            <w:r>
              <w:rPr>
                <w:sz w:val="22"/>
                <w:szCs w:val="22"/>
              </w:rPr>
              <w:t>1360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8130DA" w:rsidRDefault="00346045" w:rsidP="00D36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0420002296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8130DA" w:rsidRDefault="00346045" w:rsidP="00D36FB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8130DA" w:rsidRDefault="00346045" w:rsidP="00D36F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555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8130DA" w:rsidRDefault="00346045" w:rsidP="00D36FB8">
            <w:pPr>
              <w:rPr>
                <w:sz w:val="22"/>
                <w:szCs w:val="22"/>
              </w:rPr>
            </w:pPr>
            <w:r w:rsidRPr="00B04ED6">
              <w:rPr>
                <w:sz w:val="22"/>
                <w:szCs w:val="22"/>
              </w:rPr>
              <w:t>08100S</w:t>
            </w:r>
            <w:r>
              <w:rPr>
                <w:sz w:val="22"/>
                <w:szCs w:val="22"/>
              </w:rPr>
              <w:t>1360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8130DA" w:rsidRDefault="00346045" w:rsidP="00D36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0420002296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юридических и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045" w:rsidRPr="003E462B" w:rsidRDefault="00346045" w:rsidP="00D36FB8">
            <w:pPr>
              <w:ind w:left="32"/>
            </w:pPr>
            <w:r w:rsidRPr="003E462B">
              <w:t xml:space="preserve">Мероприятие «Государственная </w:t>
            </w:r>
            <w:r w:rsidRPr="003E462B">
              <w:lastRenderedPageBreak/>
              <w:t>поддержка лучших сельских учреждений культуры»</w:t>
            </w:r>
          </w:p>
          <w:p w:rsidR="00346045" w:rsidRPr="003E462B" w:rsidRDefault="00346045" w:rsidP="00D36FB8">
            <w:pPr>
              <w:ind w:left="3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8130DA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8130DA">
              <w:rPr>
                <w:sz w:val="22"/>
                <w:szCs w:val="22"/>
              </w:rPr>
              <w:t>081</w:t>
            </w:r>
            <w:r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en-US"/>
              </w:rPr>
              <w:t>L</w:t>
            </w:r>
            <w:r w:rsidRPr="008130DA">
              <w:rPr>
                <w:sz w:val="22"/>
                <w:szCs w:val="22"/>
              </w:rPr>
              <w:t>519Б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045" w:rsidRPr="00C52F45" w:rsidRDefault="00346045" w:rsidP="00D36F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>
              <w:t>местный</w:t>
            </w:r>
            <w:r w:rsidRPr="00D224DE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8130DA">
              <w:rPr>
                <w:sz w:val="22"/>
                <w:szCs w:val="22"/>
              </w:rPr>
              <w:t>081</w:t>
            </w:r>
            <w:r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en-US"/>
              </w:rPr>
              <w:t>L</w:t>
            </w:r>
            <w:r w:rsidRPr="008130DA">
              <w:rPr>
                <w:sz w:val="22"/>
                <w:szCs w:val="22"/>
              </w:rPr>
              <w:t>519Б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2555190Х212020000000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-2"/>
            </w:pPr>
            <w:r w:rsidRPr="00D224DE">
              <w:t>иные не запрещенные законодательством источники:</w:t>
            </w:r>
          </w:p>
          <w:p w:rsidR="00346045" w:rsidRPr="00D224DE" w:rsidRDefault="00346045" w:rsidP="00D36FB8">
            <w:pPr>
              <w:ind w:left="-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8130DA">
              <w:rPr>
                <w:sz w:val="22"/>
                <w:szCs w:val="22"/>
              </w:rPr>
              <w:t>081</w:t>
            </w:r>
            <w:r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en-US"/>
              </w:rPr>
              <w:t>L</w:t>
            </w:r>
            <w:r w:rsidRPr="008130DA">
              <w:rPr>
                <w:sz w:val="22"/>
                <w:szCs w:val="22"/>
              </w:rPr>
              <w:t>519Б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2555190Х212020000000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8130DA">
              <w:rPr>
                <w:sz w:val="22"/>
                <w:szCs w:val="22"/>
              </w:rPr>
              <w:t>081</w:t>
            </w:r>
            <w:r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en-US"/>
              </w:rPr>
              <w:t>L</w:t>
            </w:r>
            <w:r w:rsidRPr="008130DA">
              <w:rPr>
                <w:sz w:val="22"/>
                <w:szCs w:val="22"/>
              </w:rPr>
              <w:t>519Б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46045" w:rsidRPr="00B729F4" w:rsidRDefault="00346045" w:rsidP="00D36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2555190Х212020000000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8130DA">
              <w:rPr>
                <w:sz w:val="22"/>
                <w:szCs w:val="22"/>
              </w:rPr>
              <w:t>081</w:t>
            </w:r>
            <w:r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en-US"/>
              </w:rPr>
              <w:t>L</w:t>
            </w:r>
            <w:r w:rsidRPr="008130DA">
              <w:rPr>
                <w:sz w:val="22"/>
                <w:szCs w:val="22"/>
              </w:rPr>
              <w:t>519Б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46045" w:rsidRPr="00B729F4" w:rsidRDefault="00346045" w:rsidP="00D36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2555190Х212020000000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юридических и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432813" w:rsidRDefault="00346045" w:rsidP="00D36FB8">
            <w:pPr>
              <w:ind w:left="38"/>
            </w:pPr>
            <w:r w:rsidRPr="00432813">
              <w:t>Мероприятие «Создание модельных муниципальных библиотек»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081Я554540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25-54540 00000 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15463,9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15463,9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>
              <w:t>местный</w:t>
            </w:r>
            <w:r w:rsidRPr="00D224DE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081Я554540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25-54540 00000 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иные не запрещенные законодательством источники: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081Я554540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25-54540 00000 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081Я554540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25-54540 00000 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081Я554540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25-54540 00000 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46045" w:rsidRPr="006D4A99" w:rsidRDefault="00346045" w:rsidP="00D36FB8">
            <w:pPr>
              <w:ind w:left="38"/>
            </w:pPr>
            <w:r w:rsidRPr="006D4A99">
              <w:t>Мероприятие «</w:t>
            </w:r>
            <w:r w:rsidRPr="006D4A99">
              <w:rPr>
                <w:color w:val="000000"/>
              </w:rPr>
              <w:t xml:space="preserve"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</w:t>
            </w:r>
            <w:r w:rsidRPr="006D4A99">
              <w:rPr>
                <w:color w:val="000000"/>
              </w:rPr>
              <w:lastRenderedPageBreak/>
              <w:t>политики на муниципальном уровне»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8130DA" w:rsidRDefault="00346045" w:rsidP="00D36FB8">
            <w:pPr>
              <w:rPr>
                <w:sz w:val="22"/>
                <w:szCs w:val="22"/>
              </w:rPr>
            </w:pPr>
            <w:r w:rsidRPr="00B04ED6">
              <w:rPr>
                <w:sz w:val="22"/>
                <w:szCs w:val="22"/>
              </w:rPr>
              <w:t>08100S</w:t>
            </w:r>
            <w:r>
              <w:rPr>
                <w:sz w:val="22"/>
                <w:szCs w:val="22"/>
              </w:rPr>
              <w:t>0660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045" w:rsidRPr="006E283E" w:rsidRDefault="00346045" w:rsidP="00D36FB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>
              <w:t>местный</w:t>
            </w:r>
            <w:r w:rsidRPr="00D224DE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8130DA" w:rsidRDefault="00346045" w:rsidP="00D36FB8">
            <w:pPr>
              <w:rPr>
                <w:sz w:val="22"/>
                <w:szCs w:val="22"/>
              </w:rPr>
            </w:pPr>
            <w:r w:rsidRPr="00B04ED6">
              <w:rPr>
                <w:sz w:val="22"/>
                <w:szCs w:val="22"/>
              </w:rPr>
              <w:t>08100S</w:t>
            </w:r>
            <w:r>
              <w:rPr>
                <w:sz w:val="22"/>
                <w:szCs w:val="22"/>
              </w:rPr>
              <w:t>0660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045" w:rsidRPr="00C52F45" w:rsidRDefault="00346045" w:rsidP="00D36F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иные не запрещенные законодательством источники: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8130DA" w:rsidRDefault="00346045" w:rsidP="00D36FB8">
            <w:pPr>
              <w:rPr>
                <w:sz w:val="22"/>
                <w:szCs w:val="22"/>
              </w:rPr>
            </w:pPr>
            <w:r w:rsidRPr="00B04ED6">
              <w:rPr>
                <w:sz w:val="22"/>
                <w:szCs w:val="22"/>
              </w:rPr>
              <w:t>08100S</w:t>
            </w:r>
            <w:r>
              <w:rPr>
                <w:sz w:val="22"/>
                <w:szCs w:val="22"/>
              </w:rPr>
              <w:t>0660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Default="00346045" w:rsidP="00D36FB8">
            <w:pPr>
              <w:jc w:val="center"/>
              <w:rPr>
                <w:sz w:val="22"/>
                <w:szCs w:val="22"/>
              </w:rPr>
            </w:pPr>
          </w:p>
          <w:p w:rsidR="00346045" w:rsidRDefault="00346045" w:rsidP="00D36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0420002281</w:t>
            </w:r>
          </w:p>
          <w:p w:rsidR="00346045" w:rsidRPr="00C52F45" w:rsidRDefault="00346045" w:rsidP="00D36F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045" w:rsidRPr="00C52F45" w:rsidRDefault="00346045" w:rsidP="00D36FB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045" w:rsidRPr="00C52F45" w:rsidRDefault="00346045" w:rsidP="00D36F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8130DA" w:rsidRDefault="00346045" w:rsidP="00D36FB8">
            <w:pPr>
              <w:rPr>
                <w:sz w:val="22"/>
                <w:szCs w:val="22"/>
              </w:rPr>
            </w:pPr>
            <w:r w:rsidRPr="00B04ED6">
              <w:rPr>
                <w:sz w:val="22"/>
                <w:szCs w:val="22"/>
              </w:rPr>
              <w:t>08100S</w:t>
            </w:r>
            <w:r>
              <w:rPr>
                <w:sz w:val="22"/>
                <w:szCs w:val="22"/>
              </w:rPr>
              <w:t>0660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045" w:rsidRPr="00C52F45" w:rsidRDefault="00346045" w:rsidP="00D36F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0420002281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юридических и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ind w:left="38"/>
            </w:pPr>
            <w:r w:rsidRPr="00D224DE">
              <w:t>Подпрограмма «Модернизация в сфере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0820000000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>
              <w:t>местный</w:t>
            </w:r>
            <w:r w:rsidRPr="00D224DE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иные не запрещенные законодательством источники: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юридических и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D224DE" w:rsidRDefault="00346045" w:rsidP="00D36FB8">
            <w:pPr>
              <w:ind w:left="38"/>
            </w:pPr>
            <w:r w:rsidRPr="00D224DE">
              <w:t>Мероприятие «Улучшение материально-технической базы учреждений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0820012580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>
              <w:t>местный</w:t>
            </w:r>
            <w:r w:rsidRPr="00D224DE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0820012580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-2"/>
            </w:pPr>
            <w:r w:rsidRPr="00D224DE">
              <w:t>иные не запрещенные законодательством источники:</w:t>
            </w:r>
          </w:p>
          <w:p w:rsidR="00346045" w:rsidRPr="00D224DE" w:rsidRDefault="00346045" w:rsidP="00D36FB8">
            <w:pPr>
              <w:ind w:left="-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045" w:rsidRPr="00C52F45" w:rsidRDefault="00346045" w:rsidP="00D36FB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045" w:rsidRPr="00B729F4" w:rsidRDefault="00346045" w:rsidP="00D36F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-2"/>
            </w:pPr>
            <w:r w:rsidRPr="00D224DE">
              <w:t>федеральный бюджет</w:t>
            </w:r>
          </w:p>
          <w:p w:rsidR="00346045" w:rsidRPr="00D224DE" w:rsidRDefault="00346045" w:rsidP="00D36FB8">
            <w:pPr>
              <w:ind w:left="-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045" w:rsidRPr="00C52F45" w:rsidRDefault="00346045" w:rsidP="00D36FB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045" w:rsidRPr="00B729F4" w:rsidRDefault="00346045" w:rsidP="00D36F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045" w:rsidRPr="00C52F45" w:rsidRDefault="00346045" w:rsidP="00D36FB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045" w:rsidRPr="00B729F4" w:rsidRDefault="00346045" w:rsidP="00D36F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-2"/>
            </w:pPr>
            <w:r w:rsidRPr="00D224DE">
              <w:t>средства бюджетов государственных внебюджетных фондов</w:t>
            </w:r>
          </w:p>
          <w:p w:rsidR="00346045" w:rsidRPr="00D224DE" w:rsidRDefault="00346045" w:rsidP="00D36FB8">
            <w:pPr>
              <w:ind w:left="-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-2"/>
            </w:pPr>
            <w:r w:rsidRPr="00D224DE">
              <w:t>средства юридических и физических лиц</w:t>
            </w:r>
          </w:p>
          <w:p w:rsidR="00346045" w:rsidRPr="00D224DE" w:rsidRDefault="00346045" w:rsidP="00D36FB8">
            <w:pPr>
              <w:ind w:left="-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ind w:left="38"/>
            </w:pPr>
            <w:r w:rsidRPr="00D224DE">
              <w:t>Подпрограмма «Развитие спорта и туризма»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0830000000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20615,6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19247,9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93,4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>
              <w:t>местный</w:t>
            </w:r>
            <w:r w:rsidRPr="00D224DE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0830000000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20615,6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19247,9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93,4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-2"/>
            </w:pPr>
            <w:r w:rsidRPr="00D224DE">
              <w:t>иные не запрещенные законодательством источники:</w:t>
            </w:r>
          </w:p>
          <w:p w:rsidR="00346045" w:rsidRPr="00D224DE" w:rsidRDefault="00346045" w:rsidP="00D36FB8">
            <w:pPr>
              <w:ind w:left="-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Default="00346045" w:rsidP="00D36FB8">
            <w:pPr>
              <w:ind w:left="-2"/>
            </w:pPr>
            <w:r w:rsidRPr="00D224DE">
              <w:t>средства бюджетов государственных внебюджетных фондов</w:t>
            </w:r>
          </w:p>
          <w:p w:rsidR="00346045" w:rsidRPr="00D224DE" w:rsidRDefault="00346045" w:rsidP="00D36FB8">
            <w:pPr>
              <w:ind w:left="-2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юридических и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ind w:left="38"/>
            </w:pPr>
            <w:r w:rsidRPr="00D224DE">
              <w:t>Мероприятие</w:t>
            </w:r>
          </w:p>
          <w:p w:rsidR="00346045" w:rsidRPr="00D224DE" w:rsidRDefault="00346045" w:rsidP="00D36FB8">
            <w:pPr>
              <w:ind w:left="38"/>
            </w:pPr>
            <w:r w:rsidRPr="00D224DE">
              <w:t>«Организация и проведение спортивно-оздоровительных мероприятий»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0830012300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>
              <w:t>местный</w:t>
            </w:r>
            <w:r w:rsidRPr="00D224DE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 w:rsidRPr="00B729F4">
              <w:rPr>
                <w:sz w:val="22"/>
                <w:szCs w:val="22"/>
              </w:rPr>
              <w:t>0830012300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иные не запрещенные законодательством источники: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бюджетов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224DE" w:rsidRDefault="00346045" w:rsidP="00D36FB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045" w:rsidRPr="00D224DE" w:rsidRDefault="00346045" w:rsidP="00D36FB8">
            <w:pPr>
              <w:ind w:left="-2"/>
            </w:pPr>
            <w:r w:rsidRPr="00D224DE">
              <w:t>средства юридических и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045" w:rsidRPr="003D07F0" w:rsidRDefault="00346045" w:rsidP="00D36FB8">
            <w:r w:rsidRPr="003D07F0">
              <w:t>Мероприятие</w:t>
            </w:r>
          </w:p>
          <w:p w:rsidR="00346045" w:rsidRPr="003D07F0" w:rsidRDefault="00346045" w:rsidP="00D36FB8">
            <w:r w:rsidRPr="003D07F0">
              <w:t>«</w:t>
            </w:r>
            <w:r>
              <w:t>Обеспечение деятельности спортивных школ</w:t>
            </w:r>
            <w:r w:rsidRPr="003D07F0"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9E6BFE" w:rsidRDefault="00346045" w:rsidP="00D36FB8">
            <w:r w:rsidRPr="009E6BFE"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0830013100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18524,7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9E6BFE" w:rsidRDefault="00346045" w:rsidP="00D36FB8">
            <w:r>
              <w:t>местный</w:t>
            </w:r>
            <w:r w:rsidRPr="009E6BFE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0830013100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18524,7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r w:rsidRPr="009E6BFE">
              <w:t>иные не запрещенные законодательством источники:</w:t>
            </w:r>
          </w:p>
          <w:p w:rsidR="00346045" w:rsidRDefault="00346045" w:rsidP="00D36FB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A01D90" w:rsidRDefault="00346045" w:rsidP="00D36FB8">
            <w:r w:rsidRPr="00A01D90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A01D90" w:rsidRDefault="00346045" w:rsidP="00D36FB8">
            <w:r w:rsidRPr="00A01D90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r w:rsidRPr="00A01D90">
              <w:t>средства бюджетов государственных внебюджетных фондов</w:t>
            </w:r>
          </w:p>
          <w:p w:rsidR="00346045" w:rsidRDefault="00346045" w:rsidP="00D36FB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3D07F0" w:rsidRDefault="00346045" w:rsidP="00D36FB8">
            <w:r w:rsidRPr="00D224DE">
              <w:t>средства юридических и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46045" w:rsidRDefault="00346045" w:rsidP="00D36FB8">
            <w:r w:rsidRPr="00F7084A">
              <w:lastRenderedPageBreak/>
              <w:t xml:space="preserve">Подпрограмма </w:t>
            </w:r>
            <w:r>
              <w:t>«</w:t>
            </w:r>
            <w:r w:rsidRPr="00F7084A">
              <w:t>Реализация государственной национальной политики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9E6BFE" w:rsidRDefault="00346045" w:rsidP="00D36FB8">
            <w:r w:rsidRPr="009E6BFE"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0840000000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9E6BFE" w:rsidRDefault="00346045" w:rsidP="00D36FB8">
            <w:r>
              <w:t>местный</w:t>
            </w:r>
            <w:r w:rsidRPr="009E6BFE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r w:rsidRPr="009E6BFE">
              <w:t>иные не запрещенные законодательством источники:</w:t>
            </w:r>
          </w:p>
          <w:p w:rsidR="00346045" w:rsidRDefault="00346045" w:rsidP="00D36FB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A01D90" w:rsidRDefault="00346045" w:rsidP="00D36FB8">
            <w:r w:rsidRPr="00A01D90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A01D90" w:rsidRDefault="00346045" w:rsidP="00D36FB8">
            <w:r w:rsidRPr="00A01D90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1244"/>
          <w:jc w:val="center"/>
        </w:trPr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r w:rsidRPr="00A01D90">
              <w:t>средства бюджетов государственных внебюджетных фондов</w:t>
            </w:r>
          </w:p>
          <w:p w:rsidR="00346045" w:rsidRDefault="00346045" w:rsidP="00D36FB8"/>
          <w:p w:rsidR="00346045" w:rsidRDefault="00346045" w:rsidP="00D36FB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3D07F0" w:rsidRDefault="00346045" w:rsidP="00D36FB8">
            <w:r w:rsidRPr="00D224DE">
              <w:t>средства юридических и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3D07F0" w:rsidRDefault="00346045" w:rsidP="00D36FB8">
            <w:pPr>
              <w:jc w:val="both"/>
            </w:pPr>
            <w:r w:rsidRPr="003D07F0">
              <w:t>Мероприятие</w:t>
            </w:r>
          </w:p>
          <w:p w:rsidR="00346045" w:rsidRPr="003D07F0" w:rsidRDefault="00346045" w:rsidP="00D36FB8">
            <w:pPr>
              <w:jc w:val="both"/>
            </w:pPr>
            <w:r w:rsidRPr="003D07F0">
              <w:t>«</w:t>
            </w:r>
            <w:r w:rsidRPr="001313F7">
              <w:t>Организация и проведение мероприятий, приуроченных</w:t>
            </w:r>
            <w:r>
              <w:t xml:space="preserve"> </w:t>
            </w:r>
            <w:r w:rsidRPr="001313F7">
              <w:t>к государственным праздникам и памятным датам, направленных на сохранение и развитие традиционной народной культуры</w:t>
            </w:r>
            <w:r w:rsidRPr="003D07F0"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9E6BFE" w:rsidRDefault="00346045" w:rsidP="00D36FB8">
            <w:r w:rsidRPr="009E6BFE"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0840013430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9E6BFE" w:rsidRDefault="00346045" w:rsidP="00D36FB8">
            <w:r>
              <w:t>местный</w:t>
            </w:r>
            <w:r w:rsidRPr="009E6BFE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0840013430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r w:rsidRPr="009E6BFE">
              <w:t>иные не запрещенные законодательством источники:</w:t>
            </w:r>
          </w:p>
          <w:p w:rsidR="00346045" w:rsidRDefault="00346045" w:rsidP="00D36FB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A01D90" w:rsidRDefault="00346045" w:rsidP="00D36FB8">
            <w:r w:rsidRPr="00A01D90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A01D90" w:rsidRDefault="00346045" w:rsidP="00D36FB8">
            <w:r w:rsidRPr="00A01D90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r w:rsidRPr="00A01D90">
              <w:t>средства бюджетов государственных внебюджетных фондов</w:t>
            </w:r>
          </w:p>
          <w:p w:rsidR="00346045" w:rsidRDefault="00346045" w:rsidP="00D36FB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3D07F0" w:rsidRDefault="00346045" w:rsidP="00D36FB8">
            <w:r w:rsidRPr="00D224DE">
              <w:t>средства юридических и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3D07F0" w:rsidRDefault="00346045" w:rsidP="00D36FB8">
            <w:pPr>
              <w:jc w:val="both"/>
            </w:pPr>
            <w:r w:rsidRPr="003D07F0">
              <w:t>Мероприятие</w:t>
            </w:r>
          </w:p>
          <w:p w:rsidR="00346045" w:rsidRPr="003D07F0" w:rsidRDefault="00346045" w:rsidP="00D36FB8">
            <w:pPr>
              <w:jc w:val="both"/>
            </w:pPr>
            <w:r w:rsidRPr="003D07F0">
              <w:t>«</w:t>
            </w:r>
            <w:r w:rsidRPr="001313F7">
              <w:t>Организация и проведение мероприятий, направленных на развитие и популяризацию национальной казачьей культуры</w:t>
            </w:r>
            <w:r w:rsidRPr="003D07F0"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9E6BFE" w:rsidRDefault="00346045" w:rsidP="00D36FB8">
            <w:r w:rsidRPr="009E6BFE"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0840013440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9E6BFE" w:rsidRDefault="00346045" w:rsidP="00D36FB8">
            <w:r>
              <w:t>местный</w:t>
            </w:r>
            <w:r w:rsidRPr="009E6BFE"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0840013440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r w:rsidRPr="009E6BFE">
              <w:t>иные не запрещенные законодательством источники:</w:t>
            </w:r>
          </w:p>
          <w:p w:rsidR="00346045" w:rsidRPr="009E6BFE" w:rsidRDefault="00346045" w:rsidP="00D36FB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r w:rsidRPr="00A01D90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A01D90" w:rsidRDefault="00346045" w:rsidP="00D36FB8">
            <w:r w:rsidRPr="00A01D90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r w:rsidRPr="00A01D90">
              <w:t>средства бюджетов государственных внебюджетных фондов</w:t>
            </w:r>
          </w:p>
          <w:p w:rsidR="00346045" w:rsidRPr="00A01D90" w:rsidRDefault="00346045" w:rsidP="00D36FB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  <w:tr w:rsidR="00346045" w:rsidRPr="00B729F4" w:rsidTr="00346045">
        <w:trPr>
          <w:cantSplit/>
          <w:trHeight w:val="360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6045" w:rsidRPr="003D07F0" w:rsidRDefault="00346045" w:rsidP="00D36FB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r w:rsidRPr="00D224DE">
              <w:t>средства юридических и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045" w:rsidRPr="00B729F4" w:rsidRDefault="00346045" w:rsidP="00D36FB8">
            <w:pPr>
              <w:ind w:left="32"/>
              <w:jc w:val="center"/>
              <w:rPr>
                <w:sz w:val="22"/>
                <w:szCs w:val="22"/>
              </w:rPr>
            </w:pPr>
          </w:p>
        </w:tc>
      </w:tr>
    </w:tbl>
    <w:p w:rsidR="00346045" w:rsidRDefault="00346045" w:rsidP="00346045">
      <w:pPr>
        <w:tabs>
          <w:tab w:val="left" w:pos="567"/>
        </w:tabs>
        <w:contextualSpacing/>
        <w:rPr>
          <w:color w:val="000000"/>
          <w:sz w:val="28"/>
          <w:szCs w:val="28"/>
          <w:u w:val="single"/>
        </w:rPr>
      </w:pPr>
    </w:p>
    <w:p w:rsidR="00346045" w:rsidRPr="00B729F4" w:rsidRDefault="00346045" w:rsidP="00346045">
      <w:pPr>
        <w:tabs>
          <w:tab w:val="left" w:pos="567"/>
        </w:tabs>
        <w:contextualSpacing/>
        <w:rPr>
          <w:color w:val="000000"/>
          <w:sz w:val="28"/>
          <w:szCs w:val="28"/>
          <w:u w:val="single"/>
        </w:rPr>
      </w:pPr>
    </w:p>
    <w:tbl>
      <w:tblPr>
        <w:tblW w:w="14709" w:type="dxa"/>
        <w:tblLook w:val="04A0"/>
      </w:tblPr>
      <w:tblGrid>
        <w:gridCol w:w="6487"/>
        <w:gridCol w:w="8222"/>
      </w:tblGrid>
      <w:tr w:rsidR="00346045" w:rsidRPr="00C704DC" w:rsidTr="00D36FB8">
        <w:tc>
          <w:tcPr>
            <w:tcW w:w="6487" w:type="dxa"/>
            <w:shd w:val="clear" w:color="auto" w:fill="auto"/>
          </w:tcPr>
          <w:p w:rsidR="00346045" w:rsidRPr="00C704DC" w:rsidRDefault="00346045" w:rsidP="00D36FB8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lang w:eastAsia="zh-CN" w:bidi="hi-IN"/>
              </w:rPr>
            </w:pPr>
            <w:r>
              <w:rPr>
                <w:rFonts w:eastAsia="Droid Sans Fallback"/>
                <w:color w:val="00000A"/>
                <w:lang w:eastAsia="zh-CN" w:bidi="hi-IN"/>
              </w:rPr>
              <w:t>З</w:t>
            </w:r>
            <w:r w:rsidRPr="00C704DC">
              <w:rPr>
                <w:rFonts w:eastAsia="Droid Sans Fallback"/>
                <w:color w:val="00000A"/>
                <w:lang w:eastAsia="zh-CN" w:bidi="hi-IN"/>
              </w:rPr>
              <w:t>аместител</w:t>
            </w:r>
            <w:r>
              <w:rPr>
                <w:rFonts w:eastAsia="Droid Sans Fallback"/>
                <w:color w:val="00000A"/>
                <w:lang w:eastAsia="zh-CN" w:bidi="hi-IN"/>
              </w:rPr>
              <w:t>ь</w:t>
            </w:r>
            <w:r w:rsidRPr="00C704DC">
              <w:rPr>
                <w:rFonts w:eastAsia="Droid Sans Fallback"/>
                <w:color w:val="00000A"/>
                <w:lang w:eastAsia="zh-CN" w:bidi="hi-IN"/>
              </w:rPr>
              <w:t xml:space="preserve"> главы</w:t>
            </w:r>
          </w:p>
        </w:tc>
        <w:tc>
          <w:tcPr>
            <w:tcW w:w="8222" w:type="dxa"/>
            <w:shd w:val="clear" w:color="auto" w:fill="auto"/>
          </w:tcPr>
          <w:p w:rsidR="00346045" w:rsidRPr="00C704DC" w:rsidRDefault="00346045" w:rsidP="00D36FB8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lang w:eastAsia="zh-CN" w:bidi="hi-IN"/>
              </w:rPr>
            </w:pPr>
          </w:p>
        </w:tc>
      </w:tr>
      <w:tr w:rsidR="00346045" w:rsidRPr="00C704DC" w:rsidTr="00D36FB8">
        <w:tc>
          <w:tcPr>
            <w:tcW w:w="6487" w:type="dxa"/>
            <w:shd w:val="clear" w:color="auto" w:fill="auto"/>
          </w:tcPr>
          <w:p w:rsidR="00346045" w:rsidRPr="00C704DC" w:rsidRDefault="00346045" w:rsidP="00D36FB8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lang w:eastAsia="zh-CN" w:bidi="hi-IN"/>
              </w:rPr>
            </w:pPr>
            <w:r w:rsidRPr="00C704DC">
              <w:rPr>
                <w:rFonts w:eastAsia="Droid Sans Fallback"/>
                <w:color w:val="00000A"/>
                <w:lang w:eastAsia="zh-CN" w:bidi="hi-IN"/>
              </w:rPr>
              <w:t>Промышленновского муниципального округа -</w:t>
            </w:r>
          </w:p>
        </w:tc>
        <w:tc>
          <w:tcPr>
            <w:tcW w:w="8222" w:type="dxa"/>
            <w:shd w:val="clear" w:color="auto" w:fill="auto"/>
          </w:tcPr>
          <w:p w:rsidR="00346045" w:rsidRPr="00C704DC" w:rsidRDefault="00346045" w:rsidP="00D36FB8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lang w:eastAsia="zh-CN" w:bidi="hi-IN"/>
              </w:rPr>
            </w:pPr>
          </w:p>
        </w:tc>
      </w:tr>
      <w:tr w:rsidR="00346045" w:rsidRPr="00C704DC" w:rsidTr="00D36FB8">
        <w:tc>
          <w:tcPr>
            <w:tcW w:w="6487" w:type="dxa"/>
            <w:shd w:val="clear" w:color="auto" w:fill="auto"/>
          </w:tcPr>
          <w:p w:rsidR="00346045" w:rsidRPr="00C704DC" w:rsidRDefault="00346045" w:rsidP="00D36FB8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lang w:eastAsia="zh-CN" w:bidi="hi-IN"/>
              </w:rPr>
            </w:pPr>
            <w:r w:rsidRPr="00C704DC">
              <w:rPr>
                <w:rFonts w:eastAsia="Droid Sans Fallback"/>
                <w:color w:val="00000A"/>
                <w:lang w:eastAsia="zh-CN" w:bidi="hi-IN"/>
              </w:rPr>
              <w:t>начальник УКМПСТ Промышленновского округа</w:t>
            </w:r>
          </w:p>
        </w:tc>
        <w:tc>
          <w:tcPr>
            <w:tcW w:w="8222" w:type="dxa"/>
            <w:shd w:val="clear" w:color="auto" w:fill="auto"/>
          </w:tcPr>
          <w:p w:rsidR="00346045" w:rsidRPr="00C704DC" w:rsidRDefault="00346045" w:rsidP="00D36FB8">
            <w:pPr>
              <w:widowControl w:val="0"/>
              <w:suppressAutoHyphens/>
              <w:jc w:val="center"/>
              <w:rPr>
                <w:rFonts w:eastAsia="Droid Sans Fallback"/>
                <w:color w:val="00000A"/>
                <w:lang w:eastAsia="zh-CN" w:bidi="hi-IN"/>
              </w:rPr>
            </w:pPr>
            <w:r w:rsidRPr="00C704DC">
              <w:rPr>
                <w:rFonts w:eastAsia="Droid Sans Fallback"/>
                <w:color w:val="00000A"/>
                <w:lang w:eastAsia="zh-CN" w:bidi="hi-IN"/>
              </w:rPr>
              <w:t xml:space="preserve">                  А.</w:t>
            </w:r>
            <w:r>
              <w:rPr>
                <w:rFonts w:eastAsia="Droid Sans Fallback"/>
                <w:color w:val="00000A"/>
                <w:lang w:eastAsia="zh-CN" w:bidi="hi-IN"/>
              </w:rPr>
              <w:t>В. Пряжникова</w:t>
            </w:r>
          </w:p>
        </w:tc>
      </w:tr>
    </w:tbl>
    <w:p w:rsidR="00346045" w:rsidRDefault="00346045" w:rsidP="00346045">
      <w:pPr>
        <w:widowControl w:val="0"/>
        <w:suppressAutoHyphens/>
        <w:rPr>
          <w:rFonts w:eastAsia="Droid Sans Fallback"/>
          <w:color w:val="00000A"/>
          <w:lang w:eastAsia="zh-CN" w:bidi="hi-IN"/>
        </w:rPr>
      </w:pPr>
    </w:p>
    <w:p w:rsidR="00346045" w:rsidRDefault="00346045" w:rsidP="00346045">
      <w:pPr>
        <w:widowControl w:val="0"/>
        <w:suppressAutoHyphens/>
        <w:rPr>
          <w:rFonts w:eastAsia="Droid Sans Fallback"/>
          <w:color w:val="00000A"/>
          <w:lang w:eastAsia="zh-CN" w:bidi="hi-IN"/>
        </w:rPr>
      </w:pPr>
    </w:p>
    <w:p w:rsidR="00346045" w:rsidRPr="00C704DC" w:rsidRDefault="00346045" w:rsidP="00346045">
      <w:pPr>
        <w:widowControl w:val="0"/>
        <w:suppressAutoHyphens/>
        <w:rPr>
          <w:rFonts w:eastAsia="Droid Sans Fallback"/>
          <w:color w:val="00000A"/>
          <w:lang w:eastAsia="zh-CN" w:bidi="hi-IN"/>
        </w:rPr>
      </w:pPr>
      <w:r w:rsidRPr="00C704DC">
        <w:rPr>
          <w:rFonts w:eastAsia="Droid Sans Fallback"/>
          <w:color w:val="00000A"/>
          <w:lang w:eastAsia="zh-CN" w:bidi="hi-IN"/>
        </w:rPr>
        <w:t>Согласовано:</w:t>
      </w:r>
    </w:p>
    <w:p w:rsidR="00346045" w:rsidRPr="00C704DC" w:rsidRDefault="00346045" w:rsidP="00346045">
      <w:pPr>
        <w:widowControl w:val="0"/>
        <w:suppressAutoHyphens/>
        <w:rPr>
          <w:rFonts w:eastAsia="Droid Sans Fallback"/>
          <w:color w:val="00000A"/>
          <w:lang w:eastAsia="zh-CN" w:bidi="hi-IN"/>
        </w:rPr>
      </w:pPr>
      <w:r w:rsidRPr="00C704DC">
        <w:rPr>
          <w:rFonts w:eastAsia="Droid Sans Fallback"/>
          <w:color w:val="00000A"/>
          <w:lang w:eastAsia="zh-CN" w:bidi="hi-IN"/>
        </w:rPr>
        <w:t xml:space="preserve">                   Начальник финансового управления</w:t>
      </w:r>
    </w:p>
    <w:p w:rsidR="00346045" w:rsidRPr="00C704DC" w:rsidRDefault="00346045" w:rsidP="00346045">
      <w:pPr>
        <w:widowControl w:val="0"/>
        <w:suppressAutoHyphens/>
        <w:rPr>
          <w:rFonts w:eastAsia="Droid Sans Fallback"/>
          <w:color w:val="00000A"/>
          <w:lang w:eastAsia="zh-CN" w:bidi="hi-IN"/>
        </w:rPr>
      </w:pPr>
      <w:r w:rsidRPr="00C704DC">
        <w:rPr>
          <w:rFonts w:eastAsia="Droid Sans Fallback"/>
          <w:color w:val="00000A"/>
          <w:lang w:eastAsia="zh-CN" w:bidi="hi-IN"/>
        </w:rPr>
        <w:t xml:space="preserve">администрации Промышленновского муниципального округа                                 </w:t>
      </w:r>
      <w:r>
        <w:rPr>
          <w:rFonts w:eastAsia="Droid Sans Fallback"/>
          <w:color w:val="00000A"/>
          <w:lang w:eastAsia="zh-CN" w:bidi="hi-IN"/>
        </w:rPr>
        <w:t xml:space="preserve">                        </w:t>
      </w:r>
      <w:r w:rsidRPr="00C704DC">
        <w:rPr>
          <w:rFonts w:eastAsia="Droid Sans Fallback"/>
          <w:color w:val="00000A"/>
          <w:lang w:eastAsia="zh-CN" w:bidi="hi-IN"/>
        </w:rPr>
        <w:t xml:space="preserve">      И.А. Овсянникова</w:t>
      </w:r>
    </w:p>
    <w:p w:rsidR="00346045" w:rsidRPr="00C704DC" w:rsidRDefault="00346045" w:rsidP="00346045">
      <w:pPr>
        <w:tabs>
          <w:tab w:val="left" w:pos="567"/>
        </w:tabs>
        <w:contextualSpacing/>
        <w:jc w:val="center"/>
        <w:rPr>
          <w:color w:val="000000"/>
          <w:u w:val="single"/>
        </w:rPr>
      </w:pPr>
    </w:p>
    <w:p w:rsidR="00346045" w:rsidRPr="00C704DC" w:rsidRDefault="00346045" w:rsidP="00346045">
      <w:pPr>
        <w:jc w:val="center"/>
        <w:rPr>
          <w:b/>
          <w:u w:val="single"/>
        </w:rPr>
      </w:pPr>
    </w:p>
    <w:p w:rsidR="00346045" w:rsidRPr="00C704DC" w:rsidRDefault="00346045" w:rsidP="00346045">
      <w:pPr>
        <w:jc w:val="center"/>
        <w:rPr>
          <w:b/>
          <w:u w:val="single"/>
        </w:rPr>
      </w:pPr>
    </w:p>
    <w:p w:rsidR="00346045" w:rsidRDefault="00346045" w:rsidP="00346045">
      <w:pPr>
        <w:tabs>
          <w:tab w:val="left" w:pos="567"/>
        </w:tabs>
        <w:ind w:left="567" w:firstLine="709"/>
        <w:contextualSpacing/>
        <w:jc w:val="right"/>
        <w:rPr>
          <w:color w:val="000000"/>
          <w:sz w:val="22"/>
          <w:szCs w:val="22"/>
        </w:rPr>
      </w:pPr>
    </w:p>
    <w:p w:rsidR="00346045" w:rsidRDefault="00346045" w:rsidP="00346045">
      <w:pPr>
        <w:tabs>
          <w:tab w:val="left" w:pos="567"/>
        </w:tabs>
        <w:ind w:left="567" w:firstLine="709"/>
        <w:contextualSpacing/>
        <w:jc w:val="right"/>
        <w:rPr>
          <w:color w:val="000000"/>
          <w:sz w:val="22"/>
          <w:szCs w:val="22"/>
        </w:rPr>
      </w:pPr>
    </w:p>
    <w:p w:rsidR="00346045" w:rsidRDefault="00346045" w:rsidP="00346045">
      <w:pPr>
        <w:tabs>
          <w:tab w:val="left" w:pos="567"/>
        </w:tabs>
        <w:contextualSpacing/>
        <w:rPr>
          <w:color w:val="000000"/>
          <w:sz w:val="22"/>
          <w:szCs w:val="22"/>
        </w:rPr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F71274">
      <w:pPr>
        <w:autoSpaceDE w:val="0"/>
        <w:autoSpaceDN w:val="0"/>
        <w:adjustRightInd w:val="0"/>
      </w:pPr>
    </w:p>
    <w:p w:rsidR="00346045" w:rsidRDefault="00346045" w:rsidP="00346045">
      <w:pPr>
        <w:ind w:left="3969"/>
        <w:contextualSpacing/>
        <w:jc w:val="center"/>
        <w:rPr>
          <w:color w:val="000000"/>
        </w:rPr>
      </w:pPr>
    </w:p>
    <w:p w:rsidR="00346045" w:rsidRDefault="00346045" w:rsidP="00346045">
      <w:pPr>
        <w:ind w:left="3969"/>
        <w:contextualSpacing/>
        <w:jc w:val="center"/>
        <w:rPr>
          <w:color w:val="000000"/>
        </w:rPr>
      </w:pPr>
    </w:p>
    <w:p w:rsidR="00346045" w:rsidRPr="00FA363D" w:rsidRDefault="00346045" w:rsidP="00346045">
      <w:pPr>
        <w:ind w:left="3969"/>
        <w:contextualSpacing/>
        <w:jc w:val="center"/>
        <w:rPr>
          <w:color w:val="000000"/>
        </w:rPr>
      </w:pPr>
      <w:r w:rsidRPr="00FA363D">
        <w:rPr>
          <w:color w:val="000000"/>
        </w:rPr>
        <w:t xml:space="preserve">Приложение </w:t>
      </w:r>
      <w:r>
        <w:rPr>
          <w:color w:val="000000"/>
        </w:rPr>
        <w:t xml:space="preserve">№ </w:t>
      </w:r>
      <w:r w:rsidRPr="00FA363D">
        <w:rPr>
          <w:color w:val="000000"/>
        </w:rPr>
        <w:t>7</w:t>
      </w:r>
    </w:p>
    <w:p w:rsidR="00346045" w:rsidRDefault="00346045" w:rsidP="00346045">
      <w:pPr>
        <w:ind w:left="3969"/>
        <w:contextualSpacing/>
        <w:jc w:val="center"/>
        <w:rPr>
          <w:color w:val="000000"/>
        </w:rPr>
      </w:pPr>
      <w:r w:rsidRPr="00FA363D">
        <w:rPr>
          <w:color w:val="000000"/>
        </w:rPr>
        <w:t xml:space="preserve">к </w:t>
      </w:r>
      <w:r>
        <w:rPr>
          <w:color w:val="000000"/>
        </w:rPr>
        <w:t xml:space="preserve">Порядку разработки, реализации и оценки </w:t>
      </w:r>
    </w:p>
    <w:p w:rsidR="00346045" w:rsidRDefault="00346045" w:rsidP="00346045">
      <w:pPr>
        <w:ind w:left="3969"/>
        <w:contextualSpacing/>
        <w:jc w:val="center"/>
        <w:rPr>
          <w:color w:val="000000"/>
        </w:rPr>
      </w:pPr>
      <w:r>
        <w:rPr>
          <w:color w:val="000000"/>
        </w:rPr>
        <w:t xml:space="preserve">эффективности муниципальных программ, реализуемых </w:t>
      </w:r>
    </w:p>
    <w:p w:rsidR="00346045" w:rsidRDefault="00346045" w:rsidP="00346045">
      <w:pPr>
        <w:ind w:left="396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</w:rPr>
        <w:t>за счет средств местного бюджета</w:t>
      </w:r>
    </w:p>
    <w:p w:rsidR="00346045" w:rsidRDefault="00346045" w:rsidP="00346045">
      <w:pPr>
        <w:jc w:val="center"/>
        <w:rPr>
          <w:color w:val="000000"/>
          <w:sz w:val="28"/>
          <w:szCs w:val="28"/>
        </w:rPr>
      </w:pPr>
    </w:p>
    <w:p w:rsidR="00346045" w:rsidRDefault="00346045" w:rsidP="00346045">
      <w:pPr>
        <w:jc w:val="right"/>
        <w:rPr>
          <w:color w:val="000000"/>
          <w:sz w:val="22"/>
          <w:szCs w:val="22"/>
        </w:rPr>
      </w:pPr>
    </w:p>
    <w:p w:rsidR="00346045" w:rsidRPr="00DE202A" w:rsidRDefault="00346045" w:rsidP="00346045">
      <w:pPr>
        <w:jc w:val="center"/>
        <w:rPr>
          <w:color w:val="000000"/>
          <w:sz w:val="28"/>
          <w:szCs w:val="28"/>
        </w:rPr>
      </w:pPr>
      <w:r w:rsidRPr="00DE202A">
        <w:rPr>
          <w:color w:val="000000"/>
          <w:sz w:val="28"/>
          <w:szCs w:val="28"/>
        </w:rPr>
        <w:t>Отчет</w:t>
      </w:r>
    </w:p>
    <w:p w:rsidR="00346045" w:rsidRDefault="00346045" w:rsidP="00346045">
      <w:pPr>
        <w:jc w:val="center"/>
        <w:rPr>
          <w:color w:val="000000"/>
          <w:sz w:val="28"/>
          <w:szCs w:val="28"/>
        </w:rPr>
      </w:pPr>
      <w:r w:rsidRPr="00DE202A">
        <w:rPr>
          <w:color w:val="000000"/>
          <w:sz w:val="28"/>
          <w:szCs w:val="28"/>
        </w:rPr>
        <w:lastRenderedPageBreak/>
        <w:t xml:space="preserve">о достижении значений целевых показателей (индикаторов) </w:t>
      </w:r>
    </w:p>
    <w:p w:rsidR="00346045" w:rsidRPr="00DE202A" w:rsidRDefault="00346045" w:rsidP="00346045">
      <w:pPr>
        <w:jc w:val="center"/>
        <w:rPr>
          <w:color w:val="000000"/>
          <w:sz w:val="28"/>
          <w:szCs w:val="28"/>
          <w:u w:val="single"/>
        </w:rPr>
      </w:pPr>
      <w:r w:rsidRPr="00DE202A">
        <w:rPr>
          <w:color w:val="000000"/>
          <w:sz w:val="28"/>
          <w:szCs w:val="28"/>
        </w:rPr>
        <w:t xml:space="preserve">муниципальной программы </w:t>
      </w:r>
    </w:p>
    <w:p w:rsidR="00346045" w:rsidRPr="00E17F71" w:rsidRDefault="00346045" w:rsidP="00346045">
      <w:pPr>
        <w:tabs>
          <w:tab w:val="left" w:pos="567"/>
        </w:tabs>
        <w:ind w:firstLine="709"/>
        <w:contextualSpacing/>
        <w:jc w:val="center"/>
        <w:rPr>
          <w:color w:val="000000"/>
          <w:sz w:val="28"/>
          <w:szCs w:val="28"/>
        </w:rPr>
      </w:pPr>
      <w:r w:rsidRPr="00E17F71">
        <w:rPr>
          <w:color w:val="000000"/>
          <w:sz w:val="28"/>
          <w:szCs w:val="28"/>
        </w:rPr>
        <w:t>«Развитие культуры, молодежной политики, спорта и туризма в Промышленновском муниципальном округе</w:t>
      </w:r>
      <w:r>
        <w:rPr>
          <w:color w:val="000000"/>
          <w:sz w:val="28"/>
          <w:szCs w:val="28"/>
        </w:rPr>
        <w:t>»</w:t>
      </w:r>
    </w:p>
    <w:p w:rsidR="00346045" w:rsidRPr="00E17F71" w:rsidRDefault="00346045" w:rsidP="00346045">
      <w:pPr>
        <w:tabs>
          <w:tab w:val="left" w:pos="0"/>
        </w:tabs>
        <w:contextualSpacing/>
        <w:jc w:val="center"/>
        <w:rPr>
          <w:color w:val="000000"/>
          <w:sz w:val="28"/>
          <w:szCs w:val="28"/>
        </w:rPr>
      </w:pPr>
      <w:r w:rsidRPr="00E17F71">
        <w:rPr>
          <w:color w:val="000000"/>
          <w:sz w:val="28"/>
          <w:szCs w:val="28"/>
        </w:rPr>
        <w:t>на 2018-202</w:t>
      </w:r>
      <w:r>
        <w:rPr>
          <w:color w:val="000000"/>
          <w:sz w:val="28"/>
          <w:szCs w:val="28"/>
        </w:rPr>
        <w:t xml:space="preserve">7 </w:t>
      </w:r>
      <w:r w:rsidRPr="00E17F71">
        <w:rPr>
          <w:color w:val="000000"/>
          <w:sz w:val="28"/>
          <w:szCs w:val="28"/>
        </w:rPr>
        <w:t>годы</w:t>
      </w:r>
    </w:p>
    <w:p w:rsidR="00346045" w:rsidRPr="00E17F71" w:rsidRDefault="00346045" w:rsidP="00346045">
      <w:pPr>
        <w:jc w:val="center"/>
        <w:rPr>
          <w:sz w:val="28"/>
          <w:szCs w:val="28"/>
        </w:rPr>
      </w:pPr>
      <w:r w:rsidRPr="00E17F71">
        <w:rPr>
          <w:color w:val="000000"/>
          <w:sz w:val="28"/>
          <w:szCs w:val="28"/>
        </w:rPr>
        <w:t>за 20</w:t>
      </w:r>
      <w:r>
        <w:rPr>
          <w:color w:val="000000"/>
          <w:sz w:val="28"/>
          <w:szCs w:val="28"/>
        </w:rPr>
        <w:t>25</w:t>
      </w:r>
      <w:r w:rsidRPr="00E17F71">
        <w:rPr>
          <w:color w:val="000000"/>
          <w:sz w:val="28"/>
          <w:szCs w:val="28"/>
        </w:rPr>
        <w:t xml:space="preserve"> </w:t>
      </w:r>
      <w:r w:rsidRPr="00E17F71">
        <w:rPr>
          <w:sz w:val="28"/>
          <w:szCs w:val="28"/>
        </w:rPr>
        <w:t>год</w:t>
      </w:r>
    </w:p>
    <w:p w:rsidR="00346045" w:rsidRPr="00DE202A" w:rsidRDefault="00346045" w:rsidP="00346045">
      <w:pPr>
        <w:jc w:val="center"/>
        <w:rPr>
          <w:color w:val="000000"/>
          <w:sz w:val="28"/>
          <w:szCs w:val="28"/>
        </w:rPr>
      </w:pPr>
    </w:p>
    <w:tbl>
      <w:tblPr>
        <w:tblW w:w="10180" w:type="dxa"/>
        <w:tblInd w:w="250" w:type="dxa"/>
        <w:tblLayout w:type="fixed"/>
        <w:tblLook w:val="0000"/>
      </w:tblPr>
      <w:tblGrid>
        <w:gridCol w:w="690"/>
        <w:gridCol w:w="19"/>
        <w:gridCol w:w="3118"/>
        <w:gridCol w:w="993"/>
        <w:gridCol w:w="27"/>
        <w:gridCol w:w="1367"/>
        <w:gridCol w:w="23"/>
        <w:gridCol w:w="916"/>
        <w:gridCol w:w="76"/>
        <w:gridCol w:w="42"/>
        <w:gridCol w:w="908"/>
        <w:gridCol w:w="43"/>
        <w:gridCol w:w="1947"/>
        <w:gridCol w:w="11"/>
      </w:tblGrid>
      <w:tr w:rsidR="00346045" w:rsidRPr="00DE202A" w:rsidTr="00D36FB8">
        <w:trPr>
          <w:gridAfter w:val="1"/>
          <w:wAfter w:w="11" w:type="dxa"/>
          <w:cantSplit/>
          <w:trHeight w:val="46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  <w:r w:rsidRPr="00DE202A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  <w:r w:rsidRPr="00DE202A">
              <w:rPr>
                <w:color w:val="000000"/>
                <w:sz w:val="28"/>
                <w:szCs w:val="28"/>
              </w:rPr>
              <w:t xml:space="preserve">Наименование целевого показателя </w:t>
            </w:r>
          </w:p>
          <w:p w:rsidR="00346045" w:rsidRPr="00DE202A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  <w:r w:rsidRPr="00DE202A">
              <w:rPr>
                <w:color w:val="000000"/>
                <w:sz w:val="28"/>
                <w:szCs w:val="28"/>
              </w:rPr>
              <w:t>(индикатора)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  <w:r w:rsidRPr="00DE202A">
              <w:rPr>
                <w:color w:val="000000"/>
                <w:sz w:val="28"/>
                <w:szCs w:val="28"/>
              </w:rPr>
              <w:t>Ед.</w:t>
            </w:r>
          </w:p>
          <w:p w:rsidR="00346045" w:rsidRPr="00DE202A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  <w:r w:rsidRPr="00DE202A">
              <w:rPr>
                <w:color w:val="000000"/>
                <w:sz w:val="28"/>
                <w:szCs w:val="28"/>
              </w:rPr>
              <w:t>изм.</w:t>
            </w:r>
          </w:p>
        </w:tc>
        <w:tc>
          <w:tcPr>
            <w:tcW w:w="3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  <w:r w:rsidRPr="00DE202A">
              <w:rPr>
                <w:color w:val="000000"/>
                <w:sz w:val="28"/>
                <w:szCs w:val="28"/>
              </w:rPr>
              <w:t>Значения целевого показателя (индикатора)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sz w:val="28"/>
                <w:szCs w:val="28"/>
              </w:rPr>
            </w:pPr>
            <w:r w:rsidRPr="00DE202A">
              <w:rPr>
                <w:color w:val="000000"/>
                <w:sz w:val="28"/>
                <w:szCs w:val="28"/>
              </w:rPr>
              <w:t xml:space="preserve">Обоснование отклонений </w:t>
            </w:r>
            <w:r>
              <w:rPr>
                <w:color w:val="000000"/>
                <w:sz w:val="28"/>
                <w:szCs w:val="28"/>
              </w:rPr>
              <w:t>фактически достигнутых значений целевых показателей (индикаторов) за отчетный период по сравнению с плановыми (при наличии)</w:t>
            </w:r>
          </w:p>
        </w:tc>
      </w:tr>
      <w:tr w:rsidR="00346045" w:rsidRPr="00DE202A" w:rsidTr="00D36FB8">
        <w:trPr>
          <w:gridAfter w:val="1"/>
          <w:wAfter w:w="11" w:type="dxa"/>
          <w:cantSplit/>
          <w:trHeight w:val="1818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  <w:r w:rsidRPr="00DE202A">
              <w:rPr>
                <w:color w:val="000000"/>
                <w:sz w:val="28"/>
                <w:szCs w:val="28"/>
              </w:rPr>
              <w:t>Факт за предыдущий год</w:t>
            </w:r>
          </w:p>
          <w:p w:rsidR="00346045" w:rsidRPr="00DE202A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E202A">
              <w:rPr>
                <w:color w:val="000000"/>
                <w:sz w:val="28"/>
                <w:szCs w:val="28"/>
              </w:rPr>
              <w:t>лан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  <w:r w:rsidRPr="00DE202A">
              <w:rPr>
                <w:color w:val="000000"/>
                <w:sz w:val="28"/>
                <w:szCs w:val="28"/>
              </w:rPr>
              <w:t>Факт</w:t>
            </w:r>
          </w:p>
          <w:p w:rsidR="00346045" w:rsidRPr="00DE202A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6045" w:rsidRPr="00DE202A" w:rsidTr="00D36FB8">
        <w:trPr>
          <w:gridAfter w:val="1"/>
          <w:wAfter w:w="11" w:type="dxa"/>
          <w:cantSplit/>
          <w:trHeight w:val="15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346045" w:rsidRPr="00DE202A" w:rsidTr="00D36FB8">
        <w:tc>
          <w:tcPr>
            <w:tcW w:w="101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Default="00346045" w:rsidP="00D36FB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46045" w:rsidRPr="00DE202A" w:rsidRDefault="00346045" w:rsidP="00D36F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202A">
              <w:rPr>
                <w:b/>
                <w:color w:val="000000"/>
                <w:sz w:val="28"/>
                <w:szCs w:val="28"/>
              </w:rPr>
              <w:t xml:space="preserve">Муниципальная программа </w:t>
            </w:r>
          </w:p>
          <w:p w:rsidR="00346045" w:rsidRDefault="00346045" w:rsidP="00D36F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202A">
              <w:rPr>
                <w:b/>
                <w:color w:val="000000"/>
                <w:sz w:val="28"/>
                <w:szCs w:val="28"/>
              </w:rPr>
              <w:t xml:space="preserve">«Развитие культуры, молодежной политики, спорта и туризма в Промышленновском </w:t>
            </w:r>
            <w:r>
              <w:rPr>
                <w:b/>
                <w:color w:val="000000"/>
                <w:sz w:val="28"/>
                <w:szCs w:val="28"/>
              </w:rPr>
              <w:t>муниципальном округе</w:t>
            </w:r>
            <w:r w:rsidRPr="00DE202A">
              <w:rPr>
                <w:b/>
                <w:color w:val="000000"/>
                <w:sz w:val="28"/>
                <w:szCs w:val="28"/>
              </w:rPr>
              <w:t>»</w:t>
            </w:r>
          </w:p>
          <w:p w:rsidR="00346045" w:rsidRPr="00DE202A" w:rsidRDefault="00346045" w:rsidP="00D36FB8">
            <w:pPr>
              <w:jc w:val="center"/>
              <w:rPr>
                <w:sz w:val="28"/>
                <w:szCs w:val="28"/>
              </w:rPr>
            </w:pPr>
          </w:p>
        </w:tc>
      </w:tr>
      <w:tr w:rsidR="00346045" w:rsidRPr="00DE202A" w:rsidTr="00D36FB8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Pr="0061592D" w:rsidRDefault="00346045" w:rsidP="00D36FB8">
            <w:pPr>
              <w:jc w:val="center"/>
              <w:rPr>
                <w:sz w:val="28"/>
                <w:szCs w:val="28"/>
              </w:rPr>
            </w:pPr>
            <w:r w:rsidRPr="0061592D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Pr="0061592D" w:rsidRDefault="00346045" w:rsidP="00D36FB8">
            <w:pPr>
              <w:jc w:val="both"/>
              <w:rPr>
                <w:sz w:val="28"/>
                <w:szCs w:val="28"/>
              </w:rPr>
            </w:pPr>
            <w:r w:rsidRPr="0061592D">
              <w:rPr>
                <w:sz w:val="28"/>
                <w:szCs w:val="28"/>
              </w:rPr>
              <w:t>Уровень финансирования реализации программы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Pr="0061592D" w:rsidRDefault="00346045" w:rsidP="00D3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Pr="0061592D" w:rsidRDefault="00346045" w:rsidP="00D3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96,3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Pr="0061592D" w:rsidRDefault="00346045" w:rsidP="00D3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Pr="0061592D" w:rsidRDefault="00346045" w:rsidP="00D3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94,9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Pr="0061592D" w:rsidRDefault="00346045" w:rsidP="00D36FB8">
            <w:pPr>
              <w:jc w:val="center"/>
              <w:rPr>
                <w:sz w:val="28"/>
                <w:szCs w:val="28"/>
              </w:rPr>
            </w:pPr>
          </w:p>
        </w:tc>
      </w:tr>
      <w:tr w:rsidR="00346045" w:rsidRPr="00DE202A" w:rsidTr="00D36FB8">
        <w:tc>
          <w:tcPr>
            <w:tcW w:w="101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Default="00346045" w:rsidP="00D36FB8">
            <w:pPr>
              <w:jc w:val="center"/>
              <w:rPr>
                <w:b/>
                <w:sz w:val="28"/>
                <w:szCs w:val="28"/>
              </w:rPr>
            </w:pPr>
          </w:p>
          <w:p w:rsidR="00346045" w:rsidRPr="00DE202A" w:rsidRDefault="00346045" w:rsidP="00D36FB8">
            <w:pPr>
              <w:jc w:val="center"/>
              <w:rPr>
                <w:sz w:val="28"/>
                <w:szCs w:val="28"/>
              </w:rPr>
            </w:pPr>
            <w:r w:rsidRPr="00DE202A">
              <w:rPr>
                <w:b/>
                <w:sz w:val="28"/>
                <w:szCs w:val="28"/>
              </w:rPr>
              <w:t>Подпрограмма «Развитие культуры»</w:t>
            </w:r>
          </w:p>
        </w:tc>
      </w:tr>
      <w:tr w:rsidR="00346045" w:rsidRPr="00DE202A" w:rsidTr="00D36FB8">
        <w:trPr>
          <w:gridAfter w:val="1"/>
          <w:wAfter w:w="11" w:type="dxa"/>
          <w:trHeight w:val="101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154049" w:rsidRDefault="00346045" w:rsidP="00D36FB8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 количества учащихся в абсолютном значении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pPr>
              <w:tabs>
                <w:tab w:val="left" w:pos="34"/>
              </w:tabs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262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262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Default="00346045" w:rsidP="00D36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46045" w:rsidRDefault="00346045" w:rsidP="00346045">
      <w:r>
        <w:br w:type="page"/>
      </w:r>
    </w:p>
    <w:p w:rsidR="00346045" w:rsidRDefault="00346045" w:rsidP="00346045">
      <w:pPr>
        <w:jc w:val="center"/>
        <w:rPr>
          <w:sz w:val="28"/>
          <w:szCs w:val="28"/>
        </w:rPr>
        <w:sectPr w:rsidR="00346045" w:rsidSect="00DE202A">
          <w:footerReference w:type="default" r:id="rId11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tbl>
      <w:tblPr>
        <w:tblW w:w="5000" w:type="pct"/>
        <w:jc w:val="center"/>
        <w:tblLayout w:type="fixed"/>
        <w:tblLook w:val="0000"/>
      </w:tblPr>
      <w:tblGrid>
        <w:gridCol w:w="656"/>
        <w:gridCol w:w="2920"/>
        <w:gridCol w:w="936"/>
        <w:gridCol w:w="25"/>
        <w:gridCol w:w="1283"/>
        <w:gridCol w:w="22"/>
        <w:gridCol w:w="864"/>
        <w:gridCol w:w="73"/>
        <w:gridCol w:w="896"/>
        <w:gridCol w:w="41"/>
        <w:gridCol w:w="1819"/>
        <w:gridCol w:w="35"/>
      </w:tblGrid>
      <w:tr w:rsidR="00346045" w:rsidRPr="00DE202A" w:rsidTr="00346045">
        <w:trPr>
          <w:gridAfter w:val="1"/>
          <w:wAfter w:w="37" w:type="dxa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pPr>
              <w:ind w:left="33"/>
              <w:jc w:val="both"/>
              <w:rPr>
                <w:sz w:val="28"/>
                <w:szCs w:val="28"/>
              </w:rPr>
            </w:pPr>
            <w:r w:rsidRPr="00154049">
              <w:rPr>
                <w:sz w:val="28"/>
                <w:szCs w:val="28"/>
              </w:rPr>
              <w:t>Увеличение количества посещений культурно – массовых мероприятий всех подведомственных учреждений в совокупности (по сравнению с предыдущим годом)</w:t>
            </w:r>
          </w:p>
          <w:p w:rsidR="00346045" w:rsidRDefault="00346045" w:rsidP="00D36FB8">
            <w:pPr>
              <w:ind w:left="33"/>
              <w:jc w:val="both"/>
              <w:rPr>
                <w:sz w:val="28"/>
                <w:szCs w:val="28"/>
              </w:rPr>
            </w:pPr>
          </w:p>
          <w:p w:rsidR="00346045" w:rsidRPr="00DE202A" w:rsidRDefault="00346045" w:rsidP="00D36FB8">
            <w:pPr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tabs>
                <w:tab w:val="left" w:pos="34"/>
              </w:tabs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посетителей по программе «Пушкинская карта»</w:t>
            </w:r>
          </w:p>
        </w:tc>
      </w:tr>
      <w:tr w:rsidR="00346045" w:rsidRPr="00DE202A" w:rsidTr="00346045">
        <w:trPr>
          <w:jc w:val="center"/>
        </w:trPr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sz w:val="28"/>
                <w:szCs w:val="28"/>
              </w:rPr>
            </w:pPr>
            <w:r w:rsidRPr="00DE202A">
              <w:rPr>
                <w:b/>
                <w:color w:val="000000"/>
                <w:sz w:val="28"/>
                <w:szCs w:val="28"/>
              </w:rPr>
              <w:t>Подпрограмма «Модернизация в сфере культуры»</w:t>
            </w:r>
          </w:p>
        </w:tc>
      </w:tr>
      <w:tr w:rsidR="00346045" w:rsidRPr="00DE202A" w:rsidTr="00346045">
        <w:trPr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учреждений, улучшивших материально- техническую базу в абсолютном значении</w:t>
            </w:r>
            <w:r w:rsidRPr="00DE2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менее4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6045" w:rsidRPr="00DE202A" w:rsidTr="00346045">
        <w:trPr>
          <w:jc w:val="center"/>
        </w:trPr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sz w:val="28"/>
                <w:szCs w:val="28"/>
              </w:rPr>
            </w:pPr>
            <w:r w:rsidRPr="00DE202A">
              <w:rPr>
                <w:b/>
                <w:color w:val="000000"/>
                <w:sz w:val="28"/>
                <w:szCs w:val="28"/>
              </w:rPr>
              <w:t>Подпрограмма «Развитие спорта и туризма»</w:t>
            </w:r>
          </w:p>
        </w:tc>
      </w:tr>
      <w:tr w:rsidR="00346045" w:rsidRPr="00DE202A" w:rsidTr="00346045">
        <w:trPr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tabs>
                <w:tab w:val="left" w:pos="1436"/>
              </w:tabs>
              <w:autoSpaceDE w:val="0"/>
              <w:ind w:left="17"/>
              <w:rPr>
                <w:sz w:val="28"/>
                <w:szCs w:val="28"/>
              </w:rPr>
            </w:pPr>
            <w:r w:rsidRPr="00DE202A">
              <w:rPr>
                <w:sz w:val="28"/>
                <w:szCs w:val="28"/>
              </w:rPr>
              <w:t>Доля населения, систематически занимающегося физической культурой и спортом в возрасте от 3 до 79 лет включительно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sz w:val="28"/>
                <w:szCs w:val="28"/>
              </w:rPr>
            </w:pPr>
            <w:r w:rsidRPr="00DE202A">
              <w:rPr>
                <w:sz w:val="28"/>
                <w:szCs w:val="28"/>
              </w:rPr>
              <w:t>чел.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количества спортивных объектов</w:t>
            </w:r>
          </w:p>
        </w:tc>
      </w:tr>
      <w:tr w:rsidR="00346045" w:rsidRPr="00DE202A" w:rsidTr="00346045">
        <w:trPr>
          <w:jc w:val="center"/>
        </w:trPr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  <w:r w:rsidRPr="00DE202A">
              <w:rPr>
                <w:b/>
                <w:color w:val="000000"/>
                <w:sz w:val="28"/>
                <w:szCs w:val="28"/>
              </w:rPr>
              <w:t>Подпрограмма «</w:t>
            </w:r>
            <w:r>
              <w:rPr>
                <w:b/>
                <w:color w:val="000000"/>
                <w:sz w:val="28"/>
                <w:szCs w:val="28"/>
              </w:rPr>
              <w:t>Реализация государственной национальной политики</w:t>
            </w:r>
            <w:r w:rsidRPr="00DE202A"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  <w:tr w:rsidR="00346045" w:rsidRPr="00DE202A" w:rsidTr="00346045">
        <w:trPr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  <w:bookmarkStart w:id="6" w:name="_Hlk161994405"/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tabs>
                <w:tab w:val="left" w:pos="1436"/>
              </w:tabs>
              <w:autoSpaceDE w:val="0"/>
              <w:ind w:left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проведенных мероприятий в абсолютном значении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менее 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Default="00346045" w:rsidP="00D36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bookmarkEnd w:id="6"/>
      <w:tr w:rsidR="00346045" w:rsidRPr="00DE202A" w:rsidTr="00346045">
        <w:trPr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tabs>
                <w:tab w:val="left" w:pos="1436"/>
              </w:tabs>
              <w:autoSpaceDE w:val="0"/>
              <w:ind w:left="17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Pr="00DE202A" w:rsidRDefault="00346045" w:rsidP="00D36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045" w:rsidRDefault="00346045" w:rsidP="00D36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045" w:rsidRDefault="00346045" w:rsidP="00D36FB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46045" w:rsidRDefault="00346045" w:rsidP="00346045">
      <w:pPr>
        <w:rPr>
          <w:sz w:val="28"/>
          <w:szCs w:val="28"/>
        </w:rPr>
      </w:pPr>
    </w:p>
    <w:p w:rsidR="00346045" w:rsidRDefault="00346045" w:rsidP="00346045">
      <w:pPr>
        <w:rPr>
          <w:sz w:val="28"/>
          <w:szCs w:val="28"/>
        </w:rPr>
      </w:pPr>
    </w:p>
    <w:p w:rsidR="00346045" w:rsidRPr="007265AD" w:rsidRDefault="00346045" w:rsidP="00346045">
      <w:pPr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652"/>
        <w:gridCol w:w="1414"/>
        <w:gridCol w:w="2504"/>
      </w:tblGrid>
      <w:tr w:rsidR="00346045" w:rsidRPr="007265AD" w:rsidTr="00346045">
        <w:trPr>
          <w:jc w:val="center"/>
        </w:trPr>
        <w:tc>
          <w:tcPr>
            <w:tcW w:w="6345" w:type="dxa"/>
          </w:tcPr>
          <w:p w:rsidR="00346045" w:rsidRPr="00E17F71" w:rsidRDefault="00346045" w:rsidP="00D3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17F71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E17F71">
              <w:rPr>
                <w:sz w:val="28"/>
                <w:szCs w:val="28"/>
              </w:rPr>
              <w:t xml:space="preserve"> главы </w:t>
            </w:r>
          </w:p>
          <w:p w:rsidR="00346045" w:rsidRPr="00E17F71" w:rsidRDefault="00346045" w:rsidP="00D36FB8">
            <w:pPr>
              <w:jc w:val="center"/>
              <w:rPr>
                <w:sz w:val="28"/>
                <w:szCs w:val="28"/>
              </w:rPr>
            </w:pPr>
            <w:r w:rsidRPr="00E17F71">
              <w:rPr>
                <w:sz w:val="28"/>
                <w:szCs w:val="28"/>
              </w:rPr>
              <w:t>Промышленновского муниципального округа – начальник УКМПСТ Промышленновского округа</w:t>
            </w:r>
          </w:p>
        </w:tc>
        <w:tc>
          <w:tcPr>
            <w:tcW w:w="1701" w:type="dxa"/>
            <w:vAlign w:val="bottom"/>
          </w:tcPr>
          <w:p w:rsidR="00346045" w:rsidRPr="00E17F71" w:rsidRDefault="00346045" w:rsidP="00D36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bottom"/>
          </w:tcPr>
          <w:p w:rsidR="00346045" w:rsidRPr="00E17F71" w:rsidRDefault="00346045" w:rsidP="00D36FB8">
            <w:pPr>
              <w:rPr>
                <w:sz w:val="28"/>
                <w:szCs w:val="28"/>
              </w:rPr>
            </w:pPr>
            <w:r w:rsidRPr="00E17F71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>В. Пряжникова</w:t>
            </w:r>
          </w:p>
        </w:tc>
      </w:tr>
    </w:tbl>
    <w:p w:rsidR="00346045" w:rsidRDefault="00346045" w:rsidP="00346045"/>
    <w:p w:rsidR="00346045" w:rsidRDefault="00346045" w:rsidP="00F71274">
      <w:pPr>
        <w:autoSpaceDE w:val="0"/>
        <w:autoSpaceDN w:val="0"/>
        <w:adjustRightInd w:val="0"/>
      </w:pPr>
    </w:p>
    <w:sectPr w:rsidR="00346045" w:rsidSect="00AB6313">
      <w:footerReference w:type="defaul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036" w:rsidRDefault="00B64036" w:rsidP="00B73E63">
      <w:r>
        <w:separator/>
      </w:r>
    </w:p>
  </w:endnote>
  <w:endnote w:type="continuationSeparator" w:id="0">
    <w:p w:rsidR="00B64036" w:rsidRDefault="00B64036" w:rsidP="00B73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045" w:rsidRDefault="009D681B" w:rsidP="00CF4154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34604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46045" w:rsidRDefault="00346045" w:rsidP="00C93C3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045" w:rsidRDefault="009D681B">
    <w:pPr>
      <w:pStyle w:val="a7"/>
      <w:jc w:val="right"/>
    </w:pPr>
    <w:fldSimple w:instr="PAGE   \* MERGEFORMAT">
      <w:r w:rsidR="00D0633A">
        <w:rPr>
          <w:noProof/>
        </w:rPr>
        <w:t>6</w:t>
      </w:r>
    </w:fldSimple>
  </w:p>
  <w:p w:rsidR="00346045" w:rsidRDefault="00346045" w:rsidP="00C93C3D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045" w:rsidRDefault="009D681B">
    <w:pPr>
      <w:pStyle w:val="a7"/>
      <w:jc w:val="right"/>
    </w:pPr>
    <w:fldSimple w:instr="PAGE   \* MERGEFORMAT">
      <w:r w:rsidR="00D0633A">
        <w:rPr>
          <w:noProof/>
        </w:rPr>
        <w:t>1</w:t>
      </w:r>
    </w:fldSimple>
  </w:p>
  <w:p w:rsidR="00346045" w:rsidRDefault="00346045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928508"/>
      <w:docPartObj>
        <w:docPartGallery w:val="Page Numbers (Bottom of Page)"/>
        <w:docPartUnique/>
      </w:docPartObj>
    </w:sdtPr>
    <w:sdtContent>
      <w:p w:rsidR="00346045" w:rsidRDefault="009D681B">
        <w:pPr>
          <w:pStyle w:val="a7"/>
          <w:jc w:val="right"/>
        </w:pPr>
        <w:fldSimple w:instr="PAGE   \* MERGEFORMAT">
          <w:r w:rsidR="00D0633A">
            <w:rPr>
              <w:noProof/>
            </w:rPr>
            <w:t>16</w:t>
          </w:r>
        </w:fldSimple>
      </w:p>
    </w:sdtContent>
  </w:sdt>
  <w:p w:rsidR="00346045" w:rsidRDefault="00346045">
    <w:pPr>
      <w:pStyle w:val="a7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E63" w:rsidRPr="00B73E63" w:rsidRDefault="004A2F8F" w:rsidP="00B73E63">
    <w:pPr>
      <w:tabs>
        <w:tab w:val="center" w:pos="4677"/>
        <w:tab w:val="right" w:pos="9355"/>
      </w:tabs>
    </w:pPr>
    <w:r>
      <w:t>п</w:t>
    </w:r>
    <w:r w:rsidR="00B73E63" w:rsidRPr="00B73E63">
      <w:t xml:space="preserve">остановление </w:t>
    </w:r>
    <w:r w:rsidR="00B73E63">
      <w:t>от «___» _________ г. №. _____</w:t>
    </w:r>
    <w:r w:rsidR="00B73E63" w:rsidRPr="00B73E63">
      <w:t>_                                                                           страница   2</w:t>
    </w:r>
  </w:p>
  <w:p w:rsidR="00B73E63" w:rsidRDefault="00B73E6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036" w:rsidRDefault="00B64036" w:rsidP="00B73E63">
      <w:r>
        <w:separator/>
      </w:r>
    </w:p>
  </w:footnote>
  <w:footnote w:type="continuationSeparator" w:id="0">
    <w:p w:rsidR="00B64036" w:rsidRDefault="00B64036" w:rsidP="00B73E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5565ADE"/>
    <w:multiLevelType w:val="hybridMultilevel"/>
    <w:tmpl w:val="6E9270B0"/>
    <w:lvl w:ilvl="0" w:tplc="692E9EF0">
      <w:start w:val="1"/>
      <w:numFmt w:val="bullet"/>
      <w:lvlText w:val="-"/>
      <w:lvlJc w:val="left"/>
      <w:pPr>
        <w:tabs>
          <w:tab w:val="num" w:pos="1614"/>
        </w:tabs>
        <w:ind w:left="16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34"/>
        </w:tabs>
        <w:ind w:left="23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4"/>
        </w:tabs>
        <w:ind w:left="30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4"/>
        </w:tabs>
        <w:ind w:left="3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4"/>
        </w:tabs>
        <w:ind w:left="4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4"/>
        </w:tabs>
        <w:ind w:left="5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4"/>
        </w:tabs>
        <w:ind w:left="6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</w:rPr>
    </w:lvl>
  </w:abstractNum>
  <w:abstractNum w:abstractNumId="2">
    <w:nsid w:val="06CF5895"/>
    <w:multiLevelType w:val="hybridMultilevel"/>
    <w:tmpl w:val="BB8C7548"/>
    <w:lvl w:ilvl="0" w:tplc="692E9E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3E4E4B"/>
    <w:multiLevelType w:val="hybridMultilevel"/>
    <w:tmpl w:val="AD0AE43A"/>
    <w:lvl w:ilvl="0" w:tplc="692E9E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D25DB"/>
    <w:multiLevelType w:val="hybridMultilevel"/>
    <w:tmpl w:val="6A8623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C53B78"/>
    <w:multiLevelType w:val="hybridMultilevel"/>
    <w:tmpl w:val="B6100CD4"/>
    <w:lvl w:ilvl="0" w:tplc="5582F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A34680"/>
    <w:multiLevelType w:val="hybridMultilevel"/>
    <w:tmpl w:val="DD58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52A0A"/>
    <w:multiLevelType w:val="hybridMultilevel"/>
    <w:tmpl w:val="54C6A81A"/>
    <w:lvl w:ilvl="0" w:tplc="26BC4AE2">
      <w:start w:val="1"/>
      <w:numFmt w:val="decimal"/>
      <w:lvlText w:val="%1."/>
      <w:lvlJc w:val="left"/>
      <w:pPr>
        <w:tabs>
          <w:tab w:val="num" w:pos="2544"/>
        </w:tabs>
        <w:ind w:left="25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9"/>
        </w:tabs>
        <w:ind w:left="3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9"/>
        </w:tabs>
        <w:ind w:left="3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9"/>
        </w:tabs>
        <w:ind w:left="4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9"/>
        </w:tabs>
        <w:ind w:left="5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9"/>
        </w:tabs>
        <w:ind w:left="6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9"/>
        </w:tabs>
        <w:ind w:left="6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9"/>
        </w:tabs>
        <w:ind w:left="7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9"/>
        </w:tabs>
        <w:ind w:left="8229" w:hanging="180"/>
      </w:pPr>
    </w:lvl>
  </w:abstractNum>
  <w:abstractNum w:abstractNumId="8">
    <w:nsid w:val="18CB5452"/>
    <w:multiLevelType w:val="hybridMultilevel"/>
    <w:tmpl w:val="3378ECC4"/>
    <w:lvl w:ilvl="0" w:tplc="692E9E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8CF6AB7"/>
    <w:multiLevelType w:val="hybridMultilevel"/>
    <w:tmpl w:val="932A57B0"/>
    <w:lvl w:ilvl="0" w:tplc="692E9E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DEE57BD"/>
    <w:multiLevelType w:val="hybridMultilevel"/>
    <w:tmpl w:val="88D4D6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5D05D8"/>
    <w:multiLevelType w:val="singleLevel"/>
    <w:tmpl w:val="B292235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" w:hint="default"/>
      </w:rPr>
    </w:lvl>
  </w:abstractNum>
  <w:abstractNum w:abstractNumId="12">
    <w:nsid w:val="2921192F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>
    <w:nsid w:val="3B212C5C"/>
    <w:multiLevelType w:val="hybridMultilevel"/>
    <w:tmpl w:val="1D1C3C42"/>
    <w:lvl w:ilvl="0" w:tplc="692E9E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D617DB5"/>
    <w:multiLevelType w:val="hybridMultilevel"/>
    <w:tmpl w:val="9474D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43348C"/>
    <w:multiLevelType w:val="hybridMultilevel"/>
    <w:tmpl w:val="1E04E92E"/>
    <w:lvl w:ilvl="0" w:tplc="692E9E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67B1592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>
    <w:nsid w:val="484848D0"/>
    <w:multiLevelType w:val="hybridMultilevel"/>
    <w:tmpl w:val="531E2896"/>
    <w:lvl w:ilvl="0" w:tplc="692E9E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1D470AC"/>
    <w:multiLevelType w:val="hybridMultilevel"/>
    <w:tmpl w:val="940E5FD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559A3C4B"/>
    <w:multiLevelType w:val="hybridMultilevel"/>
    <w:tmpl w:val="4C0AB0F6"/>
    <w:lvl w:ilvl="0" w:tplc="63C27F18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7BC7CEE"/>
    <w:multiLevelType w:val="hybridMultilevel"/>
    <w:tmpl w:val="A73E8D58"/>
    <w:lvl w:ilvl="0" w:tplc="59B60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DE56D4"/>
    <w:multiLevelType w:val="hybridMultilevel"/>
    <w:tmpl w:val="93627CF4"/>
    <w:lvl w:ilvl="0" w:tplc="692E9E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0F440E3"/>
    <w:multiLevelType w:val="hybridMultilevel"/>
    <w:tmpl w:val="A1D61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A417C"/>
    <w:multiLevelType w:val="hybridMultilevel"/>
    <w:tmpl w:val="F5821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F246D2"/>
    <w:multiLevelType w:val="hybridMultilevel"/>
    <w:tmpl w:val="66262F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D133682"/>
    <w:multiLevelType w:val="hybridMultilevel"/>
    <w:tmpl w:val="8F8EE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877103"/>
    <w:multiLevelType w:val="hybridMultilevel"/>
    <w:tmpl w:val="C186BC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FEA3F31"/>
    <w:multiLevelType w:val="multilevel"/>
    <w:tmpl w:val="9474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EF5E03"/>
    <w:multiLevelType w:val="hybridMultilevel"/>
    <w:tmpl w:val="CC069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884E84"/>
    <w:multiLevelType w:val="hybridMultilevel"/>
    <w:tmpl w:val="0EFA01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27"/>
  </w:num>
  <w:num w:numId="4">
    <w:abstractNumId w:val="2"/>
  </w:num>
  <w:num w:numId="5">
    <w:abstractNumId w:val="7"/>
  </w:num>
  <w:num w:numId="6">
    <w:abstractNumId w:val="13"/>
  </w:num>
  <w:num w:numId="7">
    <w:abstractNumId w:val="8"/>
  </w:num>
  <w:num w:numId="8">
    <w:abstractNumId w:val="21"/>
  </w:num>
  <w:num w:numId="9">
    <w:abstractNumId w:val="9"/>
  </w:num>
  <w:num w:numId="10">
    <w:abstractNumId w:val="15"/>
  </w:num>
  <w:num w:numId="11">
    <w:abstractNumId w:val="1"/>
  </w:num>
  <w:num w:numId="12">
    <w:abstractNumId w:val="17"/>
  </w:num>
  <w:num w:numId="13">
    <w:abstractNumId w:val="3"/>
  </w:num>
  <w:num w:numId="14">
    <w:abstractNumId w:val="0"/>
  </w:num>
  <w:num w:numId="15">
    <w:abstractNumId w:val="23"/>
  </w:num>
  <w:num w:numId="16">
    <w:abstractNumId w:val="4"/>
  </w:num>
  <w:num w:numId="17">
    <w:abstractNumId w:val="10"/>
  </w:num>
  <w:num w:numId="18">
    <w:abstractNumId w:val="28"/>
  </w:num>
  <w:num w:numId="19">
    <w:abstractNumId w:val="11"/>
  </w:num>
  <w:num w:numId="20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" w:hint="default"/>
        </w:rPr>
      </w:lvl>
    </w:lvlOverride>
  </w:num>
  <w:num w:numId="21">
    <w:abstractNumId w:val="1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" w:hint="default"/>
        </w:rPr>
      </w:lvl>
    </w:lvlOverride>
  </w:num>
  <w:num w:numId="22">
    <w:abstractNumId w:val="11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" w:hint="default"/>
        </w:rPr>
      </w:lvl>
    </w:lvlOverride>
  </w:num>
  <w:num w:numId="23">
    <w:abstractNumId w:val="12"/>
  </w:num>
  <w:num w:numId="24">
    <w:abstractNumId w:val="16"/>
  </w:num>
  <w:num w:numId="25">
    <w:abstractNumId w:val="29"/>
  </w:num>
  <w:num w:numId="26">
    <w:abstractNumId w:val="19"/>
  </w:num>
  <w:num w:numId="27">
    <w:abstractNumId w:val="18"/>
  </w:num>
  <w:num w:numId="28">
    <w:abstractNumId w:val="24"/>
  </w:num>
  <w:num w:numId="29">
    <w:abstractNumId w:val="6"/>
  </w:num>
  <w:num w:numId="30">
    <w:abstractNumId w:val="5"/>
  </w:num>
  <w:num w:numId="31">
    <w:abstractNumId w:val="22"/>
  </w:num>
  <w:num w:numId="32">
    <w:abstractNumId w:val="26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410"/>
    <w:rsid w:val="00060E75"/>
    <w:rsid w:val="000C20EB"/>
    <w:rsid w:val="000F0617"/>
    <w:rsid w:val="000F203A"/>
    <w:rsid w:val="001143EB"/>
    <w:rsid w:val="00175330"/>
    <w:rsid w:val="001A0063"/>
    <w:rsid w:val="001D10C2"/>
    <w:rsid w:val="0022278C"/>
    <w:rsid w:val="00236B4F"/>
    <w:rsid w:val="00255F49"/>
    <w:rsid w:val="002852DC"/>
    <w:rsid w:val="002C47E4"/>
    <w:rsid w:val="002C6289"/>
    <w:rsid w:val="003053F3"/>
    <w:rsid w:val="0032469C"/>
    <w:rsid w:val="00346045"/>
    <w:rsid w:val="003629CD"/>
    <w:rsid w:val="00371492"/>
    <w:rsid w:val="00387049"/>
    <w:rsid w:val="003D09E4"/>
    <w:rsid w:val="003E7E15"/>
    <w:rsid w:val="004359A1"/>
    <w:rsid w:val="00450F57"/>
    <w:rsid w:val="004871AE"/>
    <w:rsid w:val="004A2F8F"/>
    <w:rsid w:val="00532813"/>
    <w:rsid w:val="00540486"/>
    <w:rsid w:val="005B0717"/>
    <w:rsid w:val="00663392"/>
    <w:rsid w:val="00693B3E"/>
    <w:rsid w:val="00695471"/>
    <w:rsid w:val="006E3061"/>
    <w:rsid w:val="00707864"/>
    <w:rsid w:val="007E6A3D"/>
    <w:rsid w:val="007F1FE8"/>
    <w:rsid w:val="008439E8"/>
    <w:rsid w:val="008E1C27"/>
    <w:rsid w:val="00951AD0"/>
    <w:rsid w:val="00997E8A"/>
    <w:rsid w:val="009D681B"/>
    <w:rsid w:val="009F1B50"/>
    <w:rsid w:val="00A0529C"/>
    <w:rsid w:val="00A8409E"/>
    <w:rsid w:val="00AB6313"/>
    <w:rsid w:val="00AC415F"/>
    <w:rsid w:val="00AE4233"/>
    <w:rsid w:val="00B06F98"/>
    <w:rsid w:val="00B07706"/>
    <w:rsid w:val="00B273E5"/>
    <w:rsid w:val="00B57C57"/>
    <w:rsid w:val="00B64036"/>
    <w:rsid w:val="00B73E63"/>
    <w:rsid w:val="00B77804"/>
    <w:rsid w:val="00BC6A9C"/>
    <w:rsid w:val="00BD69D7"/>
    <w:rsid w:val="00BF4BD9"/>
    <w:rsid w:val="00C15AED"/>
    <w:rsid w:val="00C40410"/>
    <w:rsid w:val="00D0633A"/>
    <w:rsid w:val="00D142E6"/>
    <w:rsid w:val="00E52576"/>
    <w:rsid w:val="00E646A7"/>
    <w:rsid w:val="00EC41A2"/>
    <w:rsid w:val="00F57001"/>
    <w:rsid w:val="00F6023A"/>
    <w:rsid w:val="00F71274"/>
    <w:rsid w:val="00FA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73E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73E6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B73E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73E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73E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qFormat/>
    <w:rsid w:val="00540486"/>
    <w:pPr>
      <w:ind w:left="720"/>
      <w:contextualSpacing/>
    </w:pPr>
  </w:style>
  <w:style w:type="paragraph" w:customStyle="1" w:styleId="Default">
    <w:name w:val="Default"/>
    <w:rsid w:val="0034604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a">
    <w:name w:val="Strong"/>
    <w:qFormat/>
    <w:rsid w:val="00346045"/>
    <w:rPr>
      <w:rFonts w:ascii="Verdana" w:hAnsi="Verdana" w:cs="Verdana" w:hint="default"/>
      <w:b/>
      <w:bCs/>
      <w:color w:val="0E2E82"/>
      <w:sz w:val="20"/>
      <w:szCs w:val="20"/>
    </w:rPr>
  </w:style>
  <w:style w:type="paragraph" w:customStyle="1" w:styleId="ConsPlusTitle">
    <w:name w:val="ConsPlusTitle"/>
    <w:rsid w:val="0034604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table" w:styleId="ab">
    <w:name w:val="Table Grid"/>
    <w:basedOn w:val="a1"/>
    <w:rsid w:val="00346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346045"/>
    <w:pPr>
      <w:spacing w:before="100" w:beforeAutospacing="1" w:after="100" w:afterAutospacing="1"/>
    </w:pPr>
    <w:rPr>
      <w:sz w:val="24"/>
      <w:szCs w:val="24"/>
    </w:rPr>
  </w:style>
  <w:style w:type="character" w:styleId="ac">
    <w:name w:val="page number"/>
    <w:basedOn w:val="a0"/>
    <w:rsid w:val="00346045"/>
  </w:style>
  <w:style w:type="paragraph" w:customStyle="1" w:styleId="1">
    <w:name w:val="заголовок 1"/>
    <w:basedOn w:val="a"/>
    <w:next w:val="a"/>
    <w:rsid w:val="00346045"/>
    <w:pPr>
      <w:keepNext/>
      <w:autoSpaceDE w:val="0"/>
      <w:autoSpaceDN w:val="0"/>
    </w:pPr>
    <w:rPr>
      <w:b/>
      <w:bCs/>
      <w:szCs w:val="24"/>
    </w:rPr>
  </w:style>
  <w:style w:type="paragraph" w:styleId="ad">
    <w:name w:val="Body Text"/>
    <w:basedOn w:val="a"/>
    <w:link w:val="ae"/>
    <w:rsid w:val="00346045"/>
    <w:rPr>
      <w:b/>
      <w:bCs/>
      <w:sz w:val="28"/>
    </w:rPr>
  </w:style>
  <w:style w:type="character" w:customStyle="1" w:styleId="ae">
    <w:name w:val="Основной текст Знак"/>
    <w:basedOn w:val="a0"/>
    <w:link w:val="ad"/>
    <w:rsid w:val="0034604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f">
    <w:name w:val="Знак Знак"/>
    <w:basedOn w:val="a"/>
    <w:rsid w:val="0034604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customStyle="1" w:styleId="10">
    <w:name w:val="Заголовок №1_"/>
    <w:link w:val="11"/>
    <w:locked/>
    <w:rsid w:val="00346045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2">
    <w:name w:val="Основной текст (2)_"/>
    <w:link w:val="21"/>
    <w:locked/>
    <w:rsid w:val="00346045"/>
    <w:rPr>
      <w:rFonts w:ascii="Arial" w:hAnsi="Arial"/>
      <w:b/>
      <w:bCs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346045"/>
    <w:pPr>
      <w:shd w:val="clear" w:color="auto" w:fill="FFFFFF"/>
      <w:spacing w:after="240" w:line="274" w:lineRule="exact"/>
      <w:jc w:val="right"/>
      <w:outlineLvl w:val="0"/>
    </w:pPr>
    <w:rPr>
      <w:rFonts w:ascii="Arial" w:eastAsiaTheme="minorHAnsi" w:hAnsi="Arial" w:cstheme="minorBidi"/>
      <w:b/>
      <w:bCs/>
      <w:sz w:val="23"/>
      <w:szCs w:val="23"/>
      <w:lang w:eastAsia="en-US"/>
    </w:rPr>
  </w:style>
  <w:style w:type="paragraph" w:customStyle="1" w:styleId="21">
    <w:name w:val="Основной текст (2)1"/>
    <w:basedOn w:val="a"/>
    <w:link w:val="2"/>
    <w:rsid w:val="00346045"/>
    <w:pPr>
      <w:shd w:val="clear" w:color="auto" w:fill="FFFFFF"/>
      <w:spacing w:before="240" w:after="540" w:line="240" w:lineRule="atLeast"/>
    </w:pPr>
    <w:rPr>
      <w:rFonts w:ascii="Arial" w:eastAsiaTheme="minorHAnsi" w:hAnsi="Arial" w:cstheme="minorBidi"/>
      <w:b/>
      <w:bCs/>
      <w:sz w:val="21"/>
      <w:szCs w:val="21"/>
      <w:lang w:eastAsia="en-US"/>
    </w:rPr>
  </w:style>
  <w:style w:type="paragraph" w:styleId="af0">
    <w:name w:val="Title"/>
    <w:basedOn w:val="a"/>
    <w:link w:val="af1"/>
    <w:qFormat/>
    <w:rsid w:val="00346045"/>
    <w:pPr>
      <w:autoSpaceDE w:val="0"/>
      <w:autoSpaceDN w:val="0"/>
      <w:jc w:val="center"/>
    </w:pPr>
    <w:rPr>
      <w:b/>
      <w:bCs/>
      <w:sz w:val="40"/>
      <w:szCs w:val="40"/>
    </w:rPr>
  </w:style>
  <w:style w:type="character" w:customStyle="1" w:styleId="af1">
    <w:name w:val="Название Знак"/>
    <w:basedOn w:val="a0"/>
    <w:link w:val="af0"/>
    <w:rsid w:val="00346045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f2">
    <w:name w:val="Body Text Indent"/>
    <w:basedOn w:val="a"/>
    <w:link w:val="af3"/>
    <w:rsid w:val="00346045"/>
    <w:pPr>
      <w:spacing w:after="120"/>
      <w:ind w:left="283"/>
    </w:pPr>
    <w:rPr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346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rsid w:val="0034604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HTML">
    <w:name w:val="HTML Preformatted"/>
    <w:basedOn w:val="a"/>
    <w:link w:val="HTML0"/>
    <w:rsid w:val="003460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460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Без интервала1"/>
    <w:rsid w:val="00346045"/>
    <w:pPr>
      <w:spacing w:after="0" w:line="240" w:lineRule="auto"/>
    </w:pPr>
    <w:rPr>
      <w:rFonts w:ascii="Calibri" w:eastAsia="Times New Roman" w:hAnsi="Calibri" w:cs="Times New Roman"/>
    </w:rPr>
  </w:style>
  <w:style w:type="paragraph" w:styleId="af5">
    <w:name w:val="No Spacing"/>
    <w:qFormat/>
    <w:rsid w:val="0034604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b"/>
    <w:uiPriority w:val="59"/>
    <w:rsid w:val="0034604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3148</Words>
  <Characters>17948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Техник-оператор</cp:lastModifiedBy>
  <cp:revision>3</cp:revision>
  <cp:lastPrinted>2023-02-27T08:49:00Z</cp:lastPrinted>
  <dcterms:created xsi:type="dcterms:W3CDTF">2026-04-30T09:27:00Z</dcterms:created>
  <dcterms:modified xsi:type="dcterms:W3CDTF">2026-04-30T09:29:00Z</dcterms:modified>
</cp:coreProperties>
</file>