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B3" w:rsidRDefault="001F0EB3" w:rsidP="00892FB6">
      <w:pPr>
        <w:tabs>
          <w:tab w:val="left" w:pos="567"/>
        </w:tabs>
        <w:autoSpaceDE w:val="0"/>
        <w:autoSpaceDN w:val="0"/>
        <w:adjustRightInd w:val="0"/>
        <w:spacing w:before="360"/>
        <w:ind w:left="-284" w:firstLine="284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737EF3C" wp14:editId="17E1A76B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1F0EB3" w:rsidRPr="005555BA" w:rsidRDefault="001F0EB3" w:rsidP="001F0EB3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15E33">
        <w:rPr>
          <w:sz w:val="32"/>
          <w:szCs w:val="32"/>
          <w:lang w:val="ru-RU"/>
        </w:rPr>
        <w:t>ОКРУГА</w:t>
      </w:r>
    </w:p>
    <w:p w:rsidR="001F0EB3" w:rsidRPr="005555BA" w:rsidRDefault="001F0EB3" w:rsidP="001F0EB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F0EB3" w:rsidRPr="00ED36CC" w:rsidRDefault="00B13F5B" w:rsidP="001F0EB3">
      <w:pPr>
        <w:autoSpaceDE w:val="0"/>
        <w:autoSpaceDN w:val="0"/>
        <w:adjustRightInd w:val="0"/>
        <w:spacing w:before="480"/>
        <w:jc w:val="center"/>
        <w:rPr>
          <w:sz w:val="24"/>
          <w:szCs w:val="24"/>
          <w:u w:val="single"/>
        </w:rPr>
      </w:pPr>
      <w:r w:rsidRPr="00493CB1">
        <w:rPr>
          <w:sz w:val="24"/>
          <w:szCs w:val="24"/>
        </w:rPr>
        <w:t>от «</w:t>
      </w:r>
      <w:r w:rsidR="00020A57">
        <w:rPr>
          <w:sz w:val="24"/>
          <w:szCs w:val="24"/>
        </w:rPr>
        <w:t>05</w:t>
      </w:r>
      <w:r w:rsidR="001F0EB3" w:rsidRPr="00493CB1">
        <w:rPr>
          <w:sz w:val="24"/>
          <w:szCs w:val="24"/>
        </w:rPr>
        <w:t>»</w:t>
      </w:r>
      <w:r w:rsidR="007A2860">
        <w:rPr>
          <w:sz w:val="24"/>
          <w:szCs w:val="24"/>
        </w:rPr>
        <w:t xml:space="preserve"> </w:t>
      </w:r>
      <w:r w:rsidR="00020A57">
        <w:rPr>
          <w:sz w:val="24"/>
          <w:szCs w:val="24"/>
        </w:rPr>
        <w:t>марта 2026г.</w:t>
      </w:r>
      <w:r w:rsidR="00553ABB">
        <w:rPr>
          <w:sz w:val="24"/>
          <w:szCs w:val="24"/>
        </w:rPr>
        <w:t xml:space="preserve"> </w:t>
      </w:r>
      <w:r w:rsidR="001F0EB3" w:rsidRPr="00493CB1">
        <w:rPr>
          <w:sz w:val="24"/>
          <w:szCs w:val="24"/>
        </w:rPr>
        <w:t>№</w:t>
      </w:r>
      <w:r w:rsidR="00493CB1" w:rsidRPr="00493CB1">
        <w:rPr>
          <w:sz w:val="24"/>
          <w:szCs w:val="24"/>
        </w:rPr>
        <w:t xml:space="preserve"> </w:t>
      </w:r>
      <w:r w:rsidR="00020A57">
        <w:rPr>
          <w:sz w:val="24"/>
          <w:szCs w:val="24"/>
        </w:rPr>
        <w:t>207-П</w:t>
      </w:r>
    </w:p>
    <w:p w:rsidR="001F0EB3" w:rsidRPr="00526D52" w:rsidRDefault="001F0EB3" w:rsidP="001F0EB3">
      <w:pPr>
        <w:autoSpaceDE w:val="0"/>
        <w:autoSpaceDN w:val="0"/>
        <w:adjustRightInd w:val="0"/>
        <w:spacing w:before="120"/>
        <w:jc w:val="center"/>
      </w:pPr>
      <w:proofErr w:type="spellStart"/>
      <w:r w:rsidRPr="00526D52">
        <w:t>пгт</w:t>
      </w:r>
      <w:proofErr w:type="spellEnd"/>
      <w:r w:rsidRPr="00526D52">
        <w:t>. Промышленная</w:t>
      </w:r>
    </w:p>
    <w:p w:rsidR="003873AB" w:rsidRDefault="003873AB" w:rsidP="001F0EB3">
      <w:pPr>
        <w:autoSpaceDE w:val="0"/>
        <w:autoSpaceDN w:val="0"/>
        <w:adjustRightInd w:val="0"/>
        <w:spacing w:before="120"/>
        <w:jc w:val="center"/>
        <w:rPr>
          <w:sz w:val="16"/>
          <w:szCs w:val="16"/>
        </w:rPr>
      </w:pPr>
    </w:p>
    <w:p w:rsidR="004C3DD9" w:rsidRPr="0006786B" w:rsidRDefault="004C3DD9" w:rsidP="001F0EB3">
      <w:pPr>
        <w:autoSpaceDE w:val="0"/>
        <w:autoSpaceDN w:val="0"/>
        <w:adjustRightInd w:val="0"/>
        <w:spacing w:before="120"/>
        <w:jc w:val="center"/>
        <w:rPr>
          <w:sz w:val="16"/>
          <w:szCs w:val="16"/>
        </w:rPr>
      </w:pPr>
    </w:p>
    <w:p w:rsidR="00245A34" w:rsidRDefault="00B607D9" w:rsidP="00B607D9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</w:t>
      </w:r>
    </w:p>
    <w:p w:rsidR="00024883" w:rsidRDefault="00B607D9" w:rsidP="00B607D9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(«дорожной карты») по взысканию дебиторской </w:t>
      </w:r>
    </w:p>
    <w:p w:rsidR="00024883" w:rsidRDefault="00B607D9" w:rsidP="00B607D9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задолженности по платежам в бюджет  </w:t>
      </w:r>
    </w:p>
    <w:p w:rsidR="00245A34" w:rsidRDefault="00B607D9" w:rsidP="00B607D9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Промышленновского муниципального округа, </w:t>
      </w:r>
    </w:p>
    <w:p w:rsidR="00B607D9" w:rsidRDefault="00B607D9" w:rsidP="00B607D9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пеням и штрафам по ним </w:t>
      </w:r>
    </w:p>
    <w:p w:rsidR="00B607D9" w:rsidRDefault="00B607D9" w:rsidP="00B607D9">
      <w:pPr>
        <w:jc w:val="both"/>
        <w:rPr>
          <w:b/>
          <w:sz w:val="28"/>
          <w:szCs w:val="28"/>
        </w:rPr>
      </w:pPr>
    </w:p>
    <w:p w:rsidR="00245A34" w:rsidRPr="000A2392" w:rsidRDefault="00245A34" w:rsidP="00B607D9">
      <w:pPr>
        <w:jc w:val="both"/>
        <w:rPr>
          <w:b/>
          <w:sz w:val="28"/>
          <w:szCs w:val="28"/>
        </w:rPr>
      </w:pPr>
    </w:p>
    <w:p w:rsidR="00B607D9" w:rsidRDefault="00B607D9" w:rsidP="00B607D9">
      <w:pPr>
        <w:pStyle w:val="Iauiue"/>
        <w:ind w:firstLine="709"/>
        <w:jc w:val="both"/>
        <w:rPr>
          <w:sz w:val="28"/>
          <w:szCs w:val="28"/>
        </w:rPr>
      </w:pPr>
      <w:proofErr w:type="gramStart"/>
      <w:r w:rsidRPr="00C236AB">
        <w:rPr>
          <w:sz w:val="28"/>
          <w:szCs w:val="28"/>
        </w:rPr>
        <w:t>Во исполнение пункта 1.5 постановления Правительства Кемеровской области</w:t>
      </w:r>
      <w:r w:rsidR="00D158ED">
        <w:rPr>
          <w:sz w:val="28"/>
          <w:szCs w:val="28"/>
        </w:rPr>
        <w:t xml:space="preserve"> – Кузбасса </w:t>
      </w:r>
      <w:r w:rsidRPr="00C236AB">
        <w:rPr>
          <w:sz w:val="28"/>
          <w:szCs w:val="28"/>
        </w:rPr>
        <w:t>от 20.12.2019 № 725 «Об утверждении положений о заключении соглашений о мерах по социально-экономическому развитию и оздоровлению муниципальных финансов муниципальных образований Кемеровской области - Кузбасса» (в редакции постановлений Правительства Кемеровской области - Кузбасса от 20.05.2020 № 301, от 10.09.2020 № 564,</w:t>
      </w:r>
      <w:r w:rsidR="00D158ED">
        <w:rPr>
          <w:sz w:val="28"/>
          <w:szCs w:val="28"/>
        </w:rPr>
        <w:t xml:space="preserve">          </w:t>
      </w:r>
      <w:r w:rsidRPr="00C236AB">
        <w:rPr>
          <w:sz w:val="28"/>
          <w:szCs w:val="28"/>
        </w:rPr>
        <w:t xml:space="preserve"> от 22.12.2020 № 773, от 10.02.2021 № 63, от 05.08.2021 № 475, от 25.11.2021  </w:t>
      </w:r>
      <w:r w:rsidR="00D158ED">
        <w:rPr>
          <w:sz w:val="28"/>
          <w:szCs w:val="28"/>
        </w:rPr>
        <w:t xml:space="preserve">              </w:t>
      </w:r>
      <w:r w:rsidRPr="00C236AB">
        <w:rPr>
          <w:sz w:val="28"/>
          <w:szCs w:val="28"/>
        </w:rPr>
        <w:t>№ 706, от 29.01.2024 № 32</w:t>
      </w:r>
      <w:proofErr w:type="gramEnd"/>
      <w:r w:rsidR="00C236AB" w:rsidRPr="00C236AB">
        <w:rPr>
          <w:sz w:val="28"/>
          <w:szCs w:val="28"/>
        </w:rPr>
        <w:t xml:space="preserve">, </w:t>
      </w:r>
      <w:r w:rsidR="00C236AB" w:rsidRPr="00245A34">
        <w:rPr>
          <w:sz w:val="28"/>
          <w:szCs w:val="28"/>
        </w:rPr>
        <w:t>от 03.03.2025 № 104</w:t>
      </w:r>
      <w:r w:rsidR="00245A34" w:rsidRPr="00245A34">
        <w:rPr>
          <w:sz w:val="28"/>
          <w:szCs w:val="28"/>
        </w:rPr>
        <w:t>)</w:t>
      </w:r>
      <w:r w:rsidRPr="00245A34">
        <w:rPr>
          <w:sz w:val="28"/>
          <w:szCs w:val="28"/>
        </w:rPr>
        <w:t>:</w:t>
      </w:r>
    </w:p>
    <w:p w:rsidR="00024883" w:rsidRDefault="00245A34" w:rsidP="00024883">
      <w:pPr>
        <w:pStyle w:val="Iauiue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A61CC" w:rsidRPr="00C61B8A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прилагаемый </w:t>
      </w:r>
      <w:r w:rsidR="001A61CC" w:rsidRPr="006F7067">
        <w:rPr>
          <w:sz w:val="28"/>
          <w:szCs w:val="28"/>
        </w:rPr>
        <w:t>План мероприятий («дорожную карту») по взысканию дебиторской задолженности по платежам в бюджет Промышленновского муниципального округа, пеням и штрафам по ним</w:t>
      </w:r>
      <w:r w:rsidR="00024883">
        <w:rPr>
          <w:sz w:val="28"/>
          <w:szCs w:val="28"/>
        </w:rPr>
        <w:t>.</w:t>
      </w:r>
    </w:p>
    <w:p w:rsidR="001A61CC" w:rsidRDefault="009E28DF" w:rsidP="00024883">
      <w:pPr>
        <w:pStyle w:val="Iauiue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="00024883" w:rsidRPr="00C61B8A">
        <w:rPr>
          <w:sz w:val="28"/>
          <w:szCs w:val="28"/>
        </w:rPr>
        <w:t>остановление администрации Промышленновского муниципального округа от 2</w:t>
      </w:r>
      <w:r w:rsidR="00024883">
        <w:rPr>
          <w:sz w:val="28"/>
          <w:szCs w:val="28"/>
        </w:rPr>
        <w:t>9</w:t>
      </w:r>
      <w:r w:rsidR="00024883" w:rsidRPr="00C61B8A">
        <w:rPr>
          <w:sz w:val="28"/>
          <w:szCs w:val="28"/>
        </w:rPr>
        <w:t>.</w:t>
      </w:r>
      <w:r w:rsidR="00024883">
        <w:rPr>
          <w:sz w:val="28"/>
          <w:szCs w:val="28"/>
        </w:rPr>
        <w:t>0</w:t>
      </w:r>
      <w:r w:rsidR="00024883" w:rsidRPr="00C61B8A">
        <w:rPr>
          <w:sz w:val="28"/>
          <w:szCs w:val="28"/>
        </w:rPr>
        <w:t xml:space="preserve">2.2024 № </w:t>
      </w:r>
      <w:r w:rsidR="00024883">
        <w:rPr>
          <w:sz w:val="28"/>
          <w:szCs w:val="28"/>
        </w:rPr>
        <w:t>203</w:t>
      </w:r>
      <w:r w:rsidR="00024883" w:rsidRPr="00C61B8A">
        <w:rPr>
          <w:sz w:val="28"/>
          <w:szCs w:val="28"/>
        </w:rPr>
        <w:t xml:space="preserve">-П </w:t>
      </w:r>
      <w:r w:rsidR="00024883" w:rsidRPr="001A61CC">
        <w:rPr>
          <w:sz w:val="28"/>
          <w:szCs w:val="28"/>
        </w:rPr>
        <w:t>«Об утверждении Плана мероприятий («дорожной карты») по взысканию дебиторской задолженности по платежам в бюджет Промышленновского муниципального округа, пеням и штрафам по ним»</w:t>
      </w:r>
      <w:r w:rsidR="00024883">
        <w:rPr>
          <w:sz w:val="28"/>
          <w:szCs w:val="28"/>
        </w:rPr>
        <w:t>.</w:t>
      </w:r>
      <w:r w:rsidR="001A61CC" w:rsidRPr="00C61B8A">
        <w:rPr>
          <w:sz w:val="28"/>
          <w:szCs w:val="28"/>
        </w:rPr>
        <w:t xml:space="preserve"> </w:t>
      </w:r>
    </w:p>
    <w:p w:rsidR="001A61CC" w:rsidRDefault="001A61CC" w:rsidP="001A61CC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6129E">
        <w:rPr>
          <w:sz w:val="28"/>
          <w:szCs w:val="28"/>
        </w:rPr>
        <w:t>Настоящее постановление подлежит</w:t>
      </w:r>
      <w:r w:rsidR="00511609">
        <w:rPr>
          <w:sz w:val="28"/>
          <w:szCs w:val="28"/>
        </w:rPr>
        <w:t xml:space="preserve"> опубликованию в сетевом издании «Электронный бюллетень администрации Промышленновского муниципального округа» и</w:t>
      </w:r>
      <w:r w:rsidRPr="0086129E">
        <w:rPr>
          <w:sz w:val="28"/>
          <w:szCs w:val="28"/>
        </w:rPr>
        <w:t xml:space="preserve"> размещению на официальном сайте администрации Промышленновского муниципаль</w:t>
      </w:r>
      <w:r w:rsidRPr="000D5E32">
        <w:rPr>
          <w:sz w:val="28"/>
          <w:szCs w:val="28"/>
        </w:rPr>
        <w:t>ного округа в информационно-телекоммуникационной сети «Интернет» (</w:t>
      </w:r>
      <w:hyperlink r:id="rId11" w:history="1">
        <w:r w:rsidRPr="008570E1">
          <w:rPr>
            <w:rStyle w:val="ac"/>
            <w:sz w:val="28"/>
            <w:szCs w:val="28"/>
            <w:lang w:val="en-US"/>
          </w:rPr>
          <w:t>www</w:t>
        </w:r>
        <w:r w:rsidRPr="008570E1">
          <w:rPr>
            <w:rStyle w:val="ac"/>
            <w:sz w:val="28"/>
            <w:szCs w:val="28"/>
          </w:rPr>
          <w:t>.</w:t>
        </w:r>
        <w:proofErr w:type="spellStart"/>
        <w:r w:rsidRPr="008570E1">
          <w:rPr>
            <w:rStyle w:val="ac"/>
            <w:sz w:val="28"/>
            <w:szCs w:val="28"/>
            <w:lang w:val="en-US"/>
          </w:rPr>
          <w:t>admprom</w:t>
        </w:r>
        <w:proofErr w:type="spellEnd"/>
        <w:r w:rsidRPr="008570E1">
          <w:rPr>
            <w:rStyle w:val="ac"/>
            <w:sz w:val="28"/>
            <w:szCs w:val="28"/>
          </w:rPr>
          <w:t>.</w:t>
        </w:r>
        <w:proofErr w:type="spellStart"/>
        <w:r w:rsidRPr="008570E1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0D5E32">
        <w:rPr>
          <w:sz w:val="28"/>
          <w:szCs w:val="28"/>
        </w:rPr>
        <w:t>).</w:t>
      </w:r>
    </w:p>
    <w:p w:rsidR="00316E9D" w:rsidRDefault="00B607D9" w:rsidP="00B607D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gramStart"/>
      <w:r w:rsidRPr="00B607D9">
        <w:rPr>
          <w:sz w:val="28"/>
          <w:szCs w:val="28"/>
        </w:rPr>
        <w:t>Контроль   за</w:t>
      </w:r>
      <w:proofErr w:type="gramEnd"/>
      <w:r w:rsidRPr="00B607D9">
        <w:rPr>
          <w:sz w:val="28"/>
          <w:szCs w:val="28"/>
        </w:rPr>
        <w:t xml:space="preserve">  исполнением   постановления  возложить на                        заместителя     главы     Промышленновского     муниципального    округа   </w:t>
      </w:r>
      <w:r w:rsidR="00245A34">
        <w:rPr>
          <w:sz w:val="28"/>
          <w:szCs w:val="28"/>
        </w:rPr>
        <w:t xml:space="preserve">           </w:t>
      </w:r>
      <w:r w:rsidRPr="00B607D9">
        <w:rPr>
          <w:sz w:val="28"/>
          <w:szCs w:val="28"/>
        </w:rPr>
        <w:t>А.</w:t>
      </w:r>
      <w:r w:rsidR="00FF4278">
        <w:rPr>
          <w:sz w:val="28"/>
          <w:szCs w:val="28"/>
        </w:rPr>
        <w:t>А</w:t>
      </w:r>
      <w:r w:rsidRPr="00B607D9">
        <w:rPr>
          <w:sz w:val="28"/>
          <w:szCs w:val="28"/>
        </w:rPr>
        <w:t>.</w:t>
      </w:r>
      <w:r w:rsidR="00FF4278">
        <w:rPr>
          <w:sz w:val="28"/>
          <w:szCs w:val="28"/>
        </w:rPr>
        <w:t xml:space="preserve"> Селиверстову</w:t>
      </w:r>
      <w:r w:rsidRPr="00B607D9">
        <w:rPr>
          <w:sz w:val="28"/>
          <w:szCs w:val="28"/>
        </w:rPr>
        <w:t>.</w:t>
      </w:r>
    </w:p>
    <w:p w:rsidR="001A61CC" w:rsidRPr="00B607D9" w:rsidRDefault="001A61CC" w:rsidP="00B607D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13230">
        <w:rPr>
          <w:sz w:val="28"/>
          <w:szCs w:val="28"/>
        </w:rPr>
        <w:t xml:space="preserve">астоящее </w:t>
      </w:r>
      <w:r w:rsidRPr="00AC2656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со дня подписания</w:t>
      </w:r>
      <w:r w:rsidRPr="00AC2656">
        <w:rPr>
          <w:sz w:val="28"/>
          <w:szCs w:val="28"/>
        </w:rPr>
        <w:t>.</w:t>
      </w:r>
    </w:p>
    <w:tbl>
      <w:tblPr>
        <w:tblW w:w="10173" w:type="dxa"/>
        <w:tblInd w:w="-34" w:type="dxa"/>
        <w:tblLook w:val="01E0" w:firstRow="1" w:lastRow="1" w:firstColumn="1" w:lastColumn="1" w:noHBand="0" w:noVBand="0"/>
      </w:tblPr>
      <w:tblGrid>
        <w:gridCol w:w="6024"/>
        <w:gridCol w:w="4149"/>
      </w:tblGrid>
      <w:tr w:rsidR="00316E9D" w:rsidRPr="00C13230" w:rsidTr="00A21F59">
        <w:tc>
          <w:tcPr>
            <w:tcW w:w="6024" w:type="dxa"/>
            <w:shd w:val="clear" w:color="auto" w:fill="auto"/>
          </w:tcPr>
          <w:p w:rsidR="00C06D38" w:rsidRDefault="00C06D38" w:rsidP="001127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607D9" w:rsidRDefault="00B607D9" w:rsidP="001127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16E9D" w:rsidRPr="00C13230" w:rsidRDefault="00A21F59" w:rsidP="00F41F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F41F42">
              <w:rPr>
                <w:sz w:val="28"/>
                <w:szCs w:val="28"/>
              </w:rPr>
              <w:t>Г</w:t>
            </w:r>
            <w:r w:rsidR="00316E9D" w:rsidRPr="00C13230">
              <w:rPr>
                <w:sz w:val="28"/>
                <w:szCs w:val="28"/>
              </w:rPr>
              <w:t>лав</w:t>
            </w:r>
            <w:r w:rsidR="00F41F42">
              <w:rPr>
                <w:sz w:val="28"/>
                <w:szCs w:val="28"/>
              </w:rPr>
              <w:t>а</w:t>
            </w:r>
            <w:r w:rsidR="00316E9D" w:rsidRPr="00C132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9" w:type="dxa"/>
            <w:shd w:val="clear" w:color="auto" w:fill="auto"/>
          </w:tcPr>
          <w:p w:rsidR="00316E9D" w:rsidRPr="00C13230" w:rsidRDefault="00316E9D" w:rsidP="001127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16E9D" w:rsidRPr="00C13230" w:rsidTr="00A21F59">
        <w:tc>
          <w:tcPr>
            <w:tcW w:w="6024" w:type="dxa"/>
            <w:shd w:val="clear" w:color="auto" w:fill="auto"/>
          </w:tcPr>
          <w:p w:rsidR="00316E9D" w:rsidRPr="00C13230" w:rsidRDefault="00316E9D" w:rsidP="00291ACA">
            <w:pPr>
              <w:tabs>
                <w:tab w:val="left" w:pos="-1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230">
              <w:rPr>
                <w:sz w:val="28"/>
                <w:szCs w:val="28"/>
              </w:rPr>
              <w:t xml:space="preserve">Промышленновского муниципального </w:t>
            </w:r>
            <w:r w:rsidR="00D94E13">
              <w:rPr>
                <w:sz w:val="28"/>
                <w:szCs w:val="28"/>
              </w:rPr>
              <w:t>округ</w:t>
            </w:r>
            <w:r w:rsidRPr="00C13230">
              <w:rPr>
                <w:sz w:val="28"/>
                <w:szCs w:val="28"/>
              </w:rPr>
              <w:t>а</w:t>
            </w:r>
          </w:p>
        </w:tc>
        <w:tc>
          <w:tcPr>
            <w:tcW w:w="4149" w:type="dxa"/>
            <w:shd w:val="clear" w:color="auto" w:fill="auto"/>
          </w:tcPr>
          <w:p w:rsidR="00316E9D" w:rsidRPr="00C13230" w:rsidRDefault="00E36953" w:rsidP="00B219D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91BCF">
              <w:rPr>
                <w:sz w:val="28"/>
                <w:szCs w:val="28"/>
              </w:rPr>
              <w:t xml:space="preserve">         </w:t>
            </w:r>
            <w:r w:rsidR="00033C21">
              <w:rPr>
                <w:sz w:val="28"/>
                <w:szCs w:val="28"/>
              </w:rPr>
              <w:t xml:space="preserve"> </w:t>
            </w:r>
            <w:r w:rsidR="00091BCF">
              <w:rPr>
                <w:sz w:val="28"/>
                <w:szCs w:val="28"/>
              </w:rPr>
              <w:t xml:space="preserve"> </w:t>
            </w:r>
            <w:r w:rsidR="00B219DA">
              <w:rPr>
                <w:sz w:val="28"/>
                <w:szCs w:val="28"/>
              </w:rPr>
              <w:t xml:space="preserve">С.А. </w:t>
            </w:r>
            <w:proofErr w:type="spellStart"/>
            <w:r w:rsidR="00B219DA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4C3DD9" w:rsidRDefault="004C3DD9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9E28DF" w:rsidRDefault="009E28DF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9E28DF" w:rsidRDefault="009E28DF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9E28DF" w:rsidRDefault="009E28DF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9E28DF" w:rsidRDefault="009E28DF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245A34" w:rsidRDefault="00245A34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A61CC" w:rsidRDefault="001A61CC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C73E2E" w:rsidRDefault="001F0EB3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</w:t>
      </w:r>
      <w:r w:rsidR="009B4B3A">
        <w:t xml:space="preserve"> </w:t>
      </w:r>
      <w:r w:rsidR="0064338A">
        <w:t>И.А. Овсянникова</w:t>
      </w:r>
    </w:p>
    <w:p w:rsidR="00C73E2E" w:rsidRDefault="00B83BEB" w:rsidP="00FF2188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C73E2E" w:rsidSect="00C84AB6">
          <w:headerReference w:type="default" r:id="rId12"/>
          <w:footerReference w:type="default" r:id="rId13"/>
          <w:footerReference w:type="first" r:id="rId14"/>
          <w:pgSz w:w="11906" w:h="16838"/>
          <w:pgMar w:top="567" w:right="849" w:bottom="1418" w:left="1134" w:header="709" w:footer="709" w:gutter="0"/>
          <w:pgNumType w:start="1"/>
          <w:cols w:space="708"/>
          <w:titlePg/>
          <w:docGrid w:linePitch="360"/>
        </w:sectPr>
      </w:pPr>
      <w:r>
        <w:t>тел.7-</w:t>
      </w:r>
      <w:r w:rsidR="00741672">
        <w:t>4</w:t>
      </w:r>
      <w:r w:rsidR="0064338A">
        <w:t>4</w:t>
      </w:r>
      <w:r>
        <w:t>-</w:t>
      </w:r>
      <w:r w:rsidR="0064338A">
        <w:t>1</w:t>
      </w:r>
      <w:r w:rsidR="00A21F59">
        <w:t>4</w:t>
      </w:r>
    </w:p>
    <w:p w:rsidR="006B2F1F" w:rsidRDefault="0051259B" w:rsidP="00B650A7">
      <w:pPr>
        <w:pStyle w:val="aa"/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64338A">
        <w:rPr>
          <w:sz w:val="28"/>
          <w:szCs w:val="28"/>
        </w:rPr>
        <w:t xml:space="preserve"> </w:t>
      </w:r>
    </w:p>
    <w:p w:rsidR="00A831EF" w:rsidRDefault="0064338A" w:rsidP="00B650A7">
      <w:pPr>
        <w:pStyle w:val="aa"/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2F1F">
        <w:rPr>
          <w:sz w:val="28"/>
          <w:szCs w:val="28"/>
        </w:rPr>
        <w:t>постановлени</w:t>
      </w:r>
      <w:r w:rsidR="0051259B">
        <w:rPr>
          <w:sz w:val="28"/>
          <w:szCs w:val="28"/>
        </w:rPr>
        <w:t>ем</w:t>
      </w:r>
      <w:r w:rsidR="006B2F1F">
        <w:rPr>
          <w:sz w:val="28"/>
          <w:szCs w:val="28"/>
        </w:rPr>
        <w:t xml:space="preserve"> </w:t>
      </w:r>
    </w:p>
    <w:p w:rsidR="006B2F1F" w:rsidRDefault="006B2F1F" w:rsidP="00B650A7">
      <w:pPr>
        <w:pStyle w:val="aa"/>
        <w:ind w:left="10915"/>
        <w:jc w:val="center"/>
        <w:rPr>
          <w:sz w:val="28"/>
          <w:szCs w:val="28"/>
        </w:rPr>
      </w:pPr>
      <w:r w:rsidRPr="00CC17BD">
        <w:rPr>
          <w:sz w:val="28"/>
          <w:szCs w:val="28"/>
        </w:rPr>
        <w:t>администрации</w:t>
      </w:r>
      <w:r w:rsidR="00513FC5">
        <w:rPr>
          <w:sz w:val="28"/>
          <w:szCs w:val="28"/>
        </w:rPr>
        <w:t xml:space="preserve"> </w:t>
      </w:r>
      <w:r w:rsidRPr="0077739F">
        <w:rPr>
          <w:sz w:val="28"/>
          <w:szCs w:val="28"/>
        </w:rPr>
        <w:t xml:space="preserve">Промышленновского </w:t>
      </w:r>
    </w:p>
    <w:p w:rsidR="0077739F" w:rsidRDefault="006B2F1F" w:rsidP="00863FBC">
      <w:pPr>
        <w:pStyle w:val="aa"/>
        <w:ind w:left="10915"/>
        <w:jc w:val="center"/>
        <w:rPr>
          <w:sz w:val="28"/>
          <w:szCs w:val="28"/>
        </w:rPr>
      </w:pPr>
      <w:r w:rsidRPr="0077739F">
        <w:rPr>
          <w:sz w:val="28"/>
          <w:szCs w:val="28"/>
        </w:rPr>
        <w:t>муниципального округа</w:t>
      </w:r>
      <w:r w:rsidRPr="0077739F">
        <w:rPr>
          <w:sz w:val="28"/>
          <w:szCs w:val="28"/>
        </w:rPr>
        <w:br/>
        <w:t>от «</w:t>
      </w:r>
      <w:r w:rsidR="003359DE">
        <w:rPr>
          <w:sz w:val="28"/>
          <w:szCs w:val="28"/>
        </w:rPr>
        <w:t>05</w:t>
      </w:r>
      <w:r w:rsidR="00863FBC">
        <w:rPr>
          <w:sz w:val="28"/>
          <w:szCs w:val="28"/>
        </w:rPr>
        <w:t>»</w:t>
      </w:r>
      <w:r w:rsidR="006C2AB0">
        <w:rPr>
          <w:sz w:val="28"/>
          <w:szCs w:val="28"/>
        </w:rPr>
        <w:t xml:space="preserve"> </w:t>
      </w:r>
      <w:r w:rsidR="003359DE">
        <w:rPr>
          <w:sz w:val="28"/>
          <w:szCs w:val="28"/>
        </w:rPr>
        <w:t>марта 2026</w:t>
      </w:r>
      <w:r w:rsidR="00FF4278">
        <w:rPr>
          <w:sz w:val="28"/>
          <w:szCs w:val="28"/>
        </w:rPr>
        <w:t>г.</w:t>
      </w:r>
      <w:r w:rsidR="006C2AB0">
        <w:rPr>
          <w:sz w:val="28"/>
          <w:szCs w:val="28"/>
        </w:rPr>
        <w:t xml:space="preserve"> </w:t>
      </w:r>
      <w:r w:rsidRPr="0077739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59DE">
        <w:rPr>
          <w:sz w:val="28"/>
          <w:szCs w:val="28"/>
        </w:rPr>
        <w:t>207-П</w:t>
      </w:r>
    </w:p>
    <w:p w:rsidR="00863FBC" w:rsidRDefault="00863FBC" w:rsidP="00863FBC">
      <w:pPr>
        <w:pStyle w:val="aa"/>
        <w:ind w:left="10915"/>
        <w:jc w:val="center"/>
        <w:rPr>
          <w:sz w:val="28"/>
          <w:szCs w:val="28"/>
        </w:rPr>
      </w:pPr>
    </w:p>
    <w:p w:rsidR="00B607D9" w:rsidRDefault="00B607D9" w:rsidP="00B607D9">
      <w:pPr>
        <w:pStyle w:val="a5"/>
        <w:tabs>
          <w:tab w:val="left" w:pos="-142"/>
        </w:tabs>
        <w:autoSpaceDE w:val="0"/>
        <w:autoSpaceDN w:val="0"/>
        <w:adjustRightInd w:val="0"/>
        <w:jc w:val="center"/>
        <w:rPr>
          <w:b/>
          <w:sz w:val="32"/>
          <w:szCs w:val="26"/>
        </w:rPr>
      </w:pPr>
      <w:r w:rsidRPr="00B607D9">
        <w:rPr>
          <w:b/>
          <w:sz w:val="32"/>
          <w:szCs w:val="26"/>
        </w:rPr>
        <w:t>ПЛАН</w:t>
      </w:r>
    </w:p>
    <w:p w:rsidR="00204687" w:rsidRPr="00B607D9" w:rsidRDefault="00B607D9" w:rsidP="00B607D9">
      <w:pPr>
        <w:pStyle w:val="a5"/>
        <w:tabs>
          <w:tab w:val="left" w:pos="-142"/>
        </w:tabs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B607D9">
        <w:rPr>
          <w:b/>
          <w:sz w:val="32"/>
          <w:szCs w:val="26"/>
        </w:rPr>
        <w:t>мероприятий (</w:t>
      </w:r>
      <w:r w:rsidR="00F62DFE">
        <w:rPr>
          <w:b/>
          <w:sz w:val="32"/>
          <w:szCs w:val="26"/>
        </w:rPr>
        <w:t>«</w:t>
      </w:r>
      <w:r w:rsidRPr="00B607D9">
        <w:rPr>
          <w:b/>
          <w:sz w:val="32"/>
          <w:szCs w:val="26"/>
        </w:rPr>
        <w:t>дорожн</w:t>
      </w:r>
      <w:r w:rsidR="00854754">
        <w:rPr>
          <w:b/>
          <w:sz w:val="32"/>
          <w:szCs w:val="26"/>
        </w:rPr>
        <w:t>ая</w:t>
      </w:r>
      <w:r w:rsidRPr="00B607D9">
        <w:rPr>
          <w:b/>
          <w:sz w:val="32"/>
          <w:szCs w:val="26"/>
        </w:rPr>
        <w:t xml:space="preserve"> карт</w:t>
      </w:r>
      <w:r w:rsidR="00854754">
        <w:rPr>
          <w:b/>
          <w:sz w:val="32"/>
          <w:szCs w:val="26"/>
        </w:rPr>
        <w:t>а</w:t>
      </w:r>
      <w:r w:rsidR="00F62DFE">
        <w:rPr>
          <w:b/>
          <w:sz w:val="32"/>
          <w:szCs w:val="26"/>
        </w:rPr>
        <w:t>»</w:t>
      </w:r>
      <w:r w:rsidRPr="00B607D9">
        <w:rPr>
          <w:b/>
          <w:sz w:val="32"/>
          <w:szCs w:val="26"/>
        </w:rPr>
        <w:t>) по взысканию дебиторской задолженности по платежам в бюджет Промышленновского муниципального округа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94"/>
        <w:gridCol w:w="5323"/>
        <w:gridCol w:w="2614"/>
        <w:gridCol w:w="2771"/>
        <w:gridCol w:w="4306"/>
      </w:tblGrid>
      <w:tr w:rsidR="00B607D9" w:rsidRPr="00B607D9" w:rsidTr="00245A34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F62DFE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Наименование мероприятий, необходимых для достижения целей </w:t>
            </w:r>
            <w:r w:rsidR="00F62DFE">
              <w:rPr>
                <w:color w:val="000000"/>
                <w:sz w:val="28"/>
                <w:szCs w:val="28"/>
              </w:rPr>
              <w:t>«</w:t>
            </w:r>
            <w:r w:rsidRPr="00B607D9">
              <w:rPr>
                <w:color w:val="000000"/>
                <w:sz w:val="28"/>
                <w:szCs w:val="28"/>
              </w:rPr>
              <w:t>дорожной карты</w:t>
            </w:r>
            <w:r w:rsidR="00F62DF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1D6714" w:rsidRPr="00B607D9" w:rsidTr="001D6714">
        <w:trPr>
          <w:trHeight w:val="7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14" w:rsidRPr="00B607D9" w:rsidRDefault="001D6714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182881" w:rsidRDefault="001D6714" w:rsidP="00854754">
            <w:pPr>
              <w:rPr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Анализ состояния дебиторской задолженности </w:t>
            </w:r>
            <w:r w:rsidR="00854754"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в </w:t>
            </w: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бюджет</w:t>
            </w:r>
            <w:r w:rsidR="00854754"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 Промышленновского</w:t>
            </w: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 муниципального округа</w:t>
            </w:r>
            <w:r w:rsidRPr="0018288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607D9" w:rsidRPr="00B607D9" w:rsidTr="00245A3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Проведение инвентаризации дебиторской задолженности по платежам, пеням и штрафам в бюджет Промышленновского муниципального округа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BE4116" w:rsidRDefault="00C46C0F" w:rsidP="00C46C0F">
            <w:pPr>
              <w:jc w:val="both"/>
              <w:rPr>
                <w:color w:val="FF0000"/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>по мере необходимости, но не реже одного раза в год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C0F" w:rsidRPr="00B607D9" w:rsidRDefault="00C46C0F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245A34">
              <w:rPr>
                <w:sz w:val="28"/>
              </w:rPr>
              <w:t>получение актуальной информации о структуре дебиторской задолженности, отражение в учете текущей, просроченной и долгосрочной дебиторской задолженности в зависимости от сроков ее образования</w:t>
            </w:r>
          </w:p>
        </w:tc>
      </w:tr>
      <w:tr w:rsidR="00B607D9" w:rsidRPr="00B607D9" w:rsidTr="00AE54D0">
        <w:trPr>
          <w:trHeight w:val="4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Анализ показателей дебиторской задолженности и причин возникновения задолженности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45A34" w:rsidRDefault="00BE4116" w:rsidP="00245A3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ежеквартально, не позднее 10</w:t>
            </w:r>
            <w:r w:rsidR="00B607D9" w:rsidRPr="00245A34">
              <w:rPr>
                <w:sz w:val="28"/>
                <w:szCs w:val="28"/>
              </w:rPr>
              <w:t>-го числа месяца следующего за отчетным периодом</w:t>
            </w:r>
            <w:r w:rsidRPr="00245A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B607D9" w:rsidRPr="00B607D9" w:rsidTr="00245A34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Приведение муниципальных нормативных актов в соответствие с требованиями законодательства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45A34" w:rsidRDefault="00BE4116" w:rsidP="00D9643F">
            <w:pPr>
              <w:jc w:val="both"/>
              <w:rPr>
                <w:sz w:val="28"/>
                <w:szCs w:val="28"/>
              </w:rPr>
            </w:pPr>
            <w:r w:rsidRPr="00D9643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000C2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000C24">
              <w:rPr>
                <w:color w:val="000000"/>
                <w:sz w:val="28"/>
                <w:szCs w:val="28"/>
                <w:shd w:val="clear" w:color="auto" w:fill="FFFFFF" w:themeFill="background1"/>
              </w:rPr>
              <w:t>актуализация нормативно-правовых актов в соответствии с действующим</w:t>
            </w:r>
            <w:r>
              <w:rPr>
                <w:color w:val="000000"/>
                <w:sz w:val="28"/>
                <w:szCs w:val="28"/>
              </w:rPr>
              <w:t xml:space="preserve"> законодательством</w:t>
            </w:r>
          </w:p>
        </w:tc>
      </w:tr>
      <w:tr w:rsidR="00A5596E" w:rsidRPr="00B607D9" w:rsidTr="00245A34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6E" w:rsidRPr="00B607D9" w:rsidRDefault="00A5596E" w:rsidP="00B825F5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245A34" w:rsidRDefault="00A5596E" w:rsidP="00B825F5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 w:rsidRPr="00245A34">
              <w:rPr>
                <w:sz w:val="28"/>
                <w:szCs w:val="28"/>
              </w:rPr>
              <w:t>и о ее</w:t>
            </w:r>
            <w:proofErr w:type="gramEnd"/>
            <w:r w:rsidRPr="00245A34">
              <w:rPr>
                <w:sz w:val="28"/>
                <w:szCs w:val="28"/>
              </w:rPr>
              <w:t xml:space="preserve"> списании (восстановлении) в соответствии со статьей 47.2 Бюджетного кодекса Российской Федерации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245A34" w:rsidRDefault="00D9643F" w:rsidP="00C46C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5596E" w:rsidRPr="00245A34">
              <w:rPr>
                <w:sz w:val="28"/>
                <w:szCs w:val="28"/>
              </w:rPr>
              <w:t>жеквартально</w:t>
            </w:r>
            <w:r w:rsidR="00C46C0F" w:rsidRPr="00245A34">
              <w:rPr>
                <w:sz w:val="28"/>
                <w:szCs w:val="28"/>
              </w:rPr>
              <w:t xml:space="preserve"> (</w:t>
            </w:r>
            <w:r w:rsidR="00C46C0F" w:rsidRPr="00245A34">
              <w:rPr>
                <w:sz w:val="28"/>
              </w:rPr>
              <w:t>при наличии оснований и документов для списания (восстановления) задолженности)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B607D9" w:rsidRDefault="00B825F5" w:rsidP="001828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Комиссия</w:t>
            </w:r>
            <w:r w:rsidR="000E413D">
              <w:rPr>
                <w:color w:val="000000"/>
                <w:sz w:val="28"/>
                <w:szCs w:val="28"/>
              </w:rPr>
              <w:t xml:space="preserve"> главного администратора доходов</w:t>
            </w:r>
            <w:r>
              <w:rPr>
                <w:color w:val="000000"/>
                <w:sz w:val="28"/>
                <w:szCs w:val="28"/>
              </w:rPr>
              <w:t xml:space="preserve"> о признании безнадежной к взысканию задолженности </w:t>
            </w:r>
            <w:r w:rsidR="00182881">
              <w:rPr>
                <w:color w:val="000000"/>
                <w:sz w:val="28"/>
                <w:szCs w:val="28"/>
              </w:rPr>
              <w:t xml:space="preserve">по платежам </w:t>
            </w:r>
            <w:r>
              <w:rPr>
                <w:color w:val="000000"/>
                <w:sz w:val="28"/>
                <w:szCs w:val="28"/>
              </w:rPr>
              <w:t xml:space="preserve">в бюджет </w:t>
            </w:r>
            <w:r w:rsidR="00A5596E" w:rsidRPr="00B607D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82" w:rsidRPr="00B607D9" w:rsidRDefault="00D77F82" w:rsidP="00B825F5">
            <w:pPr>
              <w:jc w:val="both"/>
              <w:rPr>
                <w:color w:val="000000"/>
                <w:sz w:val="28"/>
                <w:szCs w:val="28"/>
              </w:rPr>
            </w:pPr>
            <w:r w:rsidRPr="00245A34">
              <w:rPr>
                <w:sz w:val="28"/>
              </w:rPr>
              <w:t>снижение суммы просроченной дебиторской задолженности по платежам в бюджет</w:t>
            </w:r>
          </w:p>
        </w:tc>
      </w:tr>
      <w:tr w:rsidR="00A5596E" w:rsidRPr="00B607D9" w:rsidTr="00245A34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6E" w:rsidRDefault="00A559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6E" w:rsidRDefault="00A5596E" w:rsidP="00A559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забалансовый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Default="00A5596E" w:rsidP="00A559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245A34" w:rsidRDefault="00A5596E" w:rsidP="00A5596E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82" w:rsidRPr="00245A34" w:rsidRDefault="00D77F82" w:rsidP="00C236AB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</w:rPr>
              <w:t>снижение суммы просроченной дебиторской задолженности по платежам в бюджет</w:t>
            </w:r>
          </w:p>
        </w:tc>
      </w:tr>
      <w:tr w:rsidR="00B607D9" w:rsidRPr="00B607D9" w:rsidTr="00B607D9">
        <w:trPr>
          <w:trHeight w:val="10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675F7D" w:rsidRDefault="00B607D9" w:rsidP="00B607D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75F7D">
              <w:rPr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82881" w:rsidRDefault="00B607D9" w:rsidP="00B607D9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Мероприятия, направленные на недопущение образования просроченной дебиторской задолженности по доходам, выявление факторов, влияющих на образование просроченной дебиторской задолженности по доходам</w:t>
            </w:r>
          </w:p>
        </w:tc>
      </w:tr>
      <w:tr w:rsidR="00B607D9" w:rsidRPr="00B607D9" w:rsidTr="00245A34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правильностью исчисления, полнотой и своевременностью осуществления платежей в бюджет Промышленновского муниципального округа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82" w:rsidRPr="00B607D9" w:rsidRDefault="00CB7C6E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245A34">
        <w:trPr>
          <w:trHeight w:val="4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погашением начислений соответствующих платежей, являющихся источником формирования доходов муниципального округа в Государственной информационной системе о государственных и муниципальных платежах (далее - ГИС ГМП), предусмотренные статьей 21.3 Федерального</w:t>
            </w:r>
            <w:r w:rsidR="00F62DFE">
              <w:rPr>
                <w:color w:val="000000"/>
                <w:sz w:val="28"/>
                <w:szCs w:val="28"/>
              </w:rPr>
              <w:t xml:space="preserve"> закона от 27.07.2010 № 210-ФЗ «</w:t>
            </w:r>
            <w:r w:rsidRPr="00B607D9">
              <w:rPr>
                <w:color w:val="000000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F62DFE">
              <w:rPr>
                <w:color w:val="000000"/>
                <w:sz w:val="28"/>
                <w:szCs w:val="28"/>
              </w:rPr>
              <w:t>»</w:t>
            </w:r>
            <w:r w:rsidR="00A12FE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E" w:rsidRPr="00B607D9" w:rsidRDefault="00CB7C6E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245A34">
              <w:rPr>
                <w:sz w:val="28"/>
              </w:rPr>
              <w:t>предупреждение образования дебиторской задолженности по доходам, недопущение роста просроченной дебиторской задолженности по доходам бюджета, обеспечение устойчивого поступления доходов, 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B607D9" w:rsidRPr="00B607D9" w:rsidTr="00245A3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Проведение инвентаризации расчетов с должниками, включая сверку данных по доходам бюджета Промышленновского муниципального округа на основании информации о непогашенных начислениях, содержащейся в ГИС ГМП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245A34">
        <w:trPr>
          <w:trHeight w:val="7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исполнением графика платежей 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Промышленновского муниципального округа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245A34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825F5" w:rsidP="00B825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 контрагент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B607D9" w:rsidRPr="00B607D9">
              <w:rPr>
                <w:color w:val="000000"/>
                <w:sz w:val="28"/>
                <w:szCs w:val="28"/>
              </w:rPr>
              <w:t>, допускающи</w:t>
            </w:r>
            <w:r>
              <w:rPr>
                <w:color w:val="000000"/>
                <w:sz w:val="28"/>
                <w:szCs w:val="28"/>
              </w:rPr>
              <w:t>х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 нарушение сроков оплаты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825F5" w:rsidP="00B825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Штаб по финансовому мониторингу, обеспечению устойчивого развития экономики и социальной стабильности Промышленновского муниципального округа по инициативе г</w:t>
            </w:r>
            <w:r w:rsidR="00B607D9" w:rsidRPr="00B607D9">
              <w:rPr>
                <w:color w:val="000000"/>
                <w:sz w:val="28"/>
                <w:szCs w:val="28"/>
              </w:rPr>
              <w:t>лавн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 администратор</w:t>
            </w:r>
            <w:r>
              <w:rPr>
                <w:color w:val="000000"/>
                <w:sz w:val="28"/>
                <w:szCs w:val="28"/>
              </w:rPr>
              <w:t>а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 (администратор</w:t>
            </w:r>
            <w:r>
              <w:rPr>
                <w:color w:val="000000"/>
                <w:sz w:val="28"/>
                <w:szCs w:val="28"/>
              </w:rPr>
              <w:t>а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825F5" w:rsidP="00B825F5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дебиторской задолженности</w:t>
            </w:r>
          </w:p>
        </w:tc>
      </w:tr>
      <w:tr w:rsidR="00B607D9" w:rsidRPr="00B607D9" w:rsidTr="00245A34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6131D1" w:rsidP="00245A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B607D9" w:rsidRPr="00B607D9">
              <w:rPr>
                <w:color w:val="000000"/>
                <w:sz w:val="28"/>
                <w:szCs w:val="28"/>
              </w:rPr>
              <w:t>ониторинг дебиторской задолженности по платежам, пеням и штрафам в бюджет Промышлен</w:t>
            </w:r>
            <w:r w:rsidR="00BE4116">
              <w:rPr>
                <w:color w:val="000000"/>
                <w:sz w:val="28"/>
                <w:szCs w:val="28"/>
              </w:rPr>
              <w:t>новского муниципального округа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2CB" w:rsidRPr="00B607D9" w:rsidRDefault="009742CB" w:rsidP="009742CB">
            <w:pPr>
              <w:jc w:val="both"/>
              <w:rPr>
                <w:color w:val="000000"/>
                <w:sz w:val="28"/>
                <w:szCs w:val="28"/>
              </w:rPr>
            </w:pPr>
            <w:r w:rsidRPr="00245A34">
              <w:rPr>
                <w:bCs/>
                <w:sz w:val="28"/>
              </w:rPr>
              <w:t>формирование актуальной и достоверной информации о причинах образования (изменения) дебиторской задолженности по доходам бюджета округа</w:t>
            </w:r>
          </w:p>
        </w:tc>
      </w:tr>
      <w:tr w:rsidR="00B607D9" w:rsidRPr="00B607D9" w:rsidTr="00245A34">
        <w:trPr>
          <w:trHeight w:val="46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Мониторинг финансового (платежного) состояния должников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F2" w:rsidRPr="00245A34" w:rsidRDefault="00964EF2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выявление платежеспособности должников, снижение бюджетных рисков </w:t>
            </w:r>
            <w:proofErr w:type="spellStart"/>
            <w:r w:rsidRPr="00245A34">
              <w:rPr>
                <w:sz w:val="28"/>
                <w:szCs w:val="28"/>
              </w:rPr>
              <w:t>недополучения</w:t>
            </w:r>
            <w:proofErr w:type="spellEnd"/>
            <w:r w:rsidRPr="00245A34">
              <w:rPr>
                <w:sz w:val="28"/>
                <w:szCs w:val="28"/>
              </w:rPr>
              <w:t xml:space="preserve"> доходов бюджета</w:t>
            </w:r>
          </w:p>
        </w:tc>
      </w:tr>
      <w:tr w:rsidR="00937B7A" w:rsidRPr="00B607D9" w:rsidTr="00245A34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7A" w:rsidRPr="00245A34" w:rsidRDefault="00937B7A" w:rsidP="009C4602">
            <w:pPr>
              <w:jc w:val="center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2.8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DA" w:rsidRPr="00245A34" w:rsidRDefault="00133DDA" w:rsidP="00937B7A">
            <w:pPr>
              <w:pStyle w:val="ConsPlusNormal"/>
              <w:spacing w:before="240"/>
              <w:jc w:val="both"/>
            </w:pPr>
            <w:r w:rsidRPr="00245A34">
              <w:rPr>
                <w:sz w:val="28"/>
              </w:rPr>
              <w:t>Наблюдение за статусом должника (сведениями о должнике) посредством получения информации в соответствии со статьей 6 Федерального закона от 08.08.2001 № 129-ФЗ «О государственной регистрации юридических лиц и индивидуальных предпринимателей» (в отношении юридических лиц и индивидуальных предпринимателей)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1D1" w:rsidRPr="00AE54D0" w:rsidRDefault="00D9643F" w:rsidP="00245A34">
            <w:pPr>
              <w:jc w:val="both"/>
              <w:rPr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>е</w:t>
            </w:r>
            <w:r w:rsidR="006131D1" w:rsidRPr="00AE54D0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7A" w:rsidRPr="00AE54D0" w:rsidRDefault="00937B7A" w:rsidP="00D158ED">
            <w:pPr>
              <w:jc w:val="both"/>
              <w:rPr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7A" w:rsidRPr="00AE54D0" w:rsidRDefault="00964EF2" w:rsidP="00000C24">
            <w:pPr>
              <w:jc w:val="both"/>
              <w:rPr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 xml:space="preserve">выявление платежеспособности должников, снижение бюджетных рисков </w:t>
            </w:r>
            <w:proofErr w:type="spellStart"/>
            <w:r w:rsidRPr="00AE54D0">
              <w:rPr>
                <w:sz w:val="28"/>
                <w:szCs w:val="28"/>
              </w:rPr>
              <w:t>недополучения</w:t>
            </w:r>
            <w:proofErr w:type="spellEnd"/>
            <w:r w:rsidRPr="00AE54D0">
              <w:rPr>
                <w:sz w:val="28"/>
                <w:szCs w:val="28"/>
              </w:rPr>
              <w:t xml:space="preserve"> доходов бюджета</w:t>
            </w:r>
          </w:p>
        </w:tc>
      </w:tr>
      <w:tr w:rsidR="001D6714" w:rsidRPr="00B607D9" w:rsidTr="00854754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B607D9" w:rsidRDefault="001D6714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182881" w:rsidRDefault="001D6714" w:rsidP="001D6714">
            <w:pPr>
              <w:rPr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Мероприятия, направленные на урегулирование дебиторской задолженности по доходам в досудебном порядке</w:t>
            </w:r>
          </w:p>
        </w:tc>
      </w:tr>
      <w:tr w:rsidR="009C4602" w:rsidRPr="00B607D9" w:rsidTr="00245A34">
        <w:trPr>
          <w:trHeight w:val="24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02" w:rsidRPr="00B607D9" w:rsidRDefault="009C4602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02" w:rsidRPr="00B607D9" w:rsidRDefault="009C4602" w:rsidP="00D158ED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Своевременность и полнота принятия главными администраторами (администраторами) мер по направлению контрагентам требований (претензий)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02" w:rsidRPr="00AE54D0" w:rsidRDefault="009C4602" w:rsidP="00245A34">
            <w:pPr>
              <w:jc w:val="both"/>
              <w:rPr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>постоянно, по мере образования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02" w:rsidRPr="00AE54D0" w:rsidRDefault="009C4602" w:rsidP="00D158ED">
            <w:pPr>
              <w:jc w:val="both"/>
              <w:rPr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02" w:rsidRPr="00AE54D0" w:rsidRDefault="009C4602" w:rsidP="00D158ED">
            <w:pPr>
              <w:jc w:val="both"/>
              <w:rPr>
                <w:sz w:val="28"/>
                <w:szCs w:val="28"/>
              </w:rPr>
            </w:pPr>
            <w:r w:rsidRPr="00AE54D0">
              <w:rPr>
                <w:sz w:val="28"/>
                <w:szCs w:val="28"/>
              </w:rPr>
              <w:t>погашение образовавшейся задолженности в досудебном порядке</w:t>
            </w:r>
          </w:p>
        </w:tc>
      </w:tr>
      <w:tr w:rsidR="00E02AB7" w:rsidRPr="00B607D9" w:rsidTr="00245A3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AB7" w:rsidRPr="00245A34" w:rsidRDefault="0070344F" w:rsidP="00B607D9">
            <w:pPr>
              <w:jc w:val="center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3.2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B7" w:rsidRPr="00245A34" w:rsidRDefault="00E02AB7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Направление должникам требований о погашении образовавшейся задолженности в случаях, когда денежное обязательство не предусматривает срок его исполнения и не содержит условие, позволяющее определить этот срок, а также в случаях, когда срок исполнения обязательства определен моментом востребования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4" w:rsidRPr="00245A34" w:rsidRDefault="00F04A64" w:rsidP="0070344F">
            <w:pPr>
              <w:jc w:val="both"/>
              <w:rPr>
                <w:sz w:val="28"/>
                <w:szCs w:val="28"/>
              </w:rPr>
            </w:pPr>
          </w:p>
          <w:p w:rsidR="00F04A64" w:rsidRPr="00245A34" w:rsidRDefault="00F04A64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B7" w:rsidRPr="00245A34" w:rsidRDefault="0070344F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B7" w:rsidRPr="00245A34" w:rsidRDefault="0070344F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0344F" w:rsidRPr="00B607D9" w:rsidTr="00245A3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4F" w:rsidRPr="00245A34" w:rsidRDefault="0070344F" w:rsidP="00B607D9">
            <w:pPr>
              <w:jc w:val="center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3.3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4F" w:rsidRPr="00245A34" w:rsidRDefault="0070344F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Направление должникам претензий о погашении образовавшейся задолженности в досудебном порядке в установленный законодательством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4F" w:rsidRPr="00245A34" w:rsidRDefault="00F04A64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</w:rPr>
              <w:t>в соответствии со сроками, установленными законодательством Российской Федерации, договором (контрактом)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4F" w:rsidRPr="00245A34" w:rsidRDefault="0070344F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4F" w:rsidRPr="00245A34" w:rsidRDefault="0070344F" w:rsidP="0070344F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задолженности, ее сокращение</w:t>
            </w:r>
          </w:p>
        </w:tc>
      </w:tr>
      <w:tr w:rsidR="00B607D9" w:rsidRPr="00B607D9" w:rsidTr="00245A3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424AA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</w:t>
            </w:r>
            <w:r w:rsidR="00B424A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Контроль поступления платежей по претензиям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9643F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 с момента направления требования (претензии) до момента погашения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сокращение просроченной дебиторской задолженности</w:t>
            </w:r>
            <w:r w:rsidR="00964EF2">
              <w:rPr>
                <w:color w:val="000000"/>
                <w:sz w:val="28"/>
                <w:szCs w:val="28"/>
              </w:rPr>
              <w:t xml:space="preserve"> по платежам в бюджет</w:t>
            </w:r>
          </w:p>
        </w:tc>
      </w:tr>
      <w:tr w:rsidR="00B607D9" w:rsidRPr="00B607D9" w:rsidTr="00245A34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D9" w:rsidRPr="00B607D9" w:rsidRDefault="00B424AA" w:rsidP="00B607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245A3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Рассмотрение вопроса </w:t>
            </w:r>
            <w:r w:rsidR="00E83835">
              <w:rPr>
                <w:color w:val="000000"/>
                <w:sz w:val="28"/>
                <w:szCs w:val="28"/>
              </w:rPr>
              <w:t xml:space="preserve">о </w:t>
            </w:r>
            <w:r w:rsidRPr="00B607D9">
              <w:rPr>
                <w:color w:val="000000"/>
                <w:sz w:val="28"/>
                <w:szCs w:val="28"/>
              </w:rPr>
              <w:t>предоставлени</w:t>
            </w:r>
            <w:r w:rsidR="00E83835">
              <w:rPr>
                <w:color w:val="000000"/>
                <w:sz w:val="28"/>
                <w:szCs w:val="28"/>
              </w:rPr>
              <w:t>и</w:t>
            </w:r>
            <w:r w:rsidRPr="00B607D9">
              <w:rPr>
                <w:color w:val="000000"/>
                <w:sz w:val="28"/>
                <w:szCs w:val="28"/>
              </w:rPr>
              <w:t xml:space="preserve"> отсрочки (рассрочки) платежа, реструктуризации дебиторской задолженности по доходам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9643F" w:rsidP="00D964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 по мере образования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B607D9" w:rsidRPr="00B607D9" w:rsidTr="00245A34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245A34" w:rsidRDefault="00B607D9" w:rsidP="00B424AA">
            <w:pPr>
              <w:jc w:val="center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3.</w:t>
            </w:r>
            <w:r w:rsidR="00B424AA" w:rsidRPr="00245A34">
              <w:rPr>
                <w:sz w:val="28"/>
                <w:szCs w:val="28"/>
              </w:rPr>
              <w:t>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7A" w:rsidRPr="00245A34" w:rsidRDefault="00937B7A" w:rsidP="00937B7A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proofErr w:type="gramStart"/>
            <w:r w:rsidRPr="00245A34">
              <w:rPr>
                <w:sz w:val="28"/>
                <w:szCs w:val="28"/>
              </w:rPr>
              <w:t>Направление в Федеральную налоговую службу уведомлений о наличии задолженности по денежным обязательствам при предъявлении (объединении) требований в деле о банкротстве и в процедурах, применяемых в деле о банкротстве,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</w:t>
            </w:r>
            <w:proofErr w:type="gramEnd"/>
            <w:r w:rsidRPr="00245A34">
              <w:rPr>
                <w:sz w:val="28"/>
                <w:szCs w:val="28"/>
              </w:rPr>
              <w:t xml:space="preserve"> мая 2004 г. N 257</w:t>
            </w:r>
            <w:r w:rsidR="004B4ACE" w:rsidRPr="00245A34">
              <w:rPr>
                <w:sz w:val="28"/>
                <w:szCs w:val="28"/>
              </w:rPr>
              <w:t xml:space="preserve"> </w:t>
            </w:r>
            <w:r w:rsidR="004B4ACE" w:rsidRPr="00245A34">
              <w:rPr>
                <w:sz w:val="28"/>
                <w:szCs w:val="26"/>
              </w:rPr>
              <w:t>«Об обеспечении интересов Российской Федерации как кредитора в деле о банкротстве и в процедурах, применяемых в деле о банкротстве» (далее – Положения)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58" w:rsidRPr="00245A34" w:rsidRDefault="008A4C58" w:rsidP="00770E6C">
            <w:pPr>
              <w:spacing w:line="288" w:lineRule="atLeast"/>
              <w:jc w:val="both"/>
              <w:rPr>
                <w:sz w:val="24"/>
                <w:szCs w:val="24"/>
              </w:rPr>
            </w:pPr>
          </w:p>
          <w:p w:rsidR="008A4C58" w:rsidRPr="00245A34" w:rsidRDefault="008A4C58" w:rsidP="00770E6C">
            <w:pPr>
              <w:spacing w:line="288" w:lineRule="atLeast"/>
              <w:jc w:val="both"/>
              <w:rPr>
                <w:sz w:val="36"/>
                <w:szCs w:val="24"/>
              </w:rPr>
            </w:pPr>
            <w:r w:rsidRPr="00245A34">
              <w:rPr>
                <w:sz w:val="28"/>
              </w:rPr>
              <w:t>в соответствии со сроками, установленными законодательством Российской Федерации</w:t>
            </w:r>
          </w:p>
          <w:p w:rsidR="00770E6C" w:rsidRPr="00245A34" w:rsidRDefault="00770E6C" w:rsidP="00000C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58" w:rsidRPr="00245A34" w:rsidRDefault="008A4C58" w:rsidP="00000C24">
            <w:pPr>
              <w:jc w:val="both"/>
              <w:rPr>
                <w:sz w:val="28"/>
                <w:szCs w:val="28"/>
              </w:rPr>
            </w:pPr>
          </w:p>
          <w:p w:rsidR="008A4C58" w:rsidRPr="00245A34" w:rsidRDefault="008A4C58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снижение бюджетных рисков </w:t>
            </w:r>
            <w:proofErr w:type="spellStart"/>
            <w:r w:rsidRPr="00245A34">
              <w:rPr>
                <w:sz w:val="28"/>
                <w:szCs w:val="28"/>
              </w:rPr>
              <w:t>недополучения</w:t>
            </w:r>
            <w:proofErr w:type="spellEnd"/>
            <w:r w:rsidRPr="00245A34">
              <w:rPr>
                <w:sz w:val="28"/>
                <w:szCs w:val="28"/>
              </w:rPr>
              <w:t xml:space="preserve"> доходов бюджета</w:t>
            </w:r>
          </w:p>
        </w:tc>
      </w:tr>
      <w:tr w:rsidR="00B424AA" w:rsidRPr="00B607D9" w:rsidTr="00245A34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4AA" w:rsidRPr="00245A34" w:rsidRDefault="00B424AA" w:rsidP="00B607D9">
            <w:pPr>
              <w:jc w:val="center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3.7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AA" w:rsidRPr="00245A34" w:rsidRDefault="00937B7A" w:rsidP="00B424AA">
            <w:pPr>
              <w:jc w:val="both"/>
              <w:rPr>
                <w:sz w:val="24"/>
                <w:szCs w:val="28"/>
              </w:rPr>
            </w:pPr>
            <w:r w:rsidRPr="00245A34">
              <w:rPr>
                <w:sz w:val="28"/>
              </w:rPr>
              <w:t>Направлению в Федеральную налоговую службу возражения против предстоящего исключения юридического лица из единого государственного реестра юридических лиц с приложением документов, подтверждающих обоснованность данных возражений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26" w:rsidRPr="00245A34" w:rsidRDefault="00F82426" w:rsidP="00AE54D0">
            <w:pPr>
              <w:spacing w:line="288" w:lineRule="atLeast"/>
              <w:jc w:val="both"/>
              <w:rPr>
                <w:sz w:val="28"/>
                <w:szCs w:val="28"/>
              </w:rPr>
            </w:pPr>
          </w:p>
          <w:p w:rsidR="00CB7C6E" w:rsidRPr="00245A34" w:rsidRDefault="00CB7C6E" w:rsidP="00AE54D0">
            <w:pPr>
              <w:spacing w:line="288" w:lineRule="atLeast"/>
              <w:jc w:val="both"/>
              <w:rPr>
                <w:sz w:val="36"/>
                <w:szCs w:val="24"/>
              </w:rPr>
            </w:pPr>
            <w:r w:rsidRPr="00245A34">
              <w:rPr>
                <w:sz w:val="28"/>
              </w:rPr>
              <w:t>в соответствии со сроками, установленными законодательством Российской Федерации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AA" w:rsidRPr="00245A34" w:rsidRDefault="00B424AA" w:rsidP="00AE54D0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AA" w:rsidRPr="00245A34" w:rsidRDefault="008A4C58" w:rsidP="00D158ED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снижение бюджетных рисков </w:t>
            </w:r>
            <w:proofErr w:type="spellStart"/>
            <w:r w:rsidRPr="00245A34">
              <w:rPr>
                <w:sz w:val="28"/>
                <w:szCs w:val="28"/>
              </w:rPr>
              <w:t>недополучения</w:t>
            </w:r>
            <w:proofErr w:type="spellEnd"/>
            <w:r w:rsidRPr="00245A34">
              <w:rPr>
                <w:sz w:val="28"/>
                <w:szCs w:val="28"/>
              </w:rPr>
              <w:t xml:space="preserve"> доходов бюджета</w:t>
            </w:r>
          </w:p>
        </w:tc>
      </w:tr>
      <w:tr w:rsidR="00B607D9" w:rsidRPr="00B607D9" w:rsidTr="00245A34">
        <w:trPr>
          <w:trHeight w:val="4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D9" w:rsidRPr="00B607D9" w:rsidRDefault="00B607D9" w:rsidP="00B424AA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</w:t>
            </w:r>
            <w:r w:rsidR="00B424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Представление в структурное подразделение, наделенное полномочиями по ведению исковой работы, сведений о просроченной дебиторской задолженности, в отношении которой по результатам претензионной работы оплата не поступила, с указанием дат и номеров, направленных требований (претензий)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в сроки, установленные Регламентом реализации полномочий администратора доходов по взысканию дебиторской задолженности по платежам в бюджет, пеням и штрафам по ним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D6714" w:rsidRPr="00B607D9" w:rsidTr="00854754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B607D9" w:rsidRDefault="001D6714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182881" w:rsidRDefault="001D6714" w:rsidP="001D6714">
            <w:pPr>
              <w:rPr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Мероприятия, направленные на принудительное взыскание просроченной дебиторской задолженности по доходам</w:t>
            </w:r>
          </w:p>
        </w:tc>
      </w:tr>
      <w:tr w:rsidR="00B607D9" w:rsidRPr="00B607D9" w:rsidTr="00245A34">
        <w:trPr>
          <w:trHeight w:val="52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Направление исковых заявлений о взыскании просроченной дебиторской задолженности.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F4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в течение 30 календарных дней с момента неисполнения контрагентом срока, установленного претензией (требованием) для погашения задолженности </w:t>
            </w:r>
          </w:p>
          <w:p w:rsidR="00511CF4" w:rsidRDefault="00511CF4" w:rsidP="00000C2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171F7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Юридический отдел администрации Промышленновского муниципального округа, КУМИ администрации Промышленновского округа,</w:t>
            </w:r>
            <w:r w:rsidR="000171F7">
              <w:rPr>
                <w:color w:val="000000"/>
                <w:sz w:val="28"/>
                <w:szCs w:val="28"/>
              </w:rPr>
              <w:t xml:space="preserve"> </w:t>
            </w:r>
            <w:r w:rsidR="004F4F1E">
              <w:rPr>
                <w:color w:val="000000"/>
                <w:sz w:val="28"/>
                <w:szCs w:val="28"/>
              </w:rPr>
              <w:t xml:space="preserve">Управление образования администрации Промышленновского округа, </w:t>
            </w:r>
            <w:r w:rsidR="000171F7">
              <w:rPr>
                <w:color w:val="000000"/>
                <w:sz w:val="28"/>
                <w:szCs w:val="28"/>
              </w:rPr>
              <w:t xml:space="preserve">УКМПСТ Промышленновского округа, </w:t>
            </w:r>
            <w:r w:rsidRPr="00B607D9">
              <w:rPr>
                <w:color w:val="000000"/>
                <w:sz w:val="28"/>
                <w:szCs w:val="28"/>
              </w:rPr>
              <w:t xml:space="preserve"> УЖС администрации Промышленновского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B607D9" w:rsidRPr="00B607D9" w:rsidTr="00245A34">
        <w:trPr>
          <w:trHeight w:val="14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9643F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4F4F1E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Юридический отдел администрации Промышленновского муниципального округа, КУМИ администрации Промышленновского округа,</w:t>
            </w:r>
            <w:r w:rsidR="004F4F1E">
              <w:rPr>
                <w:color w:val="000000"/>
                <w:sz w:val="28"/>
                <w:szCs w:val="28"/>
              </w:rPr>
              <w:t xml:space="preserve"> Управление образования администрации Промышленновского округа, </w:t>
            </w:r>
            <w:r w:rsidR="000171F7">
              <w:rPr>
                <w:color w:val="000000"/>
                <w:sz w:val="28"/>
                <w:szCs w:val="28"/>
              </w:rPr>
              <w:t>УКМПСТ Промышленновского округа,</w:t>
            </w:r>
            <w:r w:rsidRPr="00B607D9">
              <w:rPr>
                <w:color w:val="000000"/>
                <w:sz w:val="28"/>
                <w:szCs w:val="28"/>
              </w:rPr>
              <w:t xml:space="preserve"> УЖС администрации Промышленновского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своевременное осуществление исковых мероприятий, направленных на взыскание денежных средств </w:t>
            </w:r>
          </w:p>
        </w:tc>
      </w:tr>
      <w:tr w:rsidR="00B607D9" w:rsidRPr="00B607D9" w:rsidTr="00245A34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Юридический отдел администрации Промышленновского муниципального округа, КУМИ администрации Промышленновского округа,</w:t>
            </w:r>
            <w:r w:rsidR="000171F7">
              <w:rPr>
                <w:color w:val="000000"/>
                <w:sz w:val="28"/>
                <w:szCs w:val="28"/>
              </w:rPr>
              <w:t xml:space="preserve"> </w:t>
            </w:r>
            <w:r w:rsidR="004F4F1E">
              <w:rPr>
                <w:color w:val="000000"/>
                <w:sz w:val="28"/>
                <w:szCs w:val="28"/>
              </w:rPr>
              <w:t xml:space="preserve">Управление образования администрации Промышленновского округа, </w:t>
            </w:r>
            <w:r w:rsidR="000171F7">
              <w:rPr>
                <w:color w:val="000000"/>
                <w:sz w:val="28"/>
                <w:szCs w:val="28"/>
              </w:rPr>
              <w:t>УКМПСТ Промышленновского округа,</w:t>
            </w:r>
            <w:r w:rsidRPr="00B607D9">
              <w:rPr>
                <w:color w:val="000000"/>
                <w:sz w:val="28"/>
                <w:szCs w:val="28"/>
              </w:rPr>
              <w:t xml:space="preserve"> УЖС администрации Промышленновского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обжалование судебных актов и взыскания денежных средств</w:t>
            </w:r>
          </w:p>
        </w:tc>
      </w:tr>
      <w:tr w:rsidR="00B607D9" w:rsidRPr="00B607D9" w:rsidTr="00245A34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245A34" w:rsidRDefault="00B607D9" w:rsidP="00B607D9">
            <w:pPr>
              <w:jc w:val="center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>4.4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45A34" w:rsidRDefault="0070344F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</w:rPr>
              <w:t>Направление исполнительных документов в территориальный орган Федеральной службы судебных приставов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Юридический отдел администрации Промышленновского муниципального округа, КУМИ администрации Промышленновского округа,</w:t>
            </w:r>
            <w:r w:rsidR="000171F7">
              <w:rPr>
                <w:color w:val="000000"/>
                <w:sz w:val="28"/>
                <w:szCs w:val="28"/>
              </w:rPr>
              <w:t xml:space="preserve"> </w:t>
            </w:r>
            <w:r w:rsidR="004F4F1E">
              <w:rPr>
                <w:color w:val="000000"/>
                <w:sz w:val="28"/>
                <w:szCs w:val="28"/>
              </w:rPr>
              <w:t xml:space="preserve">Управление образования администрации Промышленновского округа, </w:t>
            </w:r>
            <w:r w:rsidR="000171F7">
              <w:rPr>
                <w:color w:val="000000"/>
                <w:sz w:val="28"/>
                <w:szCs w:val="28"/>
              </w:rPr>
              <w:t>УКМПСТ Промышленновского округа,</w:t>
            </w:r>
            <w:r w:rsidRPr="00B607D9">
              <w:rPr>
                <w:color w:val="000000"/>
                <w:sz w:val="28"/>
                <w:szCs w:val="28"/>
              </w:rPr>
              <w:t xml:space="preserve"> УЖС администрации Промышленновского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B607D9" w:rsidRPr="00B607D9" w:rsidTr="00245A34">
        <w:trPr>
          <w:trHeight w:val="1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F" w:rsidRPr="00245A34" w:rsidRDefault="0037641F" w:rsidP="00000C24">
            <w:pPr>
              <w:jc w:val="both"/>
              <w:rPr>
                <w:sz w:val="28"/>
                <w:szCs w:val="28"/>
              </w:rPr>
            </w:pPr>
          </w:p>
          <w:p w:rsidR="002B282B" w:rsidRPr="00B607D9" w:rsidRDefault="002B282B" w:rsidP="002A27A8">
            <w:pPr>
              <w:jc w:val="both"/>
              <w:rPr>
                <w:color w:val="000000"/>
                <w:sz w:val="28"/>
                <w:szCs w:val="28"/>
              </w:rPr>
            </w:pPr>
            <w:r w:rsidRPr="00245A34">
              <w:rPr>
                <w:sz w:val="28"/>
              </w:rPr>
              <w:t xml:space="preserve">Проведение мониторинга возбуждения исполнительного производства на основании информации, содержащейся в базе данных исполнительных производств на официальном сайте Федеральной службы судебных приставов в информационно-телекоммуникационной сети </w:t>
            </w:r>
            <w:r w:rsidR="002A27A8" w:rsidRPr="00245A34">
              <w:rPr>
                <w:sz w:val="28"/>
              </w:rPr>
              <w:t>«</w:t>
            </w:r>
            <w:r w:rsidRPr="00245A34">
              <w:rPr>
                <w:sz w:val="28"/>
              </w:rPr>
              <w:t>Интернет</w:t>
            </w:r>
            <w:r w:rsidR="002A27A8" w:rsidRPr="00245A34">
              <w:rPr>
                <w:sz w:val="28"/>
              </w:rPr>
              <w:t>»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A8" w:rsidRPr="00245A34" w:rsidRDefault="002A27A8" w:rsidP="00000C24">
            <w:pPr>
              <w:jc w:val="both"/>
              <w:rPr>
                <w:sz w:val="28"/>
                <w:szCs w:val="28"/>
              </w:rPr>
            </w:pPr>
          </w:p>
          <w:p w:rsidR="002A27A8" w:rsidRPr="00B607D9" w:rsidRDefault="002A27A8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245A34">
              <w:rPr>
                <w:sz w:val="28"/>
              </w:rPr>
              <w:t>в сроки, установленные регламентом, но не реже одного раза в месяц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Юридический отдел администрации Промышленновского муниципального округа, КУМИ администрации Промышленновского округа,</w:t>
            </w:r>
            <w:r w:rsidR="000171F7">
              <w:rPr>
                <w:color w:val="000000"/>
                <w:sz w:val="28"/>
                <w:szCs w:val="28"/>
              </w:rPr>
              <w:t xml:space="preserve"> </w:t>
            </w:r>
            <w:r w:rsidR="004F4F1E">
              <w:rPr>
                <w:color w:val="000000"/>
                <w:sz w:val="28"/>
                <w:szCs w:val="28"/>
              </w:rPr>
              <w:t xml:space="preserve">Управление образования администрации Промышленновского округа, </w:t>
            </w:r>
            <w:r w:rsidR="000171F7">
              <w:rPr>
                <w:color w:val="000000"/>
                <w:sz w:val="28"/>
                <w:szCs w:val="28"/>
              </w:rPr>
              <w:t>УКМПСТ Промышленновского округа,</w:t>
            </w:r>
            <w:r w:rsidRPr="00B607D9">
              <w:rPr>
                <w:color w:val="000000"/>
                <w:sz w:val="28"/>
                <w:szCs w:val="28"/>
              </w:rPr>
              <w:t xml:space="preserve"> УЖС администрации Промышленновского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245A34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2A27A8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Мониторинг сайта Федеральных арбитражных </w:t>
            </w:r>
            <w:r w:rsidRPr="00245A34">
              <w:rPr>
                <w:sz w:val="28"/>
                <w:szCs w:val="28"/>
              </w:rPr>
              <w:t>судов</w:t>
            </w:r>
            <w:r w:rsidR="002A27A8" w:rsidRPr="00245A34">
              <w:rPr>
                <w:sz w:val="28"/>
                <w:szCs w:val="28"/>
              </w:rPr>
              <w:t xml:space="preserve"> </w:t>
            </w:r>
            <w:r w:rsidR="002A27A8" w:rsidRPr="00245A34">
              <w:rPr>
                <w:sz w:val="28"/>
              </w:rPr>
              <w:t>в информационно-телекоммуникационной сети «Интернет»</w:t>
            </w:r>
            <w:r w:rsidRPr="00245A34">
              <w:rPr>
                <w:sz w:val="28"/>
                <w:szCs w:val="28"/>
              </w:rPr>
              <w:t xml:space="preserve"> в целях своевременного получения информации о ходе дел о банкротстве </w:t>
            </w:r>
            <w:r w:rsidRPr="00B607D9">
              <w:rPr>
                <w:color w:val="000000"/>
                <w:sz w:val="28"/>
                <w:szCs w:val="28"/>
              </w:rPr>
              <w:t>должников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245A3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Юридический отдел администрации Промышленновского муниципального округа, КУМИ администрации Промышленновского округа,</w:t>
            </w:r>
            <w:r w:rsidR="000171F7">
              <w:rPr>
                <w:color w:val="000000"/>
                <w:sz w:val="28"/>
                <w:szCs w:val="28"/>
              </w:rPr>
              <w:t xml:space="preserve"> </w:t>
            </w:r>
            <w:r w:rsidR="004F4F1E">
              <w:rPr>
                <w:color w:val="000000"/>
                <w:sz w:val="28"/>
                <w:szCs w:val="28"/>
              </w:rPr>
              <w:t xml:space="preserve">Управление образования администрации Промышленновского округа, </w:t>
            </w:r>
            <w:r w:rsidR="000171F7">
              <w:rPr>
                <w:color w:val="000000"/>
                <w:sz w:val="28"/>
                <w:szCs w:val="28"/>
              </w:rPr>
              <w:t>УКМПСТ Промышленновского округа,</w:t>
            </w:r>
            <w:r w:rsidRPr="00B607D9">
              <w:rPr>
                <w:color w:val="000000"/>
                <w:sz w:val="28"/>
                <w:szCs w:val="28"/>
              </w:rPr>
              <w:t xml:space="preserve"> УЖС администрации Промышленновского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B607D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82881" w:rsidRDefault="001D6714" w:rsidP="00B607D9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 по наблюдению (</w:t>
            </w:r>
            <w:r w:rsidR="00B607D9" w:rsidRPr="00182881">
              <w:rPr>
                <w:b/>
                <w:bCs/>
                <w:iCs/>
                <w:color w:val="000000"/>
                <w:sz w:val="28"/>
                <w:szCs w:val="28"/>
              </w:rPr>
              <w:t>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245A34" w:rsidRPr="00B607D9" w:rsidTr="00D158ED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A34" w:rsidRPr="00B607D9" w:rsidRDefault="00245A34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A34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 и т.д.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A34" w:rsidRDefault="00245A34">
            <w:r w:rsidRPr="005E105C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34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34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245A34" w:rsidRPr="00B607D9" w:rsidTr="00D158ED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A34" w:rsidRPr="00B607D9" w:rsidRDefault="00245A34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34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Мониторинг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A34" w:rsidRDefault="00245A34">
            <w:r w:rsidRPr="005E105C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34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A34" w:rsidRPr="00B607D9" w:rsidRDefault="00245A34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245A34">
        <w:trPr>
          <w:trHeight w:val="19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182881" w:rsidRDefault="00B607D9" w:rsidP="00B607D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182881" w:rsidRDefault="00B607D9" w:rsidP="00000C24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Представление в финансовое управление Промышленновского округа </w:t>
            </w:r>
            <w:r w:rsidR="0055632A" w:rsidRPr="007A37F9">
              <w:rPr>
                <w:b/>
                <w:bCs/>
                <w:iCs/>
                <w:sz w:val="28"/>
                <w:szCs w:val="28"/>
              </w:rPr>
              <w:t xml:space="preserve">информации </w:t>
            </w:r>
            <w:r w:rsidR="0017644A" w:rsidRPr="007A37F9">
              <w:rPr>
                <w:b/>
                <w:bCs/>
                <w:iCs/>
                <w:sz w:val="28"/>
                <w:szCs w:val="28"/>
              </w:rPr>
              <w:t>о реализации Плана мероприятий («дорожной карты») по форме</w:t>
            </w:r>
            <w:r w:rsidR="00000C24" w:rsidRPr="007A37F9">
              <w:rPr>
                <w:b/>
                <w:bCs/>
                <w:iCs/>
                <w:sz w:val="28"/>
                <w:szCs w:val="28"/>
              </w:rPr>
              <w:t>,</w:t>
            </w:r>
            <w:r w:rsidR="0017644A" w:rsidRPr="007A37F9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17644A" w:rsidRPr="007A37F9">
              <w:rPr>
                <w:b/>
                <w:bCs/>
                <w:iCs/>
                <w:sz w:val="28"/>
                <w:szCs w:val="28"/>
              </w:rPr>
              <w:t>согласно приложений</w:t>
            </w:r>
            <w:proofErr w:type="gramEnd"/>
            <w:r w:rsidR="0017644A" w:rsidRPr="007A37F9">
              <w:rPr>
                <w:b/>
                <w:bCs/>
                <w:iCs/>
                <w:sz w:val="28"/>
                <w:szCs w:val="28"/>
              </w:rPr>
              <w:t xml:space="preserve"> № 1, № 2 к настоящему Плану мероприятий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264B26" w:rsidP="00245A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B607D9" w:rsidRPr="00B607D9">
              <w:rPr>
                <w:color w:val="000000"/>
                <w:sz w:val="28"/>
                <w:szCs w:val="28"/>
              </w:rPr>
              <w:t>жеквартально</w:t>
            </w:r>
            <w:r>
              <w:rPr>
                <w:color w:val="000000"/>
                <w:sz w:val="28"/>
                <w:szCs w:val="28"/>
              </w:rPr>
              <w:t>, не позднее 1</w:t>
            </w:r>
            <w:r w:rsidR="00245A3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числа месяца следующего за </w:t>
            </w:r>
            <w:proofErr w:type="gramStart"/>
            <w:r>
              <w:rPr>
                <w:color w:val="000000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45A34" w:rsidRDefault="00B607D9" w:rsidP="00000C24">
            <w:pPr>
              <w:jc w:val="both"/>
              <w:rPr>
                <w:sz w:val="28"/>
                <w:szCs w:val="28"/>
              </w:rPr>
            </w:pPr>
            <w:r w:rsidRPr="00245A34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245A34" w:rsidRDefault="008A4C58" w:rsidP="00000C24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245A34">
              <w:rPr>
                <w:sz w:val="28"/>
              </w:rPr>
              <w:t>контроль за</w:t>
            </w:r>
            <w:proofErr w:type="gramEnd"/>
            <w:r w:rsidRPr="00245A34">
              <w:rPr>
                <w:sz w:val="28"/>
              </w:rPr>
              <w:t xml:space="preserve"> исполнением плана мероприятий («дорожной карты»)</w:t>
            </w:r>
          </w:p>
        </w:tc>
      </w:tr>
      <w:tr w:rsidR="00854754" w:rsidRPr="00B607D9" w:rsidTr="00245A34">
        <w:trPr>
          <w:trHeight w:val="19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754" w:rsidRPr="00182881" w:rsidRDefault="00854754" w:rsidP="00B607D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54" w:rsidRPr="00182881" w:rsidRDefault="00854754" w:rsidP="00000C24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Представление в Министерство финансов Кузбасса отчетности о принятии мер по взысканию дебиторской задолженности</w:t>
            </w:r>
            <w:r w:rsidR="00264B26"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 по доходам 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754" w:rsidRPr="00B607D9" w:rsidRDefault="00264B26" w:rsidP="00245A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Pr="00B607D9">
              <w:rPr>
                <w:color w:val="000000"/>
                <w:sz w:val="28"/>
                <w:szCs w:val="28"/>
              </w:rPr>
              <w:t>жеквартально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245A34">
              <w:rPr>
                <w:color w:val="000000"/>
                <w:sz w:val="28"/>
                <w:szCs w:val="28"/>
              </w:rPr>
              <w:t>в сроки</w:t>
            </w:r>
            <w:r w:rsidR="00D9643F">
              <w:rPr>
                <w:color w:val="000000"/>
                <w:sz w:val="28"/>
                <w:szCs w:val="28"/>
              </w:rPr>
              <w:t xml:space="preserve">, </w:t>
            </w:r>
            <w:r w:rsidR="00245A34">
              <w:rPr>
                <w:color w:val="000000"/>
                <w:sz w:val="28"/>
                <w:szCs w:val="28"/>
              </w:rPr>
              <w:t xml:space="preserve"> установленные для предоставления отчетности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54" w:rsidRPr="00B607D9" w:rsidRDefault="00854754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 управление Промышленновского </w:t>
            </w:r>
            <w:r w:rsidRPr="00245A34">
              <w:rPr>
                <w:sz w:val="28"/>
                <w:szCs w:val="28"/>
              </w:rPr>
              <w:t>округа</w:t>
            </w:r>
            <w:r w:rsidR="00C46C0F" w:rsidRPr="00245A34">
              <w:rPr>
                <w:sz w:val="28"/>
                <w:szCs w:val="28"/>
              </w:rPr>
              <w:t>, администрация Промышленновского муниципального округа</w:t>
            </w:r>
            <w:r w:rsidRPr="00245A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754" w:rsidRPr="00675F7D" w:rsidRDefault="00675F7D" w:rsidP="00675F7D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выполнение обязательств по Соглашению </w:t>
            </w:r>
            <w:r>
              <w:rPr>
                <w:sz w:val="28"/>
                <w:szCs w:val="28"/>
              </w:rPr>
              <w:t>о мерах по социально-экономическому развитию и оздоровлению муниципальных финансов Промышленновского муниципального округа</w:t>
            </w:r>
          </w:p>
        </w:tc>
      </w:tr>
    </w:tbl>
    <w:p w:rsidR="00F46DD1" w:rsidRDefault="00F46DD1" w:rsidP="00F46DD1">
      <w:pPr>
        <w:tabs>
          <w:tab w:val="left" w:pos="0"/>
          <w:tab w:val="left" w:pos="9180"/>
        </w:tabs>
        <w:autoSpaceDE w:val="0"/>
        <w:autoSpaceDN w:val="0"/>
        <w:adjustRightInd w:val="0"/>
        <w:jc w:val="both"/>
        <w:rPr>
          <w:sz w:val="28"/>
        </w:rPr>
      </w:pPr>
    </w:p>
    <w:p w:rsidR="0092487E" w:rsidRDefault="0092487E" w:rsidP="007773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jc w:val="right"/>
      </w:pPr>
    </w:p>
    <w:p w:rsidR="003A5A47" w:rsidRDefault="003A5A47" w:rsidP="007773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jc w:val="right"/>
      </w:pPr>
    </w:p>
    <w:p w:rsidR="006B2F1F" w:rsidRDefault="006B2F1F" w:rsidP="006B2F1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</w:t>
      </w:r>
      <w:r w:rsidR="001A61CC">
        <w:rPr>
          <w:sz w:val="28"/>
        </w:rPr>
        <w:t>З</w:t>
      </w:r>
      <w:r>
        <w:rPr>
          <w:sz w:val="28"/>
        </w:rPr>
        <w:t>аместител</w:t>
      </w:r>
      <w:r w:rsidR="001A61CC">
        <w:rPr>
          <w:sz w:val="28"/>
        </w:rPr>
        <w:t>ь</w:t>
      </w:r>
      <w:r>
        <w:rPr>
          <w:sz w:val="28"/>
        </w:rPr>
        <w:t xml:space="preserve"> главы</w:t>
      </w:r>
    </w:p>
    <w:p w:rsidR="006B2F1F" w:rsidRDefault="006B2F1F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Промышленновского муниципального округа                                                                                                </w:t>
      </w:r>
      <w:r w:rsidR="00202BAB">
        <w:rPr>
          <w:sz w:val="28"/>
        </w:rPr>
        <w:t xml:space="preserve">   </w:t>
      </w:r>
      <w:r w:rsidR="001A61CC">
        <w:rPr>
          <w:sz w:val="28"/>
        </w:rPr>
        <w:t xml:space="preserve">          </w:t>
      </w:r>
      <w:r>
        <w:rPr>
          <w:sz w:val="28"/>
        </w:rPr>
        <w:t xml:space="preserve"> А.</w:t>
      </w:r>
      <w:r w:rsidR="001A61CC">
        <w:rPr>
          <w:sz w:val="28"/>
        </w:rPr>
        <w:t>А</w:t>
      </w:r>
      <w:r>
        <w:rPr>
          <w:sz w:val="28"/>
        </w:rPr>
        <w:t xml:space="preserve">. </w:t>
      </w:r>
      <w:r w:rsidR="001A61CC">
        <w:rPr>
          <w:sz w:val="28"/>
        </w:rPr>
        <w:t>Селиверстова</w:t>
      </w:r>
    </w:p>
    <w:p w:rsidR="00665117" w:rsidRDefault="00665117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  <w:r>
        <w:rPr>
          <w:sz w:val="28"/>
        </w:rPr>
        <w:t>Приложение № 1</w:t>
      </w:r>
    </w:p>
    <w:p w:rsidR="00665117" w:rsidRDefault="00665117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  <w:r>
        <w:rPr>
          <w:sz w:val="28"/>
        </w:rPr>
        <w:t>к Плану мероприятий («дорожной карте») по взысканию дебиторской задолженности по платежам в бюджет Промышленновского муниципального округа, пеням и штрафам по ним</w:t>
      </w: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Pr="00BD7C8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lang w:eastAsia="en-US"/>
        </w:rPr>
      </w:pPr>
      <w:r w:rsidRPr="00BD7C83">
        <w:rPr>
          <w:rFonts w:ascii="Liberation Serif" w:hAnsi="Liberation Serif" w:cs="Liberation Serif"/>
          <w:b/>
          <w:sz w:val="28"/>
          <w:lang w:eastAsia="en-US"/>
        </w:rPr>
        <w:t xml:space="preserve">Информация о </w:t>
      </w:r>
      <w:r w:rsidR="00BD7C83" w:rsidRPr="00BD7C83">
        <w:rPr>
          <w:rFonts w:ascii="Liberation Serif" w:hAnsi="Liberation Serif" w:cs="Liberation Serif"/>
          <w:b/>
          <w:sz w:val="28"/>
          <w:lang w:eastAsia="en-US"/>
        </w:rPr>
        <w:t>состоянии дебиторской задолженности</w:t>
      </w:r>
    </w:p>
    <w:p w:rsidR="00665117" w:rsidRPr="00BD7C83" w:rsidRDefault="00775EF1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lang w:eastAsia="en-US"/>
        </w:rPr>
      </w:pPr>
      <w:r>
        <w:rPr>
          <w:rFonts w:ascii="Liberation Serif" w:hAnsi="Liberation Serif" w:cs="Liberation Serif"/>
          <w:b/>
          <w:sz w:val="28"/>
          <w:lang w:eastAsia="en-US"/>
        </w:rPr>
        <w:t>на 01.__</w:t>
      </w:r>
      <w:r w:rsidR="00665117" w:rsidRPr="00BD7C83">
        <w:rPr>
          <w:rFonts w:ascii="Liberation Serif" w:hAnsi="Liberation Serif" w:cs="Liberation Serif"/>
          <w:b/>
          <w:sz w:val="28"/>
          <w:lang w:eastAsia="en-US"/>
        </w:rPr>
        <w:t xml:space="preserve"> 20__ года</w:t>
      </w:r>
    </w:p>
    <w:p w:rsidR="00665117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76"/>
        <w:gridCol w:w="1259"/>
        <w:gridCol w:w="1682"/>
        <w:gridCol w:w="1259"/>
        <w:gridCol w:w="1682"/>
        <w:gridCol w:w="1118"/>
        <w:gridCol w:w="1632"/>
        <w:gridCol w:w="977"/>
        <w:gridCol w:w="1682"/>
      </w:tblGrid>
      <w:tr w:rsidR="00775EF1" w:rsidRPr="00BD7C83" w:rsidTr="00775EF1">
        <w:trPr>
          <w:trHeight w:val="1515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bookmarkStart w:id="0" w:name="_Hlk138862497" w:colFirst="2" w:colLast="9"/>
            <w:r w:rsidRPr="00BD7C83">
              <w:rPr>
                <w:color w:val="000000"/>
                <w:sz w:val="24"/>
                <w:szCs w:val="16"/>
              </w:rPr>
              <w:t>Наименование должника (ФИО</w:t>
            </w:r>
            <w:r>
              <w:rPr>
                <w:color w:val="000000"/>
                <w:sz w:val="24"/>
                <w:szCs w:val="16"/>
              </w:rPr>
              <w:t xml:space="preserve"> или наименование ЮЛ с указанием ИНН)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BD7C83" w:rsidRDefault="00775EF1" w:rsidP="000171F7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дебиторской задолженности на 01.01.20</w:t>
            </w:r>
            <w:r>
              <w:rPr>
                <w:color w:val="000000"/>
                <w:sz w:val="24"/>
                <w:szCs w:val="16"/>
              </w:rPr>
              <w:t>___</w:t>
            </w:r>
            <w:r w:rsidRPr="00BD7C83">
              <w:rPr>
                <w:color w:val="000000"/>
                <w:sz w:val="24"/>
                <w:szCs w:val="16"/>
              </w:rPr>
              <w:t>, рублей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взыска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ной (поступившей) дебиторской задолженности на отчетную дату, рублей 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списан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ой дебиторской задолженности на отчетную дату, рублей 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Сумма дебиторской задолженности на отчетную дату, рублей </w:t>
            </w: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10</w:t>
            </w: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Default="00775EF1" w:rsidP="00BD7C83">
            <w:pPr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ВСЕГО</w:t>
            </w:r>
            <w:r w:rsidRPr="00BD7C83">
              <w:rPr>
                <w:color w:val="000000"/>
                <w:sz w:val="24"/>
                <w:szCs w:val="16"/>
              </w:rPr>
              <w:t xml:space="preserve"> по главному администратору доходов бюджета Промышленновского муниципального округа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Default="00775EF1" w:rsidP="00775EF1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в том числе: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1.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775EF1">
            <w:pPr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775EF1" w:rsidRPr="00BD7C83" w:rsidTr="00775EF1">
        <w:trPr>
          <w:trHeight w:val="300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1" w:rsidRPr="00BD7C83" w:rsidRDefault="00775EF1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bookmarkEnd w:id="0"/>
    </w:tbl>
    <w:p w:rsidR="00BD7C83" w:rsidRPr="007A37F9" w:rsidRDefault="00BD7C83" w:rsidP="00665117">
      <w:pPr>
        <w:autoSpaceDE w:val="0"/>
        <w:autoSpaceDN w:val="0"/>
        <w:jc w:val="center"/>
        <w:textAlignment w:val="baseline"/>
        <w:rPr>
          <w:b/>
          <w:sz w:val="22"/>
          <w:lang w:eastAsia="en-US"/>
        </w:rPr>
      </w:pPr>
    </w:p>
    <w:p w:rsidR="00665117" w:rsidRPr="007A37F9" w:rsidRDefault="00665117" w:rsidP="00665117">
      <w:pPr>
        <w:autoSpaceDE w:val="0"/>
        <w:autoSpaceDN w:val="0"/>
        <w:textAlignment w:val="baseline"/>
        <w:rPr>
          <w:bCs/>
          <w:sz w:val="28"/>
          <w:lang w:eastAsia="en-US"/>
        </w:rPr>
      </w:pPr>
      <w:r w:rsidRPr="007A37F9">
        <w:rPr>
          <w:bCs/>
          <w:sz w:val="28"/>
          <w:lang w:eastAsia="en-US"/>
        </w:rPr>
        <w:t>Руководитель          _____________________ /________________________/</w:t>
      </w:r>
    </w:p>
    <w:p w:rsidR="00665117" w:rsidRPr="007A37F9" w:rsidRDefault="00665117" w:rsidP="00665117">
      <w:pPr>
        <w:autoSpaceDE w:val="0"/>
        <w:autoSpaceDN w:val="0"/>
        <w:textAlignment w:val="baseline"/>
        <w:rPr>
          <w:bCs/>
          <w:sz w:val="28"/>
          <w:lang w:eastAsia="en-US"/>
        </w:rPr>
      </w:pPr>
      <w:r w:rsidRPr="007A37F9">
        <w:rPr>
          <w:bCs/>
          <w:sz w:val="28"/>
          <w:lang w:eastAsia="en-US"/>
        </w:rPr>
        <w:t xml:space="preserve">                                             (подпись)                   (расшифровка подписи)</w:t>
      </w:r>
    </w:p>
    <w:p w:rsidR="00665117" w:rsidRPr="007A37F9" w:rsidRDefault="00665117" w:rsidP="00665117">
      <w:pPr>
        <w:autoSpaceDE w:val="0"/>
        <w:autoSpaceDN w:val="0"/>
        <w:textAlignment w:val="baseline"/>
        <w:rPr>
          <w:bCs/>
          <w:sz w:val="28"/>
          <w:lang w:eastAsia="en-US"/>
        </w:rPr>
      </w:pPr>
      <w:r w:rsidRPr="007A37F9">
        <w:rPr>
          <w:bCs/>
          <w:sz w:val="28"/>
          <w:lang w:eastAsia="en-US"/>
        </w:rPr>
        <w:t>Главный бухгалтер          _____________________ /________________________/</w:t>
      </w:r>
    </w:p>
    <w:p w:rsidR="00665117" w:rsidRPr="007A37F9" w:rsidRDefault="00665117" w:rsidP="00665117">
      <w:pPr>
        <w:autoSpaceDE w:val="0"/>
        <w:autoSpaceDN w:val="0"/>
        <w:textAlignment w:val="baseline"/>
        <w:rPr>
          <w:bCs/>
          <w:sz w:val="28"/>
          <w:lang w:eastAsia="en-US"/>
        </w:rPr>
      </w:pPr>
      <w:r w:rsidRPr="007A37F9">
        <w:rPr>
          <w:bCs/>
          <w:sz w:val="28"/>
          <w:lang w:eastAsia="en-US"/>
        </w:rPr>
        <w:t xml:space="preserve">                                                      (подпись)                   (расшифровка подписи)</w:t>
      </w:r>
    </w:p>
    <w:p w:rsidR="00BD7C83" w:rsidRPr="007A37F9" w:rsidRDefault="00BD7C8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6"/>
          <w:lang w:eastAsia="en-US"/>
        </w:rPr>
      </w:pPr>
    </w:p>
    <w:p w:rsidR="00665117" w:rsidRPr="007A37F9" w:rsidRDefault="0066511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  <w:r w:rsidRPr="007A37F9">
        <w:rPr>
          <w:rFonts w:ascii="Liberation Serif" w:hAnsi="Liberation Serif" w:cs="Liberation Serif"/>
          <w:bCs/>
          <w:lang w:eastAsia="en-US"/>
        </w:rPr>
        <w:t>Исполнитель: ФИО, контактный телефон</w:t>
      </w:r>
    </w:p>
    <w:p w:rsidR="00E81744" w:rsidRDefault="00E81744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  <w:sectPr w:rsidR="00E81744" w:rsidSect="00B650A7">
          <w:footerReference w:type="default" r:id="rId15"/>
          <w:pgSz w:w="16838" w:h="11906" w:orient="landscape"/>
          <w:pgMar w:top="851" w:right="820" w:bottom="851" w:left="567" w:header="709" w:footer="709" w:gutter="0"/>
          <w:pgNumType w:start="1"/>
          <w:cols w:space="708"/>
          <w:titlePg/>
          <w:docGrid w:linePitch="360"/>
        </w:sectPr>
      </w:pPr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r>
        <w:rPr>
          <w:sz w:val="28"/>
        </w:rPr>
        <w:t>Приложение № 1</w:t>
      </w:r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proofErr w:type="gramStart"/>
      <w:r>
        <w:rPr>
          <w:sz w:val="28"/>
        </w:rPr>
        <w:t xml:space="preserve">к Плану мероприятий («дорожной </w:t>
      </w:r>
      <w:proofErr w:type="gramEnd"/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r>
        <w:rPr>
          <w:sz w:val="28"/>
        </w:rPr>
        <w:t xml:space="preserve">карте») по взысканию дебиторской </w:t>
      </w:r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r>
        <w:rPr>
          <w:sz w:val="28"/>
        </w:rPr>
        <w:t xml:space="preserve">задолженности по платежам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r>
        <w:rPr>
          <w:sz w:val="28"/>
        </w:rPr>
        <w:t xml:space="preserve">бюджет Промышленновского </w:t>
      </w:r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r>
        <w:rPr>
          <w:sz w:val="28"/>
        </w:rPr>
        <w:t xml:space="preserve">муниципального округа, пеням и </w:t>
      </w:r>
    </w:p>
    <w:p w:rsidR="00E81744" w:rsidRDefault="00E81744" w:rsidP="00775EF1">
      <w:pPr>
        <w:autoSpaceDE w:val="0"/>
        <w:autoSpaceDN w:val="0"/>
        <w:adjustRightInd w:val="0"/>
        <w:ind w:firstLine="6096"/>
        <w:rPr>
          <w:sz w:val="28"/>
        </w:rPr>
      </w:pPr>
      <w:r>
        <w:rPr>
          <w:sz w:val="28"/>
        </w:rPr>
        <w:t>штрафам по ним</w:t>
      </w:r>
    </w:p>
    <w:p w:rsidR="00665117" w:rsidRPr="00B73BCE" w:rsidRDefault="00665117" w:rsidP="00E81744">
      <w:pPr>
        <w:tabs>
          <w:tab w:val="left" w:pos="-142"/>
        </w:tabs>
        <w:autoSpaceDE w:val="0"/>
        <w:autoSpaceDN w:val="0"/>
        <w:adjustRightInd w:val="0"/>
        <w:ind w:left="6379"/>
        <w:jc w:val="both"/>
        <w:rPr>
          <w:rFonts w:ascii="Liberation Serif" w:hAnsi="Liberation Serif" w:cs="Liberation Serif"/>
          <w:bCs/>
          <w:color w:val="FF0000"/>
          <w:lang w:eastAsia="en-US"/>
        </w:rPr>
      </w:pPr>
    </w:p>
    <w:p w:rsidR="00E81744" w:rsidRDefault="00E81744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</w:p>
    <w:p w:rsidR="00665117" w:rsidRPr="00E81744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 w:rsidRPr="00E81744">
        <w:rPr>
          <w:rFonts w:ascii="Liberation Serif" w:hAnsi="Liberation Serif" w:cs="Liberation Serif"/>
          <w:b/>
          <w:sz w:val="28"/>
          <w:szCs w:val="24"/>
          <w:lang w:eastAsia="en-US"/>
        </w:rPr>
        <w:t>Отчет</w:t>
      </w:r>
    </w:p>
    <w:p w:rsidR="00665117" w:rsidRPr="00E81744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 w:rsidRPr="00E81744">
        <w:rPr>
          <w:rFonts w:ascii="Liberation Serif" w:hAnsi="Liberation Serif" w:cs="Liberation Serif"/>
          <w:b/>
          <w:sz w:val="28"/>
          <w:szCs w:val="24"/>
          <w:lang w:eastAsia="en-US"/>
        </w:rPr>
        <w:t>о выполнении Плана мероприятий («дорожной карты») по взысканию дебиторской задолженности по платежам в бюджет Промышленновского муниципального округа, пеням и штрафам по ним</w:t>
      </w:r>
    </w:p>
    <w:p w:rsidR="00665117" w:rsidRPr="00E81744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701"/>
      </w:tblGrid>
      <w:tr w:rsidR="00E81744" w:rsidRPr="00775EF1" w:rsidTr="00343332">
        <w:trPr>
          <w:trHeight w:val="658"/>
        </w:trPr>
        <w:tc>
          <w:tcPr>
            <w:tcW w:w="709" w:type="dxa"/>
            <w:shd w:val="clear" w:color="auto" w:fill="auto"/>
            <w:vAlign w:val="center"/>
          </w:tcPr>
          <w:p w:rsidR="00665117" w:rsidRPr="00775EF1" w:rsidRDefault="00CB7C6E" w:rsidP="007D10AB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775EF1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75EF1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65117" w:rsidRPr="00775EF1" w:rsidRDefault="00CB7C6E" w:rsidP="007D10AB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 xml:space="preserve">Проведенные </w:t>
            </w:r>
            <w:r w:rsidR="00665117" w:rsidRPr="00775EF1"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5117" w:rsidRPr="00775EF1" w:rsidRDefault="00CB7C6E" w:rsidP="007D10AB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CB7C6E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6F2DAB">
            <w:pPr>
              <w:autoSpaceDE w:val="0"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775EF1">
              <w:rPr>
                <w:b/>
                <w:bCs/>
                <w:sz w:val="28"/>
                <w:szCs w:val="28"/>
                <w:lang w:eastAsia="en-US"/>
              </w:rPr>
              <w:t>Взыскание дебиторской задолженности в досудебном порядке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Количество претензий (требований), направленных должникам в досудебном порядке, ед.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Получено денежных средств по претензиям, рублей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775EF1">
              <w:rPr>
                <w:b/>
                <w:bCs/>
                <w:sz w:val="28"/>
                <w:szCs w:val="28"/>
                <w:lang w:eastAsia="en-US"/>
              </w:rPr>
              <w:t>Взыскание просроченной дебиторской задолженности в судебном порядке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Количество исковых заявлений, направленных в суд на отчетную дату (с начала года), ед.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Количество исполнительных документов, направленных в ФССП, ед.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665117" w:rsidRPr="00775EF1" w:rsidRDefault="001B298D" w:rsidP="001B298D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Получено положительных решений на отчетную дату (с начала года), ед.</w:t>
            </w:r>
          </w:p>
        </w:tc>
        <w:tc>
          <w:tcPr>
            <w:tcW w:w="1701" w:type="dxa"/>
            <w:shd w:val="clear" w:color="auto" w:fill="auto"/>
          </w:tcPr>
          <w:p w:rsidR="00665117" w:rsidRPr="00775EF1" w:rsidRDefault="00665117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1B298D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1B298D" w:rsidRPr="00775EF1" w:rsidRDefault="00E81744" w:rsidP="001B298D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Получено денежных сре</w:t>
            </w:r>
            <w:proofErr w:type="gramStart"/>
            <w:r w:rsidRPr="00775EF1">
              <w:rPr>
                <w:bCs/>
                <w:sz w:val="28"/>
                <w:szCs w:val="28"/>
                <w:lang w:eastAsia="en-US"/>
              </w:rPr>
              <w:t>дств в р</w:t>
            </w:r>
            <w:proofErr w:type="gramEnd"/>
            <w:r w:rsidRPr="00775EF1">
              <w:rPr>
                <w:bCs/>
                <w:sz w:val="28"/>
                <w:szCs w:val="28"/>
                <w:lang w:eastAsia="en-US"/>
              </w:rPr>
              <w:t>амках взыскания дебиторской задолженности в судебном порядке (с начала года), рублей</w:t>
            </w:r>
          </w:p>
        </w:tc>
        <w:tc>
          <w:tcPr>
            <w:tcW w:w="1701" w:type="dxa"/>
            <w:shd w:val="clear" w:color="auto" w:fill="auto"/>
          </w:tcPr>
          <w:p w:rsidR="001B298D" w:rsidRPr="00775EF1" w:rsidRDefault="001B298D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775EF1">
              <w:rPr>
                <w:b/>
                <w:bCs/>
                <w:sz w:val="28"/>
                <w:szCs w:val="28"/>
                <w:lang w:eastAsia="en-US"/>
              </w:rPr>
              <w:t>Инвентаризация дебиторской задолженности</w:t>
            </w:r>
          </w:p>
        </w:tc>
        <w:tc>
          <w:tcPr>
            <w:tcW w:w="1701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E81744" w:rsidRPr="00775EF1" w:rsidRDefault="00E81744" w:rsidP="00E81744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Дата проведения инвентаризации дебиторской задолженности, реквизиты правового акта о проведении инвентаризации</w:t>
            </w:r>
          </w:p>
        </w:tc>
        <w:tc>
          <w:tcPr>
            <w:tcW w:w="1701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E81744" w:rsidRPr="00775EF1" w:rsidRDefault="00E81744" w:rsidP="00E81744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 xml:space="preserve">Объем сомнительной задолженности, отраженной на </w:t>
            </w:r>
            <w:proofErr w:type="spellStart"/>
            <w:r w:rsidRPr="00775EF1">
              <w:rPr>
                <w:bCs/>
                <w:sz w:val="28"/>
                <w:szCs w:val="28"/>
                <w:lang w:eastAsia="en-US"/>
              </w:rPr>
              <w:t>забалансовом</w:t>
            </w:r>
            <w:proofErr w:type="spellEnd"/>
            <w:r w:rsidRPr="00775EF1">
              <w:rPr>
                <w:bCs/>
                <w:sz w:val="28"/>
                <w:szCs w:val="28"/>
                <w:lang w:eastAsia="en-US"/>
              </w:rPr>
              <w:t xml:space="preserve"> учете, рублей</w:t>
            </w:r>
          </w:p>
        </w:tc>
        <w:tc>
          <w:tcPr>
            <w:tcW w:w="1701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81744" w:rsidRPr="00775EF1" w:rsidTr="00343332">
        <w:tc>
          <w:tcPr>
            <w:tcW w:w="709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775EF1">
              <w:rPr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E81744" w:rsidRPr="00775EF1" w:rsidRDefault="00D9643F" w:rsidP="00C84AB6">
            <w:pPr>
              <w:autoSpaceDE w:val="0"/>
              <w:autoSpaceDN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Объем списанной дебиторской задолженности</w:t>
            </w:r>
            <w:r w:rsidR="00C84AB6">
              <w:rPr>
                <w:bCs/>
                <w:sz w:val="28"/>
                <w:szCs w:val="28"/>
                <w:lang w:eastAsia="en-US"/>
              </w:rPr>
              <w:t xml:space="preserve"> (в разрезе контрагентов и оснований для списания), рублей</w:t>
            </w:r>
          </w:p>
        </w:tc>
        <w:tc>
          <w:tcPr>
            <w:tcW w:w="1701" w:type="dxa"/>
            <w:shd w:val="clear" w:color="auto" w:fill="auto"/>
          </w:tcPr>
          <w:p w:rsidR="00E81744" w:rsidRPr="00775EF1" w:rsidRDefault="00E81744" w:rsidP="001B298D">
            <w:pPr>
              <w:autoSpaceDE w:val="0"/>
              <w:autoSpaceDN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665117" w:rsidRPr="00775EF1" w:rsidRDefault="00665117" w:rsidP="00665117">
      <w:pPr>
        <w:autoSpaceDE w:val="0"/>
        <w:autoSpaceDN w:val="0"/>
        <w:textAlignment w:val="baseline"/>
        <w:rPr>
          <w:bCs/>
          <w:sz w:val="28"/>
          <w:szCs w:val="28"/>
          <w:lang w:eastAsia="en-US"/>
        </w:rPr>
      </w:pPr>
    </w:p>
    <w:p w:rsidR="00665117" w:rsidRPr="00775EF1" w:rsidRDefault="00665117" w:rsidP="00665117">
      <w:pPr>
        <w:autoSpaceDE w:val="0"/>
        <w:autoSpaceDN w:val="0"/>
        <w:textAlignment w:val="baseline"/>
        <w:rPr>
          <w:bCs/>
          <w:sz w:val="28"/>
          <w:szCs w:val="28"/>
          <w:lang w:eastAsia="en-US"/>
        </w:rPr>
      </w:pPr>
      <w:r w:rsidRPr="00775EF1">
        <w:rPr>
          <w:bCs/>
          <w:sz w:val="28"/>
          <w:szCs w:val="28"/>
          <w:lang w:eastAsia="en-US"/>
        </w:rPr>
        <w:t>Руководитель          _____________________ /________________________/</w:t>
      </w:r>
    </w:p>
    <w:p w:rsidR="00665117" w:rsidRPr="00775EF1" w:rsidRDefault="00665117" w:rsidP="00665117">
      <w:pPr>
        <w:autoSpaceDE w:val="0"/>
        <w:autoSpaceDN w:val="0"/>
        <w:textAlignment w:val="baseline"/>
        <w:rPr>
          <w:bCs/>
          <w:sz w:val="28"/>
          <w:szCs w:val="28"/>
          <w:lang w:eastAsia="en-US"/>
        </w:rPr>
      </w:pPr>
      <w:r w:rsidRPr="00775EF1">
        <w:rPr>
          <w:bCs/>
          <w:sz w:val="28"/>
          <w:szCs w:val="28"/>
          <w:lang w:eastAsia="en-US"/>
        </w:rPr>
        <w:t xml:space="preserve">                                             (подпись)                   (расшифровка подписи)</w:t>
      </w:r>
    </w:p>
    <w:p w:rsidR="007A37F9" w:rsidRDefault="007A37F9" w:rsidP="00665117">
      <w:pPr>
        <w:autoSpaceDE w:val="0"/>
        <w:autoSpaceDN w:val="0"/>
        <w:textAlignment w:val="baseline"/>
        <w:rPr>
          <w:bCs/>
          <w:szCs w:val="28"/>
          <w:lang w:eastAsia="en-US"/>
        </w:rPr>
      </w:pPr>
    </w:p>
    <w:p w:rsidR="007A37F9" w:rsidRDefault="007A37F9" w:rsidP="00665117">
      <w:pPr>
        <w:autoSpaceDE w:val="0"/>
        <w:autoSpaceDN w:val="0"/>
        <w:textAlignment w:val="baseline"/>
        <w:rPr>
          <w:bCs/>
          <w:szCs w:val="28"/>
          <w:lang w:eastAsia="en-US"/>
        </w:rPr>
      </w:pPr>
    </w:p>
    <w:p w:rsidR="00665117" w:rsidRPr="00775EF1" w:rsidRDefault="00665117" w:rsidP="007A37F9">
      <w:pPr>
        <w:autoSpaceDE w:val="0"/>
        <w:autoSpaceDN w:val="0"/>
        <w:textAlignment w:val="baseline"/>
        <w:rPr>
          <w:sz w:val="28"/>
          <w:szCs w:val="28"/>
        </w:rPr>
      </w:pPr>
      <w:r w:rsidRPr="007A37F9">
        <w:rPr>
          <w:bCs/>
          <w:szCs w:val="28"/>
          <w:lang w:eastAsia="en-US"/>
        </w:rPr>
        <w:t>Исполнитель: ФИО, контактный телефон</w:t>
      </w:r>
    </w:p>
    <w:sectPr w:rsidR="00665117" w:rsidRPr="00775EF1" w:rsidSect="003A4D65">
      <w:footerReference w:type="default" r:id="rId16"/>
      <w:footerReference w:type="first" r:id="rId17"/>
      <w:pgSz w:w="11906" w:h="16838"/>
      <w:pgMar w:top="822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92" w:rsidRDefault="00222492" w:rsidP="00787F00">
      <w:r>
        <w:separator/>
      </w:r>
    </w:p>
  </w:endnote>
  <w:endnote w:type="continuationSeparator" w:id="0">
    <w:p w:rsidR="00222492" w:rsidRDefault="00222492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37" w:rsidRPr="00020A57" w:rsidRDefault="00C87337" w:rsidP="00495575">
    <w:pPr>
      <w:pStyle w:val="a8"/>
    </w:pPr>
    <w:r>
      <w:t>постановление от «</w:t>
    </w:r>
    <w:r w:rsidR="00020A57">
      <w:t>05</w:t>
    </w:r>
    <w:r>
      <w:t>»</w:t>
    </w:r>
    <w:r w:rsidR="00020A57">
      <w:t xml:space="preserve"> марта 2026</w:t>
    </w:r>
    <w:r>
      <w:t xml:space="preserve">г. № </w:t>
    </w:r>
    <w:r w:rsidR="00020A57">
      <w:t xml:space="preserve">207-П              </w:t>
    </w:r>
    <w:r>
      <w:t xml:space="preserve">                                                                                        страница </w:t>
    </w:r>
    <w:r>
      <w:fldChar w:fldCharType="begin"/>
    </w:r>
    <w:r>
      <w:instrText xml:space="preserve"> PAGE  \* Arabic  \* MERGEFORMAT </w:instrText>
    </w:r>
    <w:r>
      <w:fldChar w:fldCharType="separate"/>
    </w:r>
    <w:r w:rsidR="00806450">
      <w:rPr>
        <w:noProof/>
      </w:rPr>
      <w:t>2</w:t>
    </w:r>
    <w:r>
      <w:fldChar w:fldCharType="end"/>
    </w:r>
    <w:r>
      <w:t xml:space="preserve">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37" w:rsidRDefault="00C87337">
    <w:pPr>
      <w:pStyle w:val="a8"/>
      <w:jc w:val="right"/>
    </w:pPr>
  </w:p>
  <w:p w:rsidR="00C87337" w:rsidRDefault="00C8733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485733"/>
      <w:docPartObj>
        <w:docPartGallery w:val="Page Numbers (Bottom of Page)"/>
        <w:docPartUnique/>
      </w:docPartObj>
    </w:sdtPr>
    <w:sdtEndPr/>
    <w:sdtContent>
      <w:p w:rsidR="00C87337" w:rsidRDefault="00C873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50">
          <w:rPr>
            <w:noProof/>
          </w:rPr>
          <w:t>13</w:t>
        </w:r>
        <w:r>
          <w:fldChar w:fldCharType="end"/>
        </w:r>
      </w:p>
    </w:sdtContent>
  </w:sdt>
  <w:p w:rsidR="00C87337" w:rsidRDefault="00C8733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96021"/>
      <w:docPartObj>
        <w:docPartGallery w:val="Page Numbers (Bottom of Page)"/>
        <w:docPartUnique/>
      </w:docPartObj>
    </w:sdtPr>
    <w:sdtEndPr/>
    <w:sdtContent>
      <w:p w:rsidR="00C87337" w:rsidRDefault="00C873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50">
          <w:rPr>
            <w:noProof/>
          </w:rPr>
          <w:t>14</w:t>
        </w:r>
        <w:r>
          <w:fldChar w:fldCharType="end"/>
        </w:r>
      </w:p>
    </w:sdtContent>
  </w:sdt>
  <w:p w:rsidR="00C87337" w:rsidRDefault="00C8733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063619"/>
      <w:docPartObj>
        <w:docPartGallery w:val="Page Numbers (Bottom of Page)"/>
        <w:docPartUnique/>
      </w:docPartObj>
    </w:sdtPr>
    <w:sdtEndPr/>
    <w:sdtContent>
      <w:p w:rsidR="00C87337" w:rsidRDefault="00C873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7337" w:rsidRDefault="00C873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92" w:rsidRDefault="00222492" w:rsidP="00787F00">
      <w:r>
        <w:separator/>
      </w:r>
    </w:p>
  </w:footnote>
  <w:footnote w:type="continuationSeparator" w:id="0">
    <w:p w:rsidR="00222492" w:rsidRDefault="00222492" w:rsidP="0078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37" w:rsidRDefault="00C87337">
    <w:pPr>
      <w:pStyle w:val="a6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5D0"/>
    <w:multiLevelType w:val="multilevel"/>
    <w:tmpl w:val="83B64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51D2C5A"/>
    <w:multiLevelType w:val="hybridMultilevel"/>
    <w:tmpl w:val="12720306"/>
    <w:lvl w:ilvl="0" w:tplc="87C6414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850CA5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E57C35"/>
    <w:multiLevelType w:val="multilevel"/>
    <w:tmpl w:val="901AD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4">
    <w:nsid w:val="3BCB287D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6212AC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D16E8"/>
    <w:multiLevelType w:val="multilevel"/>
    <w:tmpl w:val="5D10B52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>
    <w:nsid w:val="5E8B4B85"/>
    <w:multiLevelType w:val="hybridMultilevel"/>
    <w:tmpl w:val="DC1E09EC"/>
    <w:lvl w:ilvl="0" w:tplc="20C22E18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625D6189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1"/>
  </w:num>
  <w:num w:numId="15">
    <w:abstractNumId w:val="1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0C24"/>
    <w:rsid w:val="000171F7"/>
    <w:rsid w:val="00020966"/>
    <w:rsid w:val="00020A57"/>
    <w:rsid w:val="00024883"/>
    <w:rsid w:val="0002682D"/>
    <w:rsid w:val="000309D3"/>
    <w:rsid w:val="00032B7B"/>
    <w:rsid w:val="00033C21"/>
    <w:rsid w:val="00033F9D"/>
    <w:rsid w:val="0003486B"/>
    <w:rsid w:val="00035DD7"/>
    <w:rsid w:val="00040D5F"/>
    <w:rsid w:val="000416AF"/>
    <w:rsid w:val="000443A9"/>
    <w:rsid w:val="00050585"/>
    <w:rsid w:val="00053978"/>
    <w:rsid w:val="00053D30"/>
    <w:rsid w:val="0005678E"/>
    <w:rsid w:val="000613FD"/>
    <w:rsid w:val="00064697"/>
    <w:rsid w:val="00065C8A"/>
    <w:rsid w:val="0006645F"/>
    <w:rsid w:val="00066C3E"/>
    <w:rsid w:val="00067744"/>
    <w:rsid w:val="0006786B"/>
    <w:rsid w:val="00072C64"/>
    <w:rsid w:val="00074515"/>
    <w:rsid w:val="000756C8"/>
    <w:rsid w:val="00076536"/>
    <w:rsid w:val="00083CFF"/>
    <w:rsid w:val="00083D39"/>
    <w:rsid w:val="0008501B"/>
    <w:rsid w:val="00087AD4"/>
    <w:rsid w:val="00091532"/>
    <w:rsid w:val="00091BCF"/>
    <w:rsid w:val="00092D98"/>
    <w:rsid w:val="000937CE"/>
    <w:rsid w:val="00096B2C"/>
    <w:rsid w:val="000A66B2"/>
    <w:rsid w:val="000A6AAE"/>
    <w:rsid w:val="000A72B0"/>
    <w:rsid w:val="000B242E"/>
    <w:rsid w:val="000D197B"/>
    <w:rsid w:val="000D36E2"/>
    <w:rsid w:val="000E1F7F"/>
    <w:rsid w:val="000E34DE"/>
    <w:rsid w:val="000E413D"/>
    <w:rsid w:val="000F451C"/>
    <w:rsid w:val="0010088D"/>
    <w:rsid w:val="00100897"/>
    <w:rsid w:val="001022C1"/>
    <w:rsid w:val="00104D5D"/>
    <w:rsid w:val="00105316"/>
    <w:rsid w:val="00112799"/>
    <w:rsid w:val="00114CB0"/>
    <w:rsid w:val="0011646A"/>
    <w:rsid w:val="001245B9"/>
    <w:rsid w:val="0012513B"/>
    <w:rsid w:val="00131868"/>
    <w:rsid w:val="00133DDA"/>
    <w:rsid w:val="00135914"/>
    <w:rsid w:val="001364CF"/>
    <w:rsid w:val="00137E68"/>
    <w:rsid w:val="00143D52"/>
    <w:rsid w:val="0015709C"/>
    <w:rsid w:val="00161497"/>
    <w:rsid w:val="00163ADD"/>
    <w:rsid w:val="00171BC2"/>
    <w:rsid w:val="0017644A"/>
    <w:rsid w:val="00182881"/>
    <w:rsid w:val="0018473C"/>
    <w:rsid w:val="00191A5B"/>
    <w:rsid w:val="001924AB"/>
    <w:rsid w:val="00197FDB"/>
    <w:rsid w:val="001A3891"/>
    <w:rsid w:val="001A3DF8"/>
    <w:rsid w:val="001A4965"/>
    <w:rsid w:val="001A61CC"/>
    <w:rsid w:val="001A64C5"/>
    <w:rsid w:val="001B298D"/>
    <w:rsid w:val="001B4454"/>
    <w:rsid w:val="001B5879"/>
    <w:rsid w:val="001C0565"/>
    <w:rsid w:val="001C0583"/>
    <w:rsid w:val="001C170F"/>
    <w:rsid w:val="001D0839"/>
    <w:rsid w:val="001D1C10"/>
    <w:rsid w:val="001D6714"/>
    <w:rsid w:val="001E099C"/>
    <w:rsid w:val="001F03CC"/>
    <w:rsid w:val="001F0EB3"/>
    <w:rsid w:val="001F1A04"/>
    <w:rsid w:val="00201A68"/>
    <w:rsid w:val="00202644"/>
    <w:rsid w:val="00202BAB"/>
    <w:rsid w:val="00204687"/>
    <w:rsid w:val="00204DD0"/>
    <w:rsid w:val="00205377"/>
    <w:rsid w:val="00205A78"/>
    <w:rsid w:val="00206F7C"/>
    <w:rsid w:val="00216AE6"/>
    <w:rsid w:val="00222492"/>
    <w:rsid w:val="00227D3B"/>
    <w:rsid w:val="00227E5D"/>
    <w:rsid w:val="002345CD"/>
    <w:rsid w:val="0024111F"/>
    <w:rsid w:val="00243493"/>
    <w:rsid w:val="0024377C"/>
    <w:rsid w:val="00245A34"/>
    <w:rsid w:val="00247F5B"/>
    <w:rsid w:val="002519D5"/>
    <w:rsid w:val="00255B40"/>
    <w:rsid w:val="00260AA2"/>
    <w:rsid w:val="00264B26"/>
    <w:rsid w:val="00271207"/>
    <w:rsid w:val="00277544"/>
    <w:rsid w:val="00280913"/>
    <w:rsid w:val="002835DA"/>
    <w:rsid w:val="00291ACA"/>
    <w:rsid w:val="002967B2"/>
    <w:rsid w:val="00297C20"/>
    <w:rsid w:val="002A000B"/>
    <w:rsid w:val="002A0517"/>
    <w:rsid w:val="002A05CA"/>
    <w:rsid w:val="002A0CC8"/>
    <w:rsid w:val="002A27A8"/>
    <w:rsid w:val="002A4690"/>
    <w:rsid w:val="002A5E11"/>
    <w:rsid w:val="002B1316"/>
    <w:rsid w:val="002B282B"/>
    <w:rsid w:val="002B4AF2"/>
    <w:rsid w:val="002C6E87"/>
    <w:rsid w:val="002D2343"/>
    <w:rsid w:val="002E08EA"/>
    <w:rsid w:val="002E48EB"/>
    <w:rsid w:val="002E4D2E"/>
    <w:rsid w:val="002E699E"/>
    <w:rsid w:val="002F12FA"/>
    <w:rsid w:val="002F2530"/>
    <w:rsid w:val="002F3484"/>
    <w:rsid w:val="002F6027"/>
    <w:rsid w:val="002F7AA9"/>
    <w:rsid w:val="00301861"/>
    <w:rsid w:val="00304544"/>
    <w:rsid w:val="00312DC2"/>
    <w:rsid w:val="00316E9D"/>
    <w:rsid w:val="00321320"/>
    <w:rsid w:val="0032200F"/>
    <w:rsid w:val="00325167"/>
    <w:rsid w:val="00331608"/>
    <w:rsid w:val="003359DE"/>
    <w:rsid w:val="00336896"/>
    <w:rsid w:val="00343332"/>
    <w:rsid w:val="003440F0"/>
    <w:rsid w:val="00350576"/>
    <w:rsid w:val="003512A5"/>
    <w:rsid w:val="00355376"/>
    <w:rsid w:val="003560FC"/>
    <w:rsid w:val="00357ACC"/>
    <w:rsid w:val="003671C8"/>
    <w:rsid w:val="00373551"/>
    <w:rsid w:val="0037641F"/>
    <w:rsid w:val="00380454"/>
    <w:rsid w:val="003873AB"/>
    <w:rsid w:val="003945C1"/>
    <w:rsid w:val="0039663C"/>
    <w:rsid w:val="00397D76"/>
    <w:rsid w:val="003A04F5"/>
    <w:rsid w:val="003A26D7"/>
    <w:rsid w:val="003A4D65"/>
    <w:rsid w:val="003A5A47"/>
    <w:rsid w:val="003B23D5"/>
    <w:rsid w:val="003B25B8"/>
    <w:rsid w:val="003B449A"/>
    <w:rsid w:val="003B6474"/>
    <w:rsid w:val="003B6699"/>
    <w:rsid w:val="003B7D89"/>
    <w:rsid w:val="003C1C63"/>
    <w:rsid w:val="003C2AD7"/>
    <w:rsid w:val="003C7954"/>
    <w:rsid w:val="003C7D9D"/>
    <w:rsid w:val="003D0112"/>
    <w:rsid w:val="003D11DA"/>
    <w:rsid w:val="003D14BE"/>
    <w:rsid w:val="003D6541"/>
    <w:rsid w:val="003E08C0"/>
    <w:rsid w:val="003E53C4"/>
    <w:rsid w:val="003E54C6"/>
    <w:rsid w:val="003E6F94"/>
    <w:rsid w:val="003E7133"/>
    <w:rsid w:val="003E7E50"/>
    <w:rsid w:val="003F616D"/>
    <w:rsid w:val="00410EA8"/>
    <w:rsid w:val="0041310D"/>
    <w:rsid w:val="00420055"/>
    <w:rsid w:val="00430373"/>
    <w:rsid w:val="00430BC3"/>
    <w:rsid w:val="00435814"/>
    <w:rsid w:val="004407F3"/>
    <w:rsid w:val="00441234"/>
    <w:rsid w:val="00444156"/>
    <w:rsid w:val="00444CC1"/>
    <w:rsid w:val="0045426B"/>
    <w:rsid w:val="0046434D"/>
    <w:rsid w:val="0046741D"/>
    <w:rsid w:val="00476315"/>
    <w:rsid w:val="00477507"/>
    <w:rsid w:val="00483661"/>
    <w:rsid w:val="00492AF4"/>
    <w:rsid w:val="004930CC"/>
    <w:rsid w:val="00493CB1"/>
    <w:rsid w:val="00495575"/>
    <w:rsid w:val="004A4CA0"/>
    <w:rsid w:val="004B4ACE"/>
    <w:rsid w:val="004B51AB"/>
    <w:rsid w:val="004B6F94"/>
    <w:rsid w:val="004C3DD9"/>
    <w:rsid w:val="004D0E47"/>
    <w:rsid w:val="004D61A7"/>
    <w:rsid w:val="004D6E2C"/>
    <w:rsid w:val="004E2E37"/>
    <w:rsid w:val="004E57DC"/>
    <w:rsid w:val="004F1F98"/>
    <w:rsid w:val="004F4F1E"/>
    <w:rsid w:val="00502B2E"/>
    <w:rsid w:val="00511609"/>
    <w:rsid w:val="005118FB"/>
    <w:rsid w:val="00511CF4"/>
    <w:rsid w:val="0051259B"/>
    <w:rsid w:val="00512642"/>
    <w:rsid w:val="00513FC5"/>
    <w:rsid w:val="00526D52"/>
    <w:rsid w:val="00530440"/>
    <w:rsid w:val="00530AB1"/>
    <w:rsid w:val="00531513"/>
    <w:rsid w:val="005369D1"/>
    <w:rsid w:val="0054318D"/>
    <w:rsid w:val="00550225"/>
    <w:rsid w:val="00553ABB"/>
    <w:rsid w:val="0055632A"/>
    <w:rsid w:val="00562966"/>
    <w:rsid w:val="005826CC"/>
    <w:rsid w:val="0058391C"/>
    <w:rsid w:val="0058741B"/>
    <w:rsid w:val="00592111"/>
    <w:rsid w:val="00595F60"/>
    <w:rsid w:val="00596D9A"/>
    <w:rsid w:val="005A0EB8"/>
    <w:rsid w:val="005A4E03"/>
    <w:rsid w:val="005B3BED"/>
    <w:rsid w:val="005B51D1"/>
    <w:rsid w:val="005C330A"/>
    <w:rsid w:val="005C6811"/>
    <w:rsid w:val="005D2730"/>
    <w:rsid w:val="005D3C32"/>
    <w:rsid w:val="005E59A1"/>
    <w:rsid w:val="005E623C"/>
    <w:rsid w:val="005E76AE"/>
    <w:rsid w:val="005F13FD"/>
    <w:rsid w:val="005F2EA1"/>
    <w:rsid w:val="005F54B0"/>
    <w:rsid w:val="005F728E"/>
    <w:rsid w:val="006009F2"/>
    <w:rsid w:val="006109A9"/>
    <w:rsid w:val="006131D1"/>
    <w:rsid w:val="006135BC"/>
    <w:rsid w:val="00614880"/>
    <w:rsid w:val="00626B38"/>
    <w:rsid w:val="00633A58"/>
    <w:rsid w:val="00634F22"/>
    <w:rsid w:val="0064338A"/>
    <w:rsid w:val="00643B86"/>
    <w:rsid w:val="00657F94"/>
    <w:rsid w:val="00660153"/>
    <w:rsid w:val="00662F26"/>
    <w:rsid w:val="00665117"/>
    <w:rsid w:val="006656DA"/>
    <w:rsid w:val="00675F7D"/>
    <w:rsid w:val="0067713B"/>
    <w:rsid w:val="00677355"/>
    <w:rsid w:val="00691EBC"/>
    <w:rsid w:val="006A21BE"/>
    <w:rsid w:val="006B2F1F"/>
    <w:rsid w:val="006B3075"/>
    <w:rsid w:val="006C0EFE"/>
    <w:rsid w:val="006C2AB0"/>
    <w:rsid w:val="006C5617"/>
    <w:rsid w:val="006D4EE4"/>
    <w:rsid w:val="006E2730"/>
    <w:rsid w:val="006E41B2"/>
    <w:rsid w:val="006E7F09"/>
    <w:rsid w:val="006F2CF7"/>
    <w:rsid w:val="006F2DAB"/>
    <w:rsid w:val="006F6207"/>
    <w:rsid w:val="006F7E06"/>
    <w:rsid w:val="0070344F"/>
    <w:rsid w:val="0070543F"/>
    <w:rsid w:val="00707591"/>
    <w:rsid w:val="007106D1"/>
    <w:rsid w:val="0071215F"/>
    <w:rsid w:val="0071508C"/>
    <w:rsid w:val="00720EAD"/>
    <w:rsid w:val="0072710D"/>
    <w:rsid w:val="00741672"/>
    <w:rsid w:val="0074226E"/>
    <w:rsid w:val="00745FEF"/>
    <w:rsid w:val="00751F29"/>
    <w:rsid w:val="007541C9"/>
    <w:rsid w:val="00757A1C"/>
    <w:rsid w:val="007622A4"/>
    <w:rsid w:val="00763BA5"/>
    <w:rsid w:val="00763F71"/>
    <w:rsid w:val="007651BE"/>
    <w:rsid w:val="00765B59"/>
    <w:rsid w:val="007664B1"/>
    <w:rsid w:val="00770E6C"/>
    <w:rsid w:val="00775DA2"/>
    <w:rsid w:val="00775EF1"/>
    <w:rsid w:val="0077739F"/>
    <w:rsid w:val="00785AE1"/>
    <w:rsid w:val="00787F00"/>
    <w:rsid w:val="00793943"/>
    <w:rsid w:val="00796EF9"/>
    <w:rsid w:val="007A0C66"/>
    <w:rsid w:val="007A2860"/>
    <w:rsid w:val="007A37F9"/>
    <w:rsid w:val="007B042F"/>
    <w:rsid w:val="007B5EF8"/>
    <w:rsid w:val="007C402F"/>
    <w:rsid w:val="007D10AB"/>
    <w:rsid w:val="007D5219"/>
    <w:rsid w:val="007E373D"/>
    <w:rsid w:val="007E647C"/>
    <w:rsid w:val="007F3874"/>
    <w:rsid w:val="007F48F7"/>
    <w:rsid w:val="008009F6"/>
    <w:rsid w:val="00802D46"/>
    <w:rsid w:val="008032F3"/>
    <w:rsid w:val="00806450"/>
    <w:rsid w:val="00816903"/>
    <w:rsid w:val="008171A6"/>
    <w:rsid w:val="008176A3"/>
    <w:rsid w:val="00827614"/>
    <w:rsid w:val="00830AC2"/>
    <w:rsid w:val="0083296C"/>
    <w:rsid w:val="008359ED"/>
    <w:rsid w:val="00835DBA"/>
    <w:rsid w:val="0083714B"/>
    <w:rsid w:val="00853662"/>
    <w:rsid w:val="00853D8E"/>
    <w:rsid w:val="00854754"/>
    <w:rsid w:val="008600C1"/>
    <w:rsid w:val="00863D6A"/>
    <w:rsid w:val="00863FBC"/>
    <w:rsid w:val="00870D50"/>
    <w:rsid w:val="00871ACB"/>
    <w:rsid w:val="00876DD2"/>
    <w:rsid w:val="00892FB6"/>
    <w:rsid w:val="008979A7"/>
    <w:rsid w:val="00897B72"/>
    <w:rsid w:val="008A4C58"/>
    <w:rsid w:val="008B2A19"/>
    <w:rsid w:val="008B4686"/>
    <w:rsid w:val="008C4C9E"/>
    <w:rsid w:val="008C5811"/>
    <w:rsid w:val="008D17A5"/>
    <w:rsid w:val="008D2DEE"/>
    <w:rsid w:val="008D3245"/>
    <w:rsid w:val="008D638F"/>
    <w:rsid w:val="008E6759"/>
    <w:rsid w:val="008E7B73"/>
    <w:rsid w:val="008F08C7"/>
    <w:rsid w:val="008F2586"/>
    <w:rsid w:val="008F278E"/>
    <w:rsid w:val="008F7478"/>
    <w:rsid w:val="009040DD"/>
    <w:rsid w:val="00911A87"/>
    <w:rsid w:val="00913934"/>
    <w:rsid w:val="0091739A"/>
    <w:rsid w:val="00920775"/>
    <w:rsid w:val="0092487E"/>
    <w:rsid w:val="00924C0B"/>
    <w:rsid w:val="00926393"/>
    <w:rsid w:val="00937B7A"/>
    <w:rsid w:val="00940CE4"/>
    <w:rsid w:val="00954347"/>
    <w:rsid w:val="0095454C"/>
    <w:rsid w:val="00954E5C"/>
    <w:rsid w:val="00957E5B"/>
    <w:rsid w:val="009607ED"/>
    <w:rsid w:val="0096225B"/>
    <w:rsid w:val="009623DB"/>
    <w:rsid w:val="00964EF2"/>
    <w:rsid w:val="00965B57"/>
    <w:rsid w:val="00970EBA"/>
    <w:rsid w:val="00971C70"/>
    <w:rsid w:val="009742CB"/>
    <w:rsid w:val="00984F5E"/>
    <w:rsid w:val="009913FE"/>
    <w:rsid w:val="00994326"/>
    <w:rsid w:val="00994B34"/>
    <w:rsid w:val="009A1632"/>
    <w:rsid w:val="009A18E6"/>
    <w:rsid w:val="009A2503"/>
    <w:rsid w:val="009A61AA"/>
    <w:rsid w:val="009B21F6"/>
    <w:rsid w:val="009B3EA8"/>
    <w:rsid w:val="009B4B3A"/>
    <w:rsid w:val="009B4E81"/>
    <w:rsid w:val="009B693E"/>
    <w:rsid w:val="009C4602"/>
    <w:rsid w:val="009C5EEA"/>
    <w:rsid w:val="009D3F7B"/>
    <w:rsid w:val="009D6FF5"/>
    <w:rsid w:val="009E018B"/>
    <w:rsid w:val="009E28DF"/>
    <w:rsid w:val="009E6D46"/>
    <w:rsid w:val="009F56C8"/>
    <w:rsid w:val="009F61ED"/>
    <w:rsid w:val="009F77CD"/>
    <w:rsid w:val="00A01EB3"/>
    <w:rsid w:val="00A03E8E"/>
    <w:rsid w:val="00A12FE0"/>
    <w:rsid w:val="00A1309E"/>
    <w:rsid w:val="00A15E33"/>
    <w:rsid w:val="00A16AAE"/>
    <w:rsid w:val="00A21F59"/>
    <w:rsid w:val="00A22B7F"/>
    <w:rsid w:val="00A24CEB"/>
    <w:rsid w:val="00A257B9"/>
    <w:rsid w:val="00A34122"/>
    <w:rsid w:val="00A41229"/>
    <w:rsid w:val="00A46473"/>
    <w:rsid w:val="00A54738"/>
    <w:rsid w:val="00A5596E"/>
    <w:rsid w:val="00A5693F"/>
    <w:rsid w:val="00A60111"/>
    <w:rsid w:val="00A645F6"/>
    <w:rsid w:val="00A70529"/>
    <w:rsid w:val="00A70D65"/>
    <w:rsid w:val="00A75E5C"/>
    <w:rsid w:val="00A75E8E"/>
    <w:rsid w:val="00A831EF"/>
    <w:rsid w:val="00A84163"/>
    <w:rsid w:val="00A95A1C"/>
    <w:rsid w:val="00A95E8C"/>
    <w:rsid w:val="00AA47AA"/>
    <w:rsid w:val="00AA69F3"/>
    <w:rsid w:val="00AA7FAE"/>
    <w:rsid w:val="00AC0A3F"/>
    <w:rsid w:val="00AC3D72"/>
    <w:rsid w:val="00AC577B"/>
    <w:rsid w:val="00AD1D27"/>
    <w:rsid w:val="00AD4C6B"/>
    <w:rsid w:val="00AE0B02"/>
    <w:rsid w:val="00AE11B8"/>
    <w:rsid w:val="00AE492F"/>
    <w:rsid w:val="00AE54D0"/>
    <w:rsid w:val="00AE69C2"/>
    <w:rsid w:val="00AF7753"/>
    <w:rsid w:val="00B00480"/>
    <w:rsid w:val="00B06F4B"/>
    <w:rsid w:val="00B109E6"/>
    <w:rsid w:val="00B13416"/>
    <w:rsid w:val="00B13F5B"/>
    <w:rsid w:val="00B16378"/>
    <w:rsid w:val="00B165F5"/>
    <w:rsid w:val="00B219DA"/>
    <w:rsid w:val="00B21C64"/>
    <w:rsid w:val="00B3084B"/>
    <w:rsid w:val="00B33D3C"/>
    <w:rsid w:val="00B35A5E"/>
    <w:rsid w:val="00B404C6"/>
    <w:rsid w:val="00B424AA"/>
    <w:rsid w:val="00B46C4A"/>
    <w:rsid w:val="00B475C6"/>
    <w:rsid w:val="00B51090"/>
    <w:rsid w:val="00B607D9"/>
    <w:rsid w:val="00B650A7"/>
    <w:rsid w:val="00B73BCE"/>
    <w:rsid w:val="00B77F89"/>
    <w:rsid w:val="00B81B81"/>
    <w:rsid w:val="00B825F5"/>
    <w:rsid w:val="00B826E1"/>
    <w:rsid w:val="00B82738"/>
    <w:rsid w:val="00B83BEB"/>
    <w:rsid w:val="00B857AC"/>
    <w:rsid w:val="00B86180"/>
    <w:rsid w:val="00B92875"/>
    <w:rsid w:val="00B957A4"/>
    <w:rsid w:val="00BA41A5"/>
    <w:rsid w:val="00BA52CC"/>
    <w:rsid w:val="00BB6C57"/>
    <w:rsid w:val="00BB6D20"/>
    <w:rsid w:val="00BB70EC"/>
    <w:rsid w:val="00BC0543"/>
    <w:rsid w:val="00BC2F57"/>
    <w:rsid w:val="00BC625E"/>
    <w:rsid w:val="00BD7C83"/>
    <w:rsid w:val="00BE355E"/>
    <w:rsid w:val="00BE40C8"/>
    <w:rsid w:val="00BE4116"/>
    <w:rsid w:val="00BF6137"/>
    <w:rsid w:val="00BF6246"/>
    <w:rsid w:val="00C00FDE"/>
    <w:rsid w:val="00C028AD"/>
    <w:rsid w:val="00C03F9F"/>
    <w:rsid w:val="00C06D38"/>
    <w:rsid w:val="00C07F55"/>
    <w:rsid w:val="00C1329D"/>
    <w:rsid w:val="00C13F4B"/>
    <w:rsid w:val="00C152B8"/>
    <w:rsid w:val="00C16D8D"/>
    <w:rsid w:val="00C215EF"/>
    <w:rsid w:val="00C219E4"/>
    <w:rsid w:val="00C22B52"/>
    <w:rsid w:val="00C236AB"/>
    <w:rsid w:val="00C32420"/>
    <w:rsid w:val="00C37BC6"/>
    <w:rsid w:val="00C46C0F"/>
    <w:rsid w:val="00C60C0C"/>
    <w:rsid w:val="00C65215"/>
    <w:rsid w:val="00C653F2"/>
    <w:rsid w:val="00C733E0"/>
    <w:rsid w:val="00C73E2E"/>
    <w:rsid w:val="00C75768"/>
    <w:rsid w:val="00C76716"/>
    <w:rsid w:val="00C8059F"/>
    <w:rsid w:val="00C84AB6"/>
    <w:rsid w:val="00C86383"/>
    <w:rsid w:val="00C86A2C"/>
    <w:rsid w:val="00C87337"/>
    <w:rsid w:val="00C87705"/>
    <w:rsid w:val="00C8782A"/>
    <w:rsid w:val="00C90DB0"/>
    <w:rsid w:val="00C9128B"/>
    <w:rsid w:val="00C93BB8"/>
    <w:rsid w:val="00C94AFF"/>
    <w:rsid w:val="00CA709C"/>
    <w:rsid w:val="00CA7982"/>
    <w:rsid w:val="00CB3709"/>
    <w:rsid w:val="00CB7C6E"/>
    <w:rsid w:val="00CC17BD"/>
    <w:rsid w:val="00CD09C1"/>
    <w:rsid w:val="00CD1A45"/>
    <w:rsid w:val="00CD2B1C"/>
    <w:rsid w:val="00CD2D2D"/>
    <w:rsid w:val="00CD532D"/>
    <w:rsid w:val="00CD7DB4"/>
    <w:rsid w:val="00CD7F70"/>
    <w:rsid w:val="00CE5B73"/>
    <w:rsid w:val="00CE72ED"/>
    <w:rsid w:val="00D00C1D"/>
    <w:rsid w:val="00D01157"/>
    <w:rsid w:val="00D04175"/>
    <w:rsid w:val="00D04853"/>
    <w:rsid w:val="00D04B3E"/>
    <w:rsid w:val="00D07ECF"/>
    <w:rsid w:val="00D11395"/>
    <w:rsid w:val="00D13C98"/>
    <w:rsid w:val="00D158ED"/>
    <w:rsid w:val="00D16B89"/>
    <w:rsid w:val="00D210E8"/>
    <w:rsid w:val="00D24AB9"/>
    <w:rsid w:val="00D34D3E"/>
    <w:rsid w:val="00D444A9"/>
    <w:rsid w:val="00D51C91"/>
    <w:rsid w:val="00D62826"/>
    <w:rsid w:val="00D629C0"/>
    <w:rsid w:val="00D63D24"/>
    <w:rsid w:val="00D65A82"/>
    <w:rsid w:val="00D65B65"/>
    <w:rsid w:val="00D77F82"/>
    <w:rsid w:val="00D86D9E"/>
    <w:rsid w:val="00D86F0E"/>
    <w:rsid w:val="00D91992"/>
    <w:rsid w:val="00D94E13"/>
    <w:rsid w:val="00D9643F"/>
    <w:rsid w:val="00DA332D"/>
    <w:rsid w:val="00DA57FA"/>
    <w:rsid w:val="00DA6401"/>
    <w:rsid w:val="00DB36C5"/>
    <w:rsid w:val="00DB6826"/>
    <w:rsid w:val="00DC5A4F"/>
    <w:rsid w:val="00DC71D9"/>
    <w:rsid w:val="00DD0298"/>
    <w:rsid w:val="00DD2193"/>
    <w:rsid w:val="00DE3B15"/>
    <w:rsid w:val="00DE4551"/>
    <w:rsid w:val="00DE62B1"/>
    <w:rsid w:val="00DF54A2"/>
    <w:rsid w:val="00E002F1"/>
    <w:rsid w:val="00E02AB7"/>
    <w:rsid w:val="00E07B5E"/>
    <w:rsid w:val="00E2341A"/>
    <w:rsid w:val="00E2457F"/>
    <w:rsid w:val="00E27224"/>
    <w:rsid w:val="00E36953"/>
    <w:rsid w:val="00E45346"/>
    <w:rsid w:val="00E457DE"/>
    <w:rsid w:val="00E508EB"/>
    <w:rsid w:val="00E54CBC"/>
    <w:rsid w:val="00E5555D"/>
    <w:rsid w:val="00E6251D"/>
    <w:rsid w:val="00E635F6"/>
    <w:rsid w:val="00E650D8"/>
    <w:rsid w:val="00E65353"/>
    <w:rsid w:val="00E656A8"/>
    <w:rsid w:val="00E669F8"/>
    <w:rsid w:val="00E71229"/>
    <w:rsid w:val="00E71378"/>
    <w:rsid w:val="00E81744"/>
    <w:rsid w:val="00E83835"/>
    <w:rsid w:val="00E85F30"/>
    <w:rsid w:val="00E86088"/>
    <w:rsid w:val="00E95349"/>
    <w:rsid w:val="00EA3330"/>
    <w:rsid w:val="00EB0E84"/>
    <w:rsid w:val="00EB48F0"/>
    <w:rsid w:val="00EB4FF1"/>
    <w:rsid w:val="00EC3831"/>
    <w:rsid w:val="00EC46F1"/>
    <w:rsid w:val="00EC7068"/>
    <w:rsid w:val="00ED36CC"/>
    <w:rsid w:val="00ED377F"/>
    <w:rsid w:val="00EF06EB"/>
    <w:rsid w:val="00EF5382"/>
    <w:rsid w:val="00F04A64"/>
    <w:rsid w:val="00F11C7E"/>
    <w:rsid w:val="00F133D1"/>
    <w:rsid w:val="00F13602"/>
    <w:rsid w:val="00F17D7A"/>
    <w:rsid w:val="00F223F4"/>
    <w:rsid w:val="00F23AB2"/>
    <w:rsid w:val="00F25E59"/>
    <w:rsid w:val="00F3017C"/>
    <w:rsid w:val="00F314CA"/>
    <w:rsid w:val="00F36393"/>
    <w:rsid w:val="00F37B05"/>
    <w:rsid w:val="00F41F42"/>
    <w:rsid w:val="00F44EDE"/>
    <w:rsid w:val="00F46DD1"/>
    <w:rsid w:val="00F51AFD"/>
    <w:rsid w:val="00F621D5"/>
    <w:rsid w:val="00F62A77"/>
    <w:rsid w:val="00F62DFE"/>
    <w:rsid w:val="00F634AA"/>
    <w:rsid w:val="00F7313C"/>
    <w:rsid w:val="00F74825"/>
    <w:rsid w:val="00F77CDA"/>
    <w:rsid w:val="00F82426"/>
    <w:rsid w:val="00F95BFE"/>
    <w:rsid w:val="00FA3E75"/>
    <w:rsid w:val="00FC6D5B"/>
    <w:rsid w:val="00FD144C"/>
    <w:rsid w:val="00FD2DA5"/>
    <w:rsid w:val="00FD706F"/>
    <w:rsid w:val="00FE12F1"/>
    <w:rsid w:val="00FE3DBD"/>
    <w:rsid w:val="00FF2188"/>
    <w:rsid w:val="00FF2726"/>
    <w:rsid w:val="00FF4278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37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37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prom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74D9-A1FC-4AC5-8C6D-CD05FC78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Кручинская О.Н.</cp:lastModifiedBy>
  <cp:revision>2</cp:revision>
  <cp:lastPrinted>2026-02-27T07:57:00Z</cp:lastPrinted>
  <dcterms:created xsi:type="dcterms:W3CDTF">2026-03-06T06:08:00Z</dcterms:created>
  <dcterms:modified xsi:type="dcterms:W3CDTF">2026-03-06T06:08:00Z</dcterms:modified>
</cp:coreProperties>
</file>