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ED4" w:rsidRPr="00651D99" w:rsidRDefault="00E72050" w:rsidP="00BD4844">
      <w:pPr>
        <w:autoSpaceDE w:val="0"/>
        <w:autoSpaceDN w:val="0"/>
        <w:adjustRightInd w:val="0"/>
        <w:spacing w:before="360"/>
        <w:jc w:val="center"/>
        <w:rPr>
          <w:b/>
          <w:noProof/>
          <w:sz w:val="28"/>
          <w:szCs w:val="28"/>
        </w:rPr>
      </w:pPr>
      <w:r>
        <w:rPr>
          <w:noProof/>
          <w:sz w:val="28"/>
          <w:szCs w:val="28"/>
        </w:rPr>
        <w:drawing>
          <wp:inline distT="0" distB="0" distL="0" distR="0">
            <wp:extent cx="600075" cy="695325"/>
            <wp:effectExtent l="1905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600075" cy="695325"/>
                    </a:xfrm>
                    <a:prstGeom prst="rect">
                      <a:avLst/>
                    </a:prstGeom>
                    <a:noFill/>
                    <a:ln w="9525">
                      <a:noFill/>
                      <a:miter lim="800000"/>
                      <a:headEnd/>
                      <a:tailEnd/>
                    </a:ln>
                  </pic:spPr>
                </pic:pic>
              </a:graphicData>
            </a:graphic>
          </wp:inline>
        </w:drawing>
      </w:r>
    </w:p>
    <w:p w:rsidR="00C049C1" w:rsidRPr="00651D99" w:rsidRDefault="00C049C1" w:rsidP="00C049C1">
      <w:pPr>
        <w:pStyle w:val="5"/>
        <w:rPr>
          <w:lang w:val="ru-RU"/>
        </w:rPr>
      </w:pPr>
      <w:r w:rsidRPr="00651D99">
        <w:rPr>
          <w:lang w:val="ru-RU"/>
        </w:rPr>
        <w:t>КЕМЕРОВСКАЯ ОБЛАСТЬ</w:t>
      </w:r>
    </w:p>
    <w:p w:rsidR="00C049C1" w:rsidRPr="00651D99" w:rsidRDefault="00C049C1" w:rsidP="00C049C1">
      <w:pPr>
        <w:pStyle w:val="5"/>
        <w:rPr>
          <w:lang w:val="ru-RU"/>
        </w:rPr>
      </w:pPr>
      <w:r w:rsidRPr="00651D99">
        <w:rPr>
          <w:lang w:val="ru-RU"/>
        </w:rPr>
        <w:t xml:space="preserve">АДМИНИСТРАЦИЯ </w:t>
      </w:r>
    </w:p>
    <w:p w:rsidR="00C049C1" w:rsidRPr="00651D99" w:rsidRDefault="00C049C1" w:rsidP="00980817">
      <w:pPr>
        <w:pStyle w:val="5"/>
        <w:ind w:left="-180" w:right="-251"/>
        <w:rPr>
          <w:lang w:val="ru-RU"/>
        </w:rPr>
      </w:pPr>
      <w:r w:rsidRPr="00651D99">
        <w:rPr>
          <w:lang w:val="ru-RU"/>
        </w:rPr>
        <w:t xml:space="preserve">ПРОМЫШЛЕННОВСКОГО МУНИЦИПАЛЬНОГО </w:t>
      </w:r>
      <w:r w:rsidR="004E46B9" w:rsidRPr="00651D99">
        <w:rPr>
          <w:lang w:val="ru-RU"/>
        </w:rPr>
        <w:t>ОКРУГ</w:t>
      </w:r>
      <w:r w:rsidR="006A29AF" w:rsidRPr="00651D99">
        <w:rPr>
          <w:lang w:val="ru-RU"/>
        </w:rPr>
        <w:t>А</w:t>
      </w:r>
    </w:p>
    <w:p w:rsidR="00DF5ED4" w:rsidRPr="00651D99" w:rsidRDefault="000D380C" w:rsidP="00DF5ED4">
      <w:pPr>
        <w:pStyle w:val="4"/>
        <w:spacing w:before="360"/>
        <w:rPr>
          <w:b w:val="0"/>
          <w:bCs w:val="0"/>
          <w:spacing w:val="60"/>
          <w:sz w:val="28"/>
          <w:szCs w:val="28"/>
          <w:lang w:val="ru-RU"/>
        </w:rPr>
      </w:pPr>
      <w:r>
        <w:rPr>
          <w:b w:val="0"/>
          <w:bCs w:val="0"/>
          <w:spacing w:val="60"/>
          <w:sz w:val="28"/>
          <w:szCs w:val="28"/>
          <w:lang w:val="ru-RU"/>
        </w:rPr>
        <w:t>ПОСТАНОВЛ</w:t>
      </w:r>
      <w:r w:rsidR="00651D99" w:rsidRPr="00651D99">
        <w:rPr>
          <w:b w:val="0"/>
          <w:bCs w:val="0"/>
          <w:spacing w:val="60"/>
          <w:sz w:val="28"/>
          <w:szCs w:val="28"/>
          <w:lang w:val="ru-RU"/>
        </w:rPr>
        <w:t>ЕНИЕ</w:t>
      </w:r>
    </w:p>
    <w:p w:rsidR="00C16967" w:rsidRDefault="00C16967" w:rsidP="00C16967">
      <w:pPr>
        <w:autoSpaceDE w:val="0"/>
        <w:autoSpaceDN w:val="0"/>
        <w:adjustRightInd w:val="0"/>
        <w:spacing w:before="480"/>
        <w:jc w:val="center"/>
        <w:rPr>
          <w:sz w:val="28"/>
          <w:szCs w:val="28"/>
        </w:rPr>
      </w:pPr>
      <w:bookmarkStart w:id="0" w:name="OLE_LINK15"/>
      <w:bookmarkStart w:id="1" w:name="OLE_LINK16"/>
      <w:r>
        <w:t>от</w:t>
      </w:r>
      <w:r>
        <w:rPr>
          <w:sz w:val="28"/>
          <w:szCs w:val="28"/>
        </w:rPr>
        <w:t xml:space="preserve"> «</w:t>
      </w:r>
      <w:r w:rsidR="00D93211" w:rsidRPr="00D93211">
        <w:rPr>
          <w:sz w:val="28"/>
          <w:szCs w:val="28"/>
        </w:rPr>
        <w:t>03</w:t>
      </w:r>
      <w:r>
        <w:rPr>
          <w:sz w:val="28"/>
          <w:szCs w:val="28"/>
        </w:rPr>
        <w:t>»</w:t>
      </w:r>
      <w:r w:rsidR="00D93211" w:rsidRPr="00D93211">
        <w:rPr>
          <w:sz w:val="28"/>
          <w:szCs w:val="28"/>
        </w:rPr>
        <w:t xml:space="preserve"> </w:t>
      </w:r>
      <w:r w:rsidR="00D93211">
        <w:rPr>
          <w:sz w:val="28"/>
          <w:szCs w:val="28"/>
        </w:rPr>
        <w:t>марта 2026</w:t>
      </w:r>
      <w:r w:rsidRPr="00D84C41">
        <w:t>г.</w:t>
      </w:r>
      <w:r>
        <w:rPr>
          <w:sz w:val="28"/>
          <w:szCs w:val="28"/>
        </w:rPr>
        <w:t xml:space="preserve"> </w:t>
      </w:r>
      <w:r>
        <w:t>№</w:t>
      </w:r>
      <w:r w:rsidR="00D93211">
        <w:rPr>
          <w:sz w:val="28"/>
          <w:szCs w:val="28"/>
        </w:rPr>
        <w:t xml:space="preserve"> 204-П</w:t>
      </w:r>
    </w:p>
    <w:p w:rsidR="00C16967" w:rsidRDefault="00C16967" w:rsidP="00C16967">
      <w:pPr>
        <w:autoSpaceDE w:val="0"/>
        <w:autoSpaceDN w:val="0"/>
        <w:adjustRightInd w:val="0"/>
        <w:spacing w:before="120"/>
        <w:jc w:val="center"/>
        <w:rPr>
          <w:sz w:val="28"/>
          <w:szCs w:val="28"/>
        </w:rPr>
      </w:pPr>
      <w:proofErr w:type="spellStart"/>
      <w:r>
        <w:t>пгт</w:t>
      </w:r>
      <w:proofErr w:type="spellEnd"/>
      <w:r>
        <w:t>. Промышленная</w:t>
      </w:r>
    </w:p>
    <w:p w:rsidR="00C16539" w:rsidRPr="00321B39" w:rsidRDefault="00C16539" w:rsidP="00E43A74">
      <w:pPr>
        <w:autoSpaceDE w:val="0"/>
        <w:autoSpaceDN w:val="0"/>
        <w:adjustRightInd w:val="0"/>
        <w:spacing w:before="120"/>
        <w:jc w:val="center"/>
        <w:rPr>
          <w:sz w:val="12"/>
          <w:szCs w:val="12"/>
        </w:rPr>
      </w:pPr>
    </w:p>
    <w:bookmarkEnd w:id="0"/>
    <w:bookmarkEnd w:id="1"/>
    <w:p w:rsidR="00C50BE1" w:rsidRDefault="00C50BE1" w:rsidP="00C50BE1">
      <w:pPr>
        <w:spacing w:line="326" w:lineRule="exact"/>
        <w:ind w:left="600" w:right="40" w:firstLine="580"/>
        <w:jc w:val="center"/>
        <w:rPr>
          <w:b/>
          <w:color w:val="000000"/>
          <w:sz w:val="28"/>
          <w:szCs w:val="28"/>
        </w:rPr>
      </w:pPr>
      <w:r w:rsidRPr="00C50BE1">
        <w:rPr>
          <w:b/>
          <w:color w:val="000000"/>
          <w:sz w:val="28"/>
          <w:szCs w:val="28"/>
        </w:rPr>
        <w:t>Об утверждении Положения о представлении гражданами, претендующими на замещение должностей муниципальной службы,</w:t>
      </w:r>
      <w:r>
        <w:rPr>
          <w:b/>
          <w:sz w:val="28"/>
          <w:szCs w:val="28"/>
        </w:rPr>
        <w:t xml:space="preserve"> </w:t>
      </w:r>
      <w:r w:rsidRPr="00C50BE1">
        <w:rPr>
          <w:b/>
          <w:color w:val="000000"/>
          <w:sz w:val="28"/>
          <w:szCs w:val="28"/>
        </w:rPr>
        <w:t>муниципальными служащими сведений о доходах, расходах, об имуществе и обязательствах имущественного характера</w:t>
      </w:r>
    </w:p>
    <w:p w:rsidR="000D702B" w:rsidRPr="00C50BE1" w:rsidRDefault="000D702B" w:rsidP="00C50BE1">
      <w:pPr>
        <w:spacing w:line="326" w:lineRule="exact"/>
        <w:ind w:left="600" w:right="40" w:firstLine="580"/>
        <w:jc w:val="center"/>
        <w:rPr>
          <w:b/>
          <w:sz w:val="28"/>
          <w:szCs w:val="28"/>
        </w:rPr>
      </w:pPr>
    </w:p>
    <w:p w:rsidR="000D702B" w:rsidRDefault="00C50BE1" w:rsidP="000D702B">
      <w:pPr>
        <w:spacing w:line="326" w:lineRule="exact"/>
        <w:ind w:left="40" w:right="40" w:firstLine="560"/>
        <w:jc w:val="both"/>
        <w:rPr>
          <w:sz w:val="28"/>
          <w:szCs w:val="28"/>
        </w:rPr>
      </w:pPr>
      <w:r w:rsidRPr="001B4974">
        <w:rPr>
          <w:color w:val="000000"/>
          <w:sz w:val="28"/>
          <w:szCs w:val="28"/>
          <w:shd w:val="clear" w:color="auto" w:fill="FFFFFF"/>
        </w:rPr>
        <w:t xml:space="preserve">В соответствии с Федеральным законом от 28.12.2025 № 505-ФЗ                          «О внесении изменений в отдельные законодательные акты Российской Федерации», </w:t>
      </w:r>
      <w:r w:rsidRPr="001B4974">
        <w:rPr>
          <w:color w:val="000000"/>
          <w:sz w:val="28"/>
          <w:szCs w:val="28"/>
        </w:rPr>
        <w:t xml:space="preserve">Федеральным </w:t>
      </w:r>
      <w:hyperlink r:id="rId9" w:history="1">
        <w:r w:rsidRPr="001B4974">
          <w:rPr>
            <w:color w:val="000000"/>
            <w:sz w:val="28"/>
            <w:szCs w:val="28"/>
          </w:rPr>
          <w:t>закон</w:t>
        </w:r>
      </w:hyperlink>
      <w:r w:rsidRPr="001B4974">
        <w:rPr>
          <w:color w:val="000000"/>
          <w:sz w:val="28"/>
          <w:szCs w:val="28"/>
        </w:rPr>
        <w:t>ом от 02.03.2007 № 25-ФЗ                                     «О муниципальной службе в Российской Федерации</w:t>
      </w:r>
      <w:r>
        <w:rPr>
          <w:color w:val="000000"/>
          <w:sz w:val="28"/>
          <w:szCs w:val="28"/>
        </w:rPr>
        <w:t>»</w:t>
      </w:r>
      <w:r>
        <w:rPr>
          <w:color w:val="000000"/>
          <w:sz w:val="28"/>
          <w:szCs w:val="28"/>
          <w:shd w:val="clear" w:color="auto" w:fill="FFFFFF"/>
        </w:rPr>
        <w:t>, Федеральным</w:t>
      </w:r>
      <w:r w:rsidRPr="001B4974">
        <w:rPr>
          <w:color w:val="000000"/>
          <w:sz w:val="28"/>
          <w:szCs w:val="28"/>
          <w:shd w:val="clear" w:color="auto" w:fill="FFFFFF"/>
        </w:rPr>
        <w:t xml:space="preserve"> закон</w:t>
      </w:r>
      <w:r>
        <w:rPr>
          <w:color w:val="000000"/>
          <w:sz w:val="28"/>
          <w:szCs w:val="28"/>
          <w:shd w:val="clear" w:color="auto" w:fill="FFFFFF"/>
        </w:rPr>
        <w:t>ом</w:t>
      </w:r>
      <w:r w:rsidRPr="001B4974">
        <w:rPr>
          <w:color w:val="000000"/>
          <w:sz w:val="28"/>
          <w:szCs w:val="28"/>
          <w:shd w:val="clear" w:color="auto" w:fill="FFFFFF"/>
        </w:rPr>
        <w:t xml:space="preserve"> от 25.12.2008 № 273-ФЗ «О противоде</w:t>
      </w:r>
      <w:r>
        <w:rPr>
          <w:color w:val="000000"/>
          <w:sz w:val="28"/>
          <w:szCs w:val="28"/>
          <w:shd w:val="clear" w:color="auto" w:fill="FFFFFF"/>
        </w:rPr>
        <w:t xml:space="preserve">йствии коррупции», </w:t>
      </w:r>
      <w:proofErr w:type="gramStart"/>
      <w:r>
        <w:rPr>
          <w:color w:val="000000"/>
          <w:sz w:val="28"/>
          <w:szCs w:val="28"/>
          <w:shd w:val="clear" w:color="auto" w:fill="FFFFFF"/>
        </w:rPr>
        <w:t>Федеральным</w:t>
      </w:r>
      <w:r w:rsidRPr="001B4974">
        <w:rPr>
          <w:color w:val="000000"/>
          <w:sz w:val="28"/>
          <w:szCs w:val="28"/>
          <w:shd w:val="clear" w:color="auto" w:fill="FFFFFF"/>
        </w:rPr>
        <w:t xml:space="preserve"> закон</w:t>
      </w:r>
      <w:r>
        <w:rPr>
          <w:color w:val="000000"/>
          <w:sz w:val="28"/>
          <w:szCs w:val="28"/>
          <w:shd w:val="clear" w:color="auto" w:fill="FFFFFF"/>
        </w:rPr>
        <w:t>ом</w:t>
      </w:r>
      <w:r w:rsidRPr="001B4974">
        <w:rPr>
          <w:color w:val="000000"/>
          <w:sz w:val="28"/>
          <w:szCs w:val="28"/>
          <w:shd w:val="clear" w:color="auto" w:fill="FFFFFF"/>
        </w:rPr>
        <w:t xml:space="preserve"> от 03.12.2012 № 230-ФЗ «О контроле </w:t>
      </w:r>
      <w:r>
        <w:rPr>
          <w:color w:val="000000"/>
          <w:sz w:val="28"/>
          <w:szCs w:val="28"/>
          <w:shd w:val="clear" w:color="auto" w:fill="FFFFFF"/>
        </w:rPr>
        <w:t xml:space="preserve">                                      </w:t>
      </w:r>
      <w:r w:rsidRPr="001B4974">
        <w:rPr>
          <w:color w:val="000000"/>
          <w:sz w:val="28"/>
          <w:szCs w:val="28"/>
          <w:shd w:val="clear" w:color="auto" w:fill="FFFFFF"/>
        </w:rPr>
        <w:t>за соответствием расходов лиц, замещающих государственные должности,</w:t>
      </w:r>
      <w:r>
        <w:rPr>
          <w:color w:val="000000"/>
          <w:sz w:val="28"/>
          <w:szCs w:val="28"/>
          <w:shd w:val="clear" w:color="auto" w:fill="FFFFFF"/>
        </w:rPr>
        <w:t xml:space="preserve">                           </w:t>
      </w:r>
      <w:r w:rsidRPr="001B4974">
        <w:rPr>
          <w:color w:val="000000"/>
          <w:sz w:val="28"/>
          <w:szCs w:val="28"/>
          <w:shd w:val="clear" w:color="auto" w:fill="FFFFFF"/>
        </w:rPr>
        <w:t xml:space="preserve"> и иных лиц их доходам», которыми устанавливается новый порядок представления сведений</w:t>
      </w:r>
      <w:r>
        <w:rPr>
          <w:color w:val="000000"/>
          <w:sz w:val="28"/>
          <w:szCs w:val="28"/>
          <w:shd w:val="clear" w:color="auto" w:fill="FFFFFF"/>
        </w:rPr>
        <w:t xml:space="preserve"> </w:t>
      </w:r>
      <w:r w:rsidRPr="006A25C2">
        <w:rPr>
          <w:color w:val="000000"/>
          <w:sz w:val="28"/>
          <w:szCs w:val="28"/>
          <w:shd w:val="clear" w:color="auto" w:fill="FFFFFF"/>
        </w:rPr>
        <w:t>о доходах, об имуществе и обязательствах имущественного характера</w:t>
      </w:r>
      <w:r w:rsidRPr="006A25C2">
        <w:rPr>
          <w:color w:val="000000"/>
          <w:sz w:val="28"/>
          <w:szCs w:val="28"/>
        </w:rPr>
        <w:t>, Указом Президента Российской Федерации                      от 18.05.2009 № 55</w:t>
      </w:r>
      <w:r w:rsidR="00E72050">
        <w:rPr>
          <w:color w:val="000000"/>
          <w:sz w:val="28"/>
          <w:szCs w:val="28"/>
        </w:rPr>
        <w:t>9</w:t>
      </w:r>
      <w:r w:rsidRPr="006A25C2">
        <w:rPr>
          <w:color w:val="000000"/>
          <w:sz w:val="28"/>
          <w:szCs w:val="28"/>
        </w:rPr>
        <w:t xml:space="preserve">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w:t>
      </w:r>
      <w:proofErr w:type="gramEnd"/>
      <w:r w:rsidRPr="006A25C2">
        <w:rPr>
          <w:color w:val="000000"/>
          <w:sz w:val="28"/>
          <w:szCs w:val="28"/>
        </w:rPr>
        <w:t xml:space="preserve"> </w:t>
      </w:r>
      <w:proofErr w:type="gramStart"/>
      <w:r w:rsidRPr="006A25C2">
        <w:rPr>
          <w:color w:val="000000"/>
          <w:sz w:val="28"/>
          <w:szCs w:val="28"/>
        </w:rPr>
        <w:t>обязательствах</w:t>
      </w:r>
      <w:proofErr w:type="gramEnd"/>
      <w:r w:rsidRPr="006A25C2">
        <w:rPr>
          <w:color w:val="000000"/>
          <w:sz w:val="28"/>
          <w:szCs w:val="28"/>
        </w:rPr>
        <w:t xml:space="preserve"> имущественного характера», </w:t>
      </w:r>
      <w:r w:rsidR="00A11BE1" w:rsidRPr="00A11BE1">
        <w:rPr>
          <w:color w:val="000000"/>
          <w:sz w:val="28"/>
          <w:szCs w:val="28"/>
        </w:rPr>
        <w:t>Закон</w:t>
      </w:r>
      <w:r w:rsidR="00A11BE1">
        <w:rPr>
          <w:color w:val="000000"/>
          <w:sz w:val="28"/>
          <w:szCs w:val="28"/>
        </w:rPr>
        <w:t>ом</w:t>
      </w:r>
      <w:r w:rsidR="00A11BE1" w:rsidRPr="00A11BE1">
        <w:rPr>
          <w:color w:val="000000"/>
          <w:sz w:val="28"/>
          <w:szCs w:val="28"/>
        </w:rPr>
        <w:t xml:space="preserve"> Кемеровской области от 30.06.2007 </w:t>
      </w:r>
      <w:r w:rsidR="00A11BE1">
        <w:rPr>
          <w:color w:val="000000"/>
          <w:sz w:val="28"/>
          <w:szCs w:val="28"/>
        </w:rPr>
        <w:t>№</w:t>
      </w:r>
      <w:r w:rsidR="00A11BE1" w:rsidRPr="00A11BE1">
        <w:rPr>
          <w:color w:val="000000"/>
          <w:sz w:val="28"/>
          <w:szCs w:val="28"/>
        </w:rPr>
        <w:t xml:space="preserve"> 103-ОЗ </w:t>
      </w:r>
      <w:r w:rsidR="00A11BE1">
        <w:rPr>
          <w:color w:val="000000"/>
          <w:sz w:val="28"/>
          <w:szCs w:val="28"/>
        </w:rPr>
        <w:t>«</w:t>
      </w:r>
      <w:r w:rsidR="00A11BE1" w:rsidRPr="00A11BE1">
        <w:rPr>
          <w:color w:val="000000"/>
          <w:sz w:val="28"/>
          <w:szCs w:val="28"/>
        </w:rPr>
        <w:t>О некоторых вопросах прохождения муниципальной службы</w:t>
      </w:r>
      <w:r w:rsidR="00A11BE1">
        <w:rPr>
          <w:color w:val="000000"/>
          <w:sz w:val="28"/>
          <w:szCs w:val="28"/>
        </w:rPr>
        <w:t xml:space="preserve">», </w:t>
      </w:r>
      <w:r w:rsidRPr="006A25C2">
        <w:rPr>
          <w:color w:val="000000"/>
          <w:sz w:val="28"/>
          <w:szCs w:val="28"/>
        </w:rPr>
        <w:t xml:space="preserve">в целях </w:t>
      </w:r>
      <w:r w:rsidR="00C9216E">
        <w:rPr>
          <w:color w:val="000000"/>
          <w:sz w:val="28"/>
          <w:szCs w:val="28"/>
        </w:rPr>
        <w:t xml:space="preserve">обеспечения мер </w:t>
      </w:r>
      <w:r w:rsidR="00A11BE1">
        <w:rPr>
          <w:color w:val="000000"/>
          <w:sz w:val="28"/>
          <w:szCs w:val="28"/>
        </w:rPr>
        <w:t xml:space="preserve">                          </w:t>
      </w:r>
      <w:r w:rsidR="00C9216E">
        <w:rPr>
          <w:color w:val="000000"/>
          <w:sz w:val="28"/>
          <w:szCs w:val="28"/>
        </w:rPr>
        <w:t>по противодействию коррупции</w:t>
      </w:r>
      <w:r w:rsidRPr="006A25C2">
        <w:rPr>
          <w:sz w:val="28"/>
          <w:szCs w:val="28"/>
        </w:rPr>
        <w:t>:</w:t>
      </w:r>
    </w:p>
    <w:p w:rsidR="000D702B" w:rsidRPr="000D702B" w:rsidRDefault="000D702B" w:rsidP="000D702B">
      <w:pPr>
        <w:ind w:left="40" w:right="40" w:firstLine="709"/>
        <w:jc w:val="both"/>
        <w:rPr>
          <w:sz w:val="28"/>
          <w:szCs w:val="28"/>
        </w:rPr>
      </w:pPr>
      <w:r w:rsidRPr="000D702B">
        <w:rPr>
          <w:color w:val="000000"/>
          <w:sz w:val="28"/>
          <w:szCs w:val="28"/>
          <w:shd w:val="clear" w:color="auto" w:fill="FFFFFF"/>
        </w:rPr>
        <w:t xml:space="preserve">1. </w:t>
      </w:r>
      <w:r w:rsidRPr="000D702B">
        <w:rPr>
          <w:color w:val="000000"/>
          <w:sz w:val="28"/>
          <w:szCs w:val="28"/>
        </w:rPr>
        <w:t xml:space="preserve">Утвердить Положение о представлении гражданами, претендующими на замещение должностей муниципальной службы, муниципальными служащими сведений о доходах, расходах, об имуществе </w:t>
      </w:r>
      <w:r w:rsidR="000D380C">
        <w:rPr>
          <w:color w:val="000000"/>
          <w:sz w:val="28"/>
          <w:szCs w:val="28"/>
        </w:rPr>
        <w:t xml:space="preserve">                   </w:t>
      </w:r>
      <w:r w:rsidRPr="000D702B">
        <w:rPr>
          <w:color w:val="000000"/>
          <w:sz w:val="28"/>
          <w:szCs w:val="28"/>
        </w:rPr>
        <w:t>и обязательствах имущественного характера.</w:t>
      </w:r>
    </w:p>
    <w:p w:rsidR="00A11BE1" w:rsidRDefault="00A11BE1" w:rsidP="000D702B">
      <w:pPr>
        <w:autoSpaceDE w:val="0"/>
        <w:autoSpaceDN w:val="0"/>
        <w:adjustRightInd w:val="0"/>
        <w:ind w:firstLine="709"/>
        <w:jc w:val="both"/>
        <w:rPr>
          <w:sz w:val="28"/>
          <w:szCs w:val="28"/>
        </w:rPr>
      </w:pPr>
    </w:p>
    <w:p w:rsidR="00A11BE1" w:rsidRDefault="00A11BE1" w:rsidP="000D702B">
      <w:pPr>
        <w:autoSpaceDE w:val="0"/>
        <w:autoSpaceDN w:val="0"/>
        <w:adjustRightInd w:val="0"/>
        <w:ind w:firstLine="709"/>
        <w:jc w:val="both"/>
        <w:rPr>
          <w:sz w:val="28"/>
          <w:szCs w:val="28"/>
        </w:rPr>
      </w:pPr>
    </w:p>
    <w:p w:rsidR="000D702B" w:rsidRDefault="000D702B" w:rsidP="000D702B">
      <w:pPr>
        <w:autoSpaceDE w:val="0"/>
        <w:autoSpaceDN w:val="0"/>
        <w:adjustRightInd w:val="0"/>
        <w:ind w:firstLine="709"/>
        <w:jc w:val="both"/>
        <w:rPr>
          <w:sz w:val="28"/>
          <w:szCs w:val="28"/>
        </w:rPr>
      </w:pPr>
      <w:r>
        <w:rPr>
          <w:sz w:val="28"/>
          <w:szCs w:val="28"/>
        </w:rPr>
        <w:lastRenderedPageBreak/>
        <w:t>2.</w:t>
      </w:r>
      <w:r w:rsidRPr="001B4974">
        <w:rPr>
          <w:sz w:val="28"/>
          <w:szCs w:val="28"/>
        </w:rPr>
        <w:t xml:space="preserve"> Признать утратившим</w:t>
      </w:r>
      <w:r>
        <w:rPr>
          <w:sz w:val="28"/>
          <w:szCs w:val="28"/>
        </w:rPr>
        <w:t>и</w:t>
      </w:r>
      <w:r w:rsidRPr="001B4974">
        <w:rPr>
          <w:sz w:val="28"/>
          <w:szCs w:val="28"/>
        </w:rPr>
        <w:t xml:space="preserve"> силу</w:t>
      </w:r>
      <w:r>
        <w:rPr>
          <w:sz w:val="28"/>
          <w:szCs w:val="28"/>
        </w:rPr>
        <w:t>:</w:t>
      </w:r>
    </w:p>
    <w:p w:rsidR="000D702B" w:rsidRPr="006A25C2" w:rsidRDefault="000D702B" w:rsidP="000D702B">
      <w:pPr>
        <w:autoSpaceDE w:val="0"/>
        <w:autoSpaceDN w:val="0"/>
        <w:adjustRightInd w:val="0"/>
        <w:ind w:firstLine="709"/>
        <w:jc w:val="both"/>
        <w:rPr>
          <w:sz w:val="28"/>
          <w:szCs w:val="28"/>
        </w:rPr>
      </w:pPr>
      <w:r>
        <w:rPr>
          <w:sz w:val="28"/>
          <w:szCs w:val="28"/>
        </w:rPr>
        <w:t>2</w:t>
      </w:r>
      <w:r w:rsidRPr="006A25C2">
        <w:rPr>
          <w:sz w:val="28"/>
          <w:szCs w:val="28"/>
        </w:rPr>
        <w:t>.1. постановление администрации Промышленновского муниципального округа от 02.06.2021 № 988-П «</w:t>
      </w:r>
      <w:r w:rsidRPr="006A25C2">
        <w:rPr>
          <w:color w:val="000000"/>
          <w:sz w:val="28"/>
          <w:szCs w:val="28"/>
        </w:rPr>
        <w:t>Об утверждении Положения о представлении гражданами, претендующими 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w:t>
      </w:r>
    </w:p>
    <w:p w:rsidR="000D702B" w:rsidRDefault="000D702B" w:rsidP="000D702B">
      <w:pPr>
        <w:autoSpaceDE w:val="0"/>
        <w:autoSpaceDN w:val="0"/>
        <w:adjustRightInd w:val="0"/>
        <w:ind w:firstLine="709"/>
        <w:jc w:val="both"/>
        <w:rPr>
          <w:sz w:val="28"/>
          <w:szCs w:val="28"/>
        </w:rPr>
      </w:pPr>
      <w:r>
        <w:rPr>
          <w:sz w:val="28"/>
          <w:szCs w:val="28"/>
        </w:rPr>
        <w:t>2.2. постановл</w:t>
      </w:r>
      <w:r w:rsidRPr="001B4974">
        <w:rPr>
          <w:sz w:val="28"/>
          <w:szCs w:val="28"/>
        </w:rPr>
        <w:t xml:space="preserve">ение администрации Промышленновского муниципального округа от </w:t>
      </w:r>
      <w:r>
        <w:rPr>
          <w:sz w:val="28"/>
          <w:szCs w:val="28"/>
        </w:rPr>
        <w:t>20</w:t>
      </w:r>
      <w:r w:rsidRPr="001B4974">
        <w:rPr>
          <w:sz w:val="28"/>
          <w:szCs w:val="28"/>
        </w:rPr>
        <w:t>.0</w:t>
      </w:r>
      <w:r>
        <w:rPr>
          <w:sz w:val="28"/>
          <w:szCs w:val="28"/>
        </w:rPr>
        <w:t>3</w:t>
      </w:r>
      <w:r w:rsidRPr="001B4974">
        <w:rPr>
          <w:sz w:val="28"/>
          <w:szCs w:val="28"/>
        </w:rPr>
        <w:t>.202</w:t>
      </w:r>
      <w:r>
        <w:rPr>
          <w:sz w:val="28"/>
          <w:szCs w:val="28"/>
        </w:rPr>
        <w:t>3</w:t>
      </w:r>
      <w:r w:rsidRPr="001B4974">
        <w:rPr>
          <w:sz w:val="28"/>
          <w:szCs w:val="28"/>
        </w:rPr>
        <w:t xml:space="preserve"> № </w:t>
      </w:r>
      <w:r>
        <w:rPr>
          <w:sz w:val="28"/>
          <w:szCs w:val="28"/>
        </w:rPr>
        <w:t>316</w:t>
      </w:r>
      <w:r w:rsidRPr="001B4974">
        <w:rPr>
          <w:sz w:val="28"/>
          <w:szCs w:val="28"/>
        </w:rPr>
        <w:t>-П</w:t>
      </w:r>
      <w:r>
        <w:rPr>
          <w:sz w:val="28"/>
          <w:szCs w:val="28"/>
        </w:rPr>
        <w:t xml:space="preserve"> </w:t>
      </w:r>
      <w:r w:rsidRPr="001B4974">
        <w:rPr>
          <w:sz w:val="28"/>
          <w:szCs w:val="28"/>
        </w:rPr>
        <w:t>«О</w:t>
      </w:r>
      <w:r>
        <w:rPr>
          <w:sz w:val="28"/>
          <w:szCs w:val="28"/>
        </w:rPr>
        <w:t xml:space="preserve"> внесении изменений                         в </w:t>
      </w:r>
      <w:r w:rsidRPr="006A25C2">
        <w:rPr>
          <w:sz w:val="28"/>
          <w:szCs w:val="28"/>
        </w:rPr>
        <w:t>постановление администрации Промышленновского муниципального округа от 02.06.2021 № 988-П «</w:t>
      </w:r>
      <w:r w:rsidRPr="006A25C2">
        <w:rPr>
          <w:color w:val="000000"/>
          <w:sz w:val="28"/>
          <w:szCs w:val="28"/>
        </w:rPr>
        <w:t xml:space="preserve">Об утверждении Положения о представлении гражданами, претендующими на замещение должностей муниципальной службы, муниципальными служащими сведений о доходах, расходах, </w:t>
      </w:r>
      <w:r>
        <w:rPr>
          <w:color w:val="000000"/>
          <w:sz w:val="28"/>
          <w:szCs w:val="28"/>
        </w:rPr>
        <w:t xml:space="preserve">                           </w:t>
      </w:r>
      <w:r w:rsidRPr="006A25C2">
        <w:rPr>
          <w:color w:val="000000"/>
          <w:sz w:val="28"/>
          <w:szCs w:val="28"/>
        </w:rPr>
        <w:t>об имуществе и обязатель</w:t>
      </w:r>
      <w:r>
        <w:rPr>
          <w:color w:val="000000"/>
          <w:sz w:val="28"/>
          <w:szCs w:val="28"/>
        </w:rPr>
        <w:t>ствах имущественного характера»</w:t>
      </w:r>
      <w:r>
        <w:rPr>
          <w:sz w:val="28"/>
          <w:szCs w:val="28"/>
        </w:rPr>
        <w:t>»</w:t>
      </w:r>
      <w:r w:rsidRPr="001B4974">
        <w:rPr>
          <w:sz w:val="28"/>
          <w:szCs w:val="28"/>
        </w:rPr>
        <w:t>.</w:t>
      </w:r>
    </w:p>
    <w:p w:rsidR="000D702B" w:rsidRDefault="000D702B" w:rsidP="000D702B">
      <w:pPr>
        <w:pStyle w:val="Iauiue"/>
        <w:ind w:firstLine="709"/>
        <w:jc w:val="both"/>
        <w:rPr>
          <w:sz w:val="28"/>
          <w:szCs w:val="28"/>
        </w:rPr>
      </w:pPr>
      <w:r>
        <w:rPr>
          <w:sz w:val="28"/>
          <w:szCs w:val="28"/>
        </w:rPr>
        <w:t xml:space="preserve">3. Настоящее </w:t>
      </w:r>
      <w:r w:rsidR="000D380C">
        <w:rPr>
          <w:sz w:val="28"/>
          <w:szCs w:val="28"/>
        </w:rPr>
        <w:t>постановление</w:t>
      </w:r>
      <w:r>
        <w:rPr>
          <w:sz w:val="28"/>
          <w:szCs w:val="28"/>
        </w:rPr>
        <w:t xml:space="preserve"> опубликовать в сетевом издании «Электронный бюллетень администрации Промышленновского муниципального округа» и разместить на официальном сайте администрации Промышленновского муниципального округа в информационно-телекоммуникационной сети «Интернет».</w:t>
      </w:r>
    </w:p>
    <w:p w:rsidR="000D702B" w:rsidRPr="001B4974" w:rsidRDefault="000D702B" w:rsidP="000D702B">
      <w:pPr>
        <w:autoSpaceDE w:val="0"/>
        <w:autoSpaceDN w:val="0"/>
        <w:adjustRightInd w:val="0"/>
        <w:ind w:firstLine="709"/>
        <w:jc w:val="both"/>
        <w:rPr>
          <w:color w:val="000000"/>
          <w:sz w:val="28"/>
          <w:szCs w:val="28"/>
        </w:rPr>
      </w:pPr>
      <w:r>
        <w:rPr>
          <w:sz w:val="28"/>
          <w:szCs w:val="28"/>
        </w:rPr>
        <w:t>4</w:t>
      </w:r>
      <w:r w:rsidRPr="001B4974">
        <w:rPr>
          <w:sz w:val="28"/>
          <w:szCs w:val="28"/>
        </w:rPr>
        <w:t>. </w:t>
      </w:r>
      <w:proofErr w:type="gramStart"/>
      <w:r w:rsidRPr="001B4974">
        <w:rPr>
          <w:sz w:val="28"/>
          <w:szCs w:val="28"/>
        </w:rPr>
        <w:t>Контроль за</w:t>
      </w:r>
      <w:proofErr w:type="gramEnd"/>
      <w:r w:rsidRPr="001B4974">
        <w:rPr>
          <w:sz w:val="28"/>
          <w:szCs w:val="28"/>
        </w:rPr>
        <w:t xml:space="preserve"> исполнением настоящего </w:t>
      </w:r>
      <w:r>
        <w:rPr>
          <w:sz w:val="28"/>
          <w:szCs w:val="28"/>
        </w:rPr>
        <w:t>постановл</w:t>
      </w:r>
      <w:r w:rsidRPr="001B4974">
        <w:rPr>
          <w:sz w:val="28"/>
          <w:szCs w:val="28"/>
        </w:rPr>
        <w:t>ения возложить                            на заместителя главы Промышленновского муниципального округа                                         С.С. Хасанову.</w:t>
      </w:r>
    </w:p>
    <w:p w:rsidR="000D702B" w:rsidRPr="00B11610" w:rsidRDefault="000D702B" w:rsidP="000D702B">
      <w:pPr>
        <w:widowControl w:val="0"/>
        <w:autoSpaceDE w:val="0"/>
        <w:autoSpaceDN w:val="0"/>
        <w:adjustRightInd w:val="0"/>
        <w:ind w:left="720"/>
        <w:jc w:val="both"/>
        <w:rPr>
          <w:sz w:val="28"/>
          <w:szCs w:val="28"/>
        </w:rPr>
      </w:pPr>
      <w:r>
        <w:rPr>
          <w:sz w:val="28"/>
          <w:szCs w:val="28"/>
        </w:rPr>
        <w:t>5. Постановление</w:t>
      </w:r>
      <w:r w:rsidRPr="00520255">
        <w:rPr>
          <w:sz w:val="28"/>
          <w:szCs w:val="28"/>
        </w:rPr>
        <w:t xml:space="preserve"> вступает в силу со дня подписания</w:t>
      </w:r>
      <w:r>
        <w:rPr>
          <w:sz w:val="28"/>
          <w:szCs w:val="28"/>
        </w:rPr>
        <w:t>.</w:t>
      </w:r>
    </w:p>
    <w:p w:rsidR="000D702B" w:rsidRDefault="000D702B" w:rsidP="000D702B">
      <w:pPr>
        <w:widowControl w:val="0"/>
        <w:autoSpaceDE w:val="0"/>
        <w:autoSpaceDN w:val="0"/>
        <w:adjustRightInd w:val="0"/>
        <w:ind w:firstLine="720"/>
        <w:jc w:val="both"/>
        <w:rPr>
          <w:sz w:val="28"/>
          <w:szCs w:val="28"/>
        </w:rPr>
      </w:pPr>
    </w:p>
    <w:p w:rsidR="007462AD" w:rsidRDefault="007462AD" w:rsidP="00BD4844">
      <w:pPr>
        <w:pStyle w:val="Iauiue"/>
        <w:jc w:val="both"/>
        <w:rPr>
          <w:sz w:val="28"/>
          <w:szCs w:val="28"/>
        </w:rPr>
      </w:pPr>
    </w:p>
    <w:p w:rsidR="007462AD" w:rsidRPr="00651D99" w:rsidRDefault="007462AD" w:rsidP="00BD4844">
      <w:pPr>
        <w:pStyle w:val="Iauiue"/>
        <w:jc w:val="both"/>
        <w:rPr>
          <w:sz w:val="28"/>
          <w:szCs w:val="28"/>
        </w:rPr>
      </w:pPr>
    </w:p>
    <w:p w:rsidR="00844A40" w:rsidRPr="00321B39" w:rsidRDefault="00844A40" w:rsidP="004E2AA7">
      <w:pPr>
        <w:pStyle w:val="Iauiue"/>
        <w:jc w:val="both"/>
        <w:rPr>
          <w:sz w:val="6"/>
          <w:szCs w:val="6"/>
        </w:rPr>
      </w:pPr>
    </w:p>
    <w:tbl>
      <w:tblPr>
        <w:tblW w:w="9747" w:type="dxa"/>
        <w:tblLook w:val="01E0"/>
      </w:tblPr>
      <w:tblGrid>
        <w:gridCol w:w="6108"/>
        <w:gridCol w:w="3639"/>
      </w:tblGrid>
      <w:tr w:rsidR="004E2AA7" w:rsidRPr="00651D99" w:rsidTr="004E2AA7">
        <w:trPr>
          <w:trHeight w:val="273"/>
        </w:trPr>
        <w:tc>
          <w:tcPr>
            <w:tcW w:w="6108" w:type="dxa"/>
            <w:shd w:val="clear" w:color="auto" w:fill="auto"/>
          </w:tcPr>
          <w:p w:rsidR="004E2AA7" w:rsidRPr="00651D99" w:rsidRDefault="004E2AA7" w:rsidP="008C2015">
            <w:pPr>
              <w:tabs>
                <w:tab w:val="left" w:pos="709"/>
                <w:tab w:val="left" w:pos="2475"/>
              </w:tabs>
              <w:autoSpaceDE w:val="0"/>
              <w:autoSpaceDN w:val="0"/>
              <w:adjustRightInd w:val="0"/>
              <w:rPr>
                <w:sz w:val="28"/>
                <w:szCs w:val="28"/>
              </w:rPr>
            </w:pPr>
            <w:r w:rsidRPr="00651D99">
              <w:rPr>
                <w:sz w:val="28"/>
                <w:szCs w:val="28"/>
              </w:rPr>
              <w:tab/>
            </w:r>
            <w:r w:rsidRPr="00651D99">
              <w:rPr>
                <w:sz w:val="28"/>
                <w:szCs w:val="28"/>
              </w:rPr>
              <w:tab/>
              <w:t>Глава</w:t>
            </w:r>
          </w:p>
        </w:tc>
        <w:tc>
          <w:tcPr>
            <w:tcW w:w="3639" w:type="dxa"/>
            <w:shd w:val="clear" w:color="auto" w:fill="auto"/>
          </w:tcPr>
          <w:p w:rsidR="004E2AA7" w:rsidRPr="00651D99" w:rsidRDefault="004E2AA7" w:rsidP="008C2015">
            <w:pPr>
              <w:autoSpaceDE w:val="0"/>
              <w:autoSpaceDN w:val="0"/>
              <w:adjustRightInd w:val="0"/>
              <w:rPr>
                <w:sz w:val="28"/>
                <w:szCs w:val="28"/>
              </w:rPr>
            </w:pPr>
          </w:p>
        </w:tc>
      </w:tr>
      <w:tr w:rsidR="004E2AA7" w:rsidRPr="00651D99" w:rsidTr="004E2AA7">
        <w:trPr>
          <w:trHeight w:val="286"/>
        </w:trPr>
        <w:tc>
          <w:tcPr>
            <w:tcW w:w="6108" w:type="dxa"/>
            <w:shd w:val="clear" w:color="auto" w:fill="auto"/>
          </w:tcPr>
          <w:p w:rsidR="004E2AA7" w:rsidRPr="00651D99" w:rsidRDefault="004E2AA7" w:rsidP="0066383D">
            <w:pPr>
              <w:autoSpaceDE w:val="0"/>
              <w:autoSpaceDN w:val="0"/>
              <w:adjustRightInd w:val="0"/>
              <w:rPr>
                <w:sz w:val="28"/>
                <w:szCs w:val="28"/>
              </w:rPr>
            </w:pPr>
            <w:r w:rsidRPr="00651D99">
              <w:rPr>
                <w:sz w:val="28"/>
                <w:szCs w:val="28"/>
              </w:rPr>
              <w:t xml:space="preserve">Промышленновского муниципального </w:t>
            </w:r>
            <w:r w:rsidR="0066383D" w:rsidRPr="00651D99">
              <w:rPr>
                <w:sz w:val="28"/>
                <w:szCs w:val="28"/>
              </w:rPr>
              <w:t>округ</w:t>
            </w:r>
            <w:r w:rsidRPr="00651D99">
              <w:rPr>
                <w:sz w:val="28"/>
                <w:szCs w:val="28"/>
              </w:rPr>
              <w:t>а</w:t>
            </w:r>
          </w:p>
        </w:tc>
        <w:tc>
          <w:tcPr>
            <w:tcW w:w="3639" w:type="dxa"/>
            <w:shd w:val="clear" w:color="auto" w:fill="auto"/>
          </w:tcPr>
          <w:p w:rsidR="004E2AA7" w:rsidRPr="00651D99" w:rsidRDefault="0066383D" w:rsidP="008C2015">
            <w:pPr>
              <w:autoSpaceDE w:val="0"/>
              <w:autoSpaceDN w:val="0"/>
              <w:adjustRightInd w:val="0"/>
              <w:jc w:val="right"/>
              <w:rPr>
                <w:sz w:val="28"/>
                <w:szCs w:val="28"/>
              </w:rPr>
            </w:pPr>
            <w:r w:rsidRPr="00651D99">
              <w:rPr>
                <w:sz w:val="28"/>
                <w:szCs w:val="28"/>
              </w:rPr>
              <w:t>С.А. Федарюк</w:t>
            </w:r>
          </w:p>
        </w:tc>
      </w:tr>
    </w:tbl>
    <w:p w:rsidR="00BD4844" w:rsidRDefault="00BD4844" w:rsidP="00BD4844">
      <w:pPr>
        <w:pStyle w:val="Iauiue"/>
        <w:jc w:val="both"/>
      </w:pPr>
    </w:p>
    <w:p w:rsidR="007462AD" w:rsidRDefault="007462AD" w:rsidP="00BD4844">
      <w:pPr>
        <w:pStyle w:val="Iauiue"/>
        <w:jc w:val="both"/>
      </w:pPr>
    </w:p>
    <w:p w:rsidR="007462AD" w:rsidRDefault="007462AD" w:rsidP="00BD4844">
      <w:pPr>
        <w:pStyle w:val="Iauiue"/>
        <w:jc w:val="both"/>
      </w:pPr>
    </w:p>
    <w:p w:rsidR="000D702B" w:rsidRDefault="000D702B" w:rsidP="00BD4844">
      <w:pPr>
        <w:pStyle w:val="Iauiue"/>
        <w:jc w:val="both"/>
      </w:pPr>
    </w:p>
    <w:p w:rsidR="000D702B" w:rsidRDefault="000D702B" w:rsidP="00BD4844">
      <w:pPr>
        <w:pStyle w:val="Iauiue"/>
        <w:jc w:val="both"/>
      </w:pPr>
    </w:p>
    <w:p w:rsidR="000D702B" w:rsidRDefault="000D702B" w:rsidP="00BD4844">
      <w:pPr>
        <w:pStyle w:val="Iauiue"/>
        <w:jc w:val="both"/>
      </w:pPr>
    </w:p>
    <w:p w:rsidR="000D702B" w:rsidRDefault="000D702B" w:rsidP="00BD4844">
      <w:pPr>
        <w:pStyle w:val="Iauiue"/>
        <w:jc w:val="both"/>
      </w:pPr>
    </w:p>
    <w:p w:rsidR="000D702B" w:rsidRDefault="000D702B" w:rsidP="00BD4844">
      <w:pPr>
        <w:pStyle w:val="Iauiue"/>
        <w:jc w:val="both"/>
      </w:pPr>
    </w:p>
    <w:p w:rsidR="000D702B" w:rsidRDefault="000D702B" w:rsidP="00BD4844">
      <w:pPr>
        <w:pStyle w:val="Iauiue"/>
        <w:jc w:val="both"/>
      </w:pPr>
    </w:p>
    <w:p w:rsidR="000D702B" w:rsidRDefault="000D702B" w:rsidP="00BD4844">
      <w:pPr>
        <w:pStyle w:val="Iauiue"/>
        <w:jc w:val="both"/>
      </w:pPr>
    </w:p>
    <w:p w:rsidR="000D702B" w:rsidRDefault="000D702B" w:rsidP="00BD4844">
      <w:pPr>
        <w:pStyle w:val="Iauiue"/>
        <w:jc w:val="both"/>
      </w:pPr>
    </w:p>
    <w:p w:rsidR="000D702B" w:rsidRDefault="000D702B" w:rsidP="00BD4844">
      <w:pPr>
        <w:pStyle w:val="Iauiue"/>
        <w:jc w:val="both"/>
      </w:pPr>
    </w:p>
    <w:p w:rsidR="000D702B" w:rsidRDefault="000D702B" w:rsidP="00BD4844">
      <w:pPr>
        <w:pStyle w:val="Iauiue"/>
        <w:jc w:val="both"/>
      </w:pPr>
    </w:p>
    <w:p w:rsidR="000D702B" w:rsidRDefault="000D702B" w:rsidP="00BD4844">
      <w:pPr>
        <w:pStyle w:val="Iauiue"/>
        <w:jc w:val="both"/>
      </w:pPr>
    </w:p>
    <w:p w:rsidR="000D702B" w:rsidRDefault="000D702B" w:rsidP="00BD4844">
      <w:pPr>
        <w:pStyle w:val="Iauiue"/>
        <w:jc w:val="both"/>
      </w:pPr>
    </w:p>
    <w:p w:rsidR="00A11BE1" w:rsidRDefault="00A11BE1" w:rsidP="00BD4844">
      <w:pPr>
        <w:pStyle w:val="Iauiue"/>
        <w:jc w:val="both"/>
      </w:pPr>
    </w:p>
    <w:p w:rsidR="00A11BE1" w:rsidRDefault="00A11BE1" w:rsidP="00BD4844">
      <w:pPr>
        <w:pStyle w:val="Iauiue"/>
        <w:jc w:val="both"/>
      </w:pPr>
    </w:p>
    <w:p w:rsidR="00A11BE1" w:rsidRDefault="00A11BE1" w:rsidP="00BD4844">
      <w:pPr>
        <w:pStyle w:val="Iauiue"/>
        <w:jc w:val="both"/>
      </w:pPr>
    </w:p>
    <w:p w:rsidR="00A11BE1" w:rsidRDefault="00A11BE1" w:rsidP="00BD4844">
      <w:pPr>
        <w:pStyle w:val="Iauiue"/>
        <w:jc w:val="both"/>
      </w:pPr>
    </w:p>
    <w:p w:rsidR="00A11BE1" w:rsidRDefault="00A11BE1" w:rsidP="00BD4844">
      <w:pPr>
        <w:pStyle w:val="Iauiue"/>
        <w:jc w:val="both"/>
      </w:pPr>
    </w:p>
    <w:p w:rsidR="00A11BE1" w:rsidRDefault="00A11BE1" w:rsidP="00BD4844">
      <w:pPr>
        <w:pStyle w:val="Iauiue"/>
        <w:jc w:val="both"/>
      </w:pPr>
    </w:p>
    <w:p w:rsidR="00A11BE1" w:rsidRDefault="00A11BE1" w:rsidP="00A11BE1">
      <w:pPr>
        <w:pStyle w:val="Iauiue"/>
        <w:jc w:val="both"/>
      </w:pPr>
      <w:r w:rsidRPr="000B7076">
        <w:t xml:space="preserve">Исп. </w:t>
      </w:r>
      <w:r>
        <w:t>Д.А. Володина</w:t>
      </w:r>
    </w:p>
    <w:p w:rsidR="00A11BE1" w:rsidRDefault="00A11BE1" w:rsidP="00A11BE1">
      <w:pPr>
        <w:pStyle w:val="Iauiue"/>
        <w:jc w:val="both"/>
      </w:pPr>
      <w:r w:rsidRPr="000B7076">
        <w:t>Тел. 7-43-9</w:t>
      </w:r>
      <w:r>
        <w:t>6</w:t>
      </w:r>
      <w:r w:rsidRPr="009F039B">
        <w:t xml:space="preserve">                                                                             </w:t>
      </w:r>
    </w:p>
    <w:p w:rsidR="000D702B" w:rsidRDefault="000D702B" w:rsidP="00BD4844">
      <w:pPr>
        <w:pStyle w:val="Iauiue"/>
        <w:jc w:val="both"/>
      </w:pPr>
    </w:p>
    <w:p w:rsidR="00305054" w:rsidRDefault="00305054" w:rsidP="00A11BE1">
      <w:pPr>
        <w:pStyle w:val="a9"/>
        <w:sectPr w:rsidR="00305054" w:rsidSect="00305054">
          <w:headerReference w:type="default" r:id="rId10"/>
          <w:footerReference w:type="default" r:id="rId11"/>
          <w:footerReference w:type="first" r:id="rId12"/>
          <w:pgSz w:w="11906" w:h="16838"/>
          <w:pgMar w:top="1134" w:right="850" w:bottom="1134" w:left="1701" w:header="708" w:footer="708" w:gutter="0"/>
          <w:pgNumType w:start="1"/>
          <w:cols w:space="708"/>
          <w:titlePg/>
          <w:docGrid w:linePitch="360"/>
        </w:sectPr>
      </w:pPr>
    </w:p>
    <w:tbl>
      <w:tblPr>
        <w:tblW w:w="0" w:type="auto"/>
        <w:tblLook w:val="04A0"/>
      </w:tblPr>
      <w:tblGrid>
        <w:gridCol w:w="4219"/>
        <w:gridCol w:w="4926"/>
      </w:tblGrid>
      <w:tr w:rsidR="002403A9" w:rsidRPr="00651D99" w:rsidTr="006A29AF">
        <w:tc>
          <w:tcPr>
            <w:tcW w:w="4219" w:type="dxa"/>
          </w:tcPr>
          <w:p w:rsidR="006E6862" w:rsidRPr="00651D99" w:rsidRDefault="006E6862" w:rsidP="006A29AF">
            <w:pPr>
              <w:autoSpaceDE w:val="0"/>
              <w:autoSpaceDN w:val="0"/>
              <w:adjustRightInd w:val="0"/>
              <w:rPr>
                <w:rFonts w:eastAsia="Calibri"/>
                <w:sz w:val="28"/>
                <w:szCs w:val="28"/>
              </w:rPr>
            </w:pPr>
          </w:p>
        </w:tc>
        <w:tc>
          <w:tcPr>
            <w:tcW w:w="4926" w:type="dxa"/>
          </w:tcPr>
          <w:p w:rsidR="002403A9" w:rsidRPr="00651D99" w:rsidRDefault="002403A9" w:rsidP="006A29AF">
            <w:pPr>
              <w:pStyle w:val="ae"/>
              <w:jc w:val="center"/>
              <w:rPr>
                <w:rFonts w:ascii="Times New Roman" w:hAnsi="Times New Roman"/>
                <w:sz w:val="28"/>
                <w:szCs w:val="28"/>
              </w:rPr>
            </w:pPr>
            <w:r w:rsidRPr="00651D99">
              <w:rPr>
                <w:rFonts w:ascii="Times New Roman" w:hAnsi="Times New Roman"/>
                <w:sz w:val="28"/>
                <w:szCs w:val="28"/>
              </w:rPr>
              <w:t>УТВЕРЖДЕНО</w:t>
            </w:r>
          </w:p>
          <w:p w:rsidR="002403A9" w:rsidRPr="00651D99" w:rsidRDefault="000D380C" w:rsidP="006A29AF">
            <w:pPr>
              <w:pStyle w:val="ae"/>
              <w:jc w:val="center"/>
              <w:rPr>
                <w:rFonts w:ascii="Times New Roman" w:hAnsi="Times New Roman"/>
                <w:sz w:val="28"/>
                <w:szCs w:val="28"/>
              </w:rPr>
            </w:pPr>
            <w:r>
              <w:rPr>
                <w:rFonts w:ascii="Times New Roman" w:hAnsi="Times New Roman"/>
                <w:sz w:val="28"/>
                <w:szCs w:val="28"/>
              </w:rPr>
              <w:t>постановл</w:t>
            </w:r>
            <w:r w:rsidR="002403A9" w:rsidRPr="00651D99">
              <w:rPr>
                <w:rFonts w:ascii="Times New Roman" w:hAnsi="Times New Roman"/>
                <w:sz w:val="28"/>
                <w:szCs w:val="28"/>
              </w:rPr>
              <w:t>ением</w:t>
            </w:r>
          </w:p>
          <w:p w:rsidR="002403A9" w:rsidRPr="00651D99" w:rsidRDefault="002403A9" w:rsidP="006A29AF">
            <w:pPr>
              <w:pStyle w:val="ae"/>
              <w:jc w:val="center"/>
              <w:rPr>
                <w:rFonts w:ascii="Times New Roman" w:hAnsi="Times New Roman"/>
                <w:sz w:val="28"/>
                <w:szCs w:val="28"/>
              </w:rPr>
            </w:pPr>
            <w:r w:rsidRPr="00651D99">
              <w:rPr>
                <w:rFonts w:ascii="Times New Roman" w:hAnsi="Times New Roman"/>
                <w:sz w:val="28"/>
                <w:szCs w:val="28"/>
              </w:rPr>
              <w:t xml:space="preserve">администрации Промышленновского муниципального </w:t>
            </w:r>
            <w:r w:rsidR="0066383D" w:rsidRPr="00651D99">
              <w:rPr>
                <w:rFonts w:ascii="Times New Roman" w:hAnsi="Times New Roman"/>
                <w:sz w:val="28"/>
                <w:szCs w:val="28"/>
              </w:rPr>
              <w:t>округа</w:t>
            </w:r>
          </w:p>
          <w:p w:rsidR="002403A9" w:rsidRPr="00651D99" w:rsidRDefault="002403A9" w:rsidP="00D93211">
            <w:pPr>
              <w:pStyle w:val="ae"/>
              <w:jc w:val="center"/>
              <w:rPr>
                <w:rFonts w:ascii="Times New Roman" w:hAnsi="Times New Roman"/>
                <w:sz w:val="28"/>
                <w:szCs w:val="28"/>
              </w:rPr>
            </w:pPr>
            <w:r w:rsidRPr="00651D99">
              <w:rPr>
                <w:rFonts w:ascii="Times New Roman" w:hAnsi="Times New Roman"/>
                <w:sz w:val="28"/>
                <w:szCs w:val="28"/>
              </w:rPr>
              <w:t>от «</w:t>
            </w:r>
            <w:r w:rsidR="00D93211">
              <w:rPr>
                <w:rFonts w:ascii="Times New Roman" w:hAnsi="Times New Roman"/>
                <w:sz w:val="28"/>
                <w:szCs w:val="28"/>
              </w:rPr>
              <w:t>03</w:t>
            </w:r>
            <w:r w:rsidRPr="00651D99">
              <w:rPr>
                <w:rFonts w:ascii="Times New Roman" w:hAnsi="Times New Roman"/>
                <w:sz w:val="28"/>
                <w:szCs w:val="28"/>
              </w:rPr>
              <w:t>»</w:t>
            </w:r>
            <w:r w:rsidR="00D93211">
              <w:rPr>
                <w:rFonts w:ascii="Times New Roman" w:hAnsi="Times New Roman"/>
                <w:sz w:val="28"/>
                <w:szCs w:val="28"/>
              </w:rPr>
              <w:t xml:space="preserve"> 03.2026</w:t>
            </w:r>
            <w:r w:rsidRPr="00651D99">
              <w:rPr>
                <w:rFonts w:ascii="Times New Roman" w:hAnsi="Times New Roman"/>
                <w:sz w:val="28"/>
                <w:szCs w:val="28"/>
              </w:rPr>
              <w:t xml:space="preserve">г. № </w:t>
            </w:r>
            <w:r w:rsidR="00D93211">
              <w:rPr>
                <w:rFonts w:ascii="Times New Roman" w:hAnsi="Times New Roman"/>
                <w:sz w:val="28"/>
                <w:szCs w:val="28"/>
              </w:rPr>
              <w:t>204-П</w:t>
            </w:r>
          </w:p>
        </w:tc>
      </w:tr>
    </w:tbl>
    <w:p w:rsidR="002403A9" w:rsidRDefault="002403A9" w:rsidP="002403A9">
      <w:pPr>
        <w:pStyle w:val="a5"/>
        <w:tabs>
          <w:tab w:val="left" w:pos="0"/>
        </w:tabs>
        <w:jc w:val="both"/>
        <w:rPr>
          <w:szCs w:val="28"/>
        </w:rPr>
      </w:pPr>
    </w:p>
    <w:p w:rsidR="00493795" w:rsidRDefault="00493795" w:rsidP="00493795">
      <w:pPr>
        <w:spacing w:line="326" w:lineRule="exact"/>
        <w:ind w:left="600" w:right="40" w:firstLine="580"/>
        <w:jc w:val="center"/>
        <w:rPr>
          <w:b/>
          <w:color w:val="000000"/>
          <w:sz w:val="28"/>
          <w:szCs w:val="28"/>
        </w:rPr>
      </w:pPr>
      <w:r w:rsidRPr="00C50BE1">
        <w:rPr>
          <w:b/>
          <w:color w:val="000000"/>
          <w:sz w:val="28"/>
          <w:szCs w:val="28"/>
        </w:rPr>
        <w:t>Положени</w:t>
      </w:r>
      <w:r>
        <w:rPr>
          <w:b/>
          <w:color w:val="000000"/>
          <w:sz w:val="28"/>
          <w:szCs w:val="28"/>
        </w:rPr>
        <w:t>е</w:t>
      </w:r>
      <w:r w:rsidRPr="00C50BE1">
        <w:rPr>
          <w:b/>
          <w:color w:val="000000"/>
          <w:sz w:val="28"/>
          <w:szCs w:val="28"/>
        </w:rPr>
        <w:t xml:space="preserve"> о представлении гражданами, претендующими</w:t>
      </w:r>
      <w:r>
        <w:rPr>
          <w:b/>
          <w:color w:val="000000"/>
          <w:sz w:val="28"/>
          <w:szCs w:val="28"/>
        </w:rPr>
        <w:t xml:space="preserve">                      </w:t>
      </w:r>
      <w:r w:rsidRPr="00C50BE1">
        <w:rPr>
          <w:b/>
          <w:color w:val="000000"/>
          <w:sz w:val="28"/>
          <w:szCs w:val="28"/>
        </w:rPr>
        <w:t xml:space="preserve"> на замещение должностей муниципальной службы,</w:t>
      </w:r>
      <w:r>
        <w:rPr>
          <w:b/>
          <w:sz w:val="28"/>
          <w:szCs w:val="28"/>
        </w:rPr>
        <w:t xml:space="preserve"> </w:t>
      </w:r>
      <w:r w:rsidRPr="00C50BE1">
        <w:rPr>
          <w:b/>
          <w:color w:val="000000"/>
          <w:sz w:val="28"/>
          <w:szCs w:val="28"/>
        </w:rPr>
        <w:t>муниципальными служащими сведений о доходах, расходах, об имуществе и обязательствах имущественного характера</w:t>
      </w:r>
    </w:p>
    <w:p w:rsidR="00493795" w:rsidRPr="00651D99" w:rsidRDefault="00493795" w:rsidP="002403A9">
      <w:pPr>
        <w:pStyle w:val="a5"/>
        <w:tabs>
          <w:tab w:val="left" w:pos="0"/>
        </w:tabs>
        <w:jc w:val="both"/>
        <w:rPr>
          <w:szCs w:val="28"/>
        </w:rPr>
      </w:pPr>
    </w:p>
    <w:p w:rsidR="00B622ED" w:rsidRPr="003B000A" w:rsidRDefault="00B622ED" w:rsidP="003B000A">
      <w:pPr>
        <w:autoSpaceDE w:val="0"/>
        <w:autoSpaceDN w:val="0"/>
        <w:adjustRightInd w:val="0"/>
        <w:ind w:firstLine="709"/>
        <w:jc w:val="both"/>
        <w:rPr>
          <w:sz w:val="28"/>
          <w:szCs w:val="28"/>
        </w:rPr>
      </w:pPr>
      <w:r>
        <w:rPr>
          <w:color w:val="000000"/>
          <w:sz w:val="28"/>
          <w:szCs w:val="28"/>
        </w:rPr>
        <w:t xml:space="preserve">1. </w:t>
      </w:r>
      <w:proofErr w:type="gramStart"/>
      <w:r w:rsidR="00A20BDA" w:rsidRPr="00A20BDA">
        <w:rPr>
          <w:color w:val="000000"/>
          <w:sz w:val="28"/>
          <w:szCs w:val="28"/>
        </w:rPr>
        <w:t xml:space="preserve">Положение о представлении гражданами, претендующими </w:t>
      </w:r>
      <w:r w:rsidR="00A20BDA">
        <w:rPr>
          <w:color w:val="000000"/>
          <w:sz w:val="28"/>
          <w:szCs w:val="28"/>
        </w:rPr>
        <w:t xml:space="preserve">                                                     </w:t>
      </w:r>
      <w:r w:rsidR="00A20BDA" w:rsidRPr="00A20BDA">
        <w:rPr>
          <w:color w:val="000000"/>
          <w:sz w:val="28"/>
          <w:szCs w:val="28"/>
        </w:rPr>
        <w:t xml:space="preserve">на замещение должностей муниципальной службы, муниципальными служащими сведений о доходах, расходах, об имуществе и обязательствах имущественного характера (далее - Положение) определяет порядок представления гражданами, претендующими на замещение должностей муниципальной службы Промышленновского муниципального округа, муниципальными служащими сведений о доходах, расходах, </w:t>
      </w:r>
      <w:r w:rsidR="00A20BDA">
        <w:rPr>
          <w:color w:val="000000"/>
          <w:sz w:val="28"/>
          <w:szCs w:val="28"/>
        </w:rPr>
        <w:t xml:space="preserve">                                   </w:t>
      </w:r>
      <w:r w:rsidR="00A20BDA" w:rsidRPr="00A20BDA">
        <w:rPr>
          <w:color w:val="000000"/>
          <w:sz w:val="28"/>
          <w:szCs w:val="28"/>
        </w:rPr>
        <w:t>об имуществе и обязательствах имущественного характера</w:t>
      </w:r>
      <w:r w:rsidR="003B000A">
        <w:rPr>
          <w:sz w:val="28"/>
          <w:szCs w:val="28"/>
        </w:rPr>
        <w:t xml:space="preserve">, предусмотренных </w:t>
      </w:r>
      <w:hyperlink r:id="rId13" w:history="1">
        <w:r w:rsidR="003B000A" w:rsidRPr="003B000A">
          <w:rPr>
            <w:color w:val="000000"/>
            <w:sz w:val="28"/>
            <w:szCs w:val="28"/>
          </w:rPr>
          <w:t>частью 4 статьи 12.1</w:t>
        </w:r>
      </w:hyperlink>
      <w:r w:rsidR="003B000A" w:rsidRPr="003B000A">
        <w:rPr>
          <w:color w:val="000000"/>
          <w:sz w:val="28"/>
          <w:szCs w:val="28"/>
        </w:rPr>
        <w:t xml:space="preserve"> </w:t>
      </w:r>
      <w:r w:rsidR="003B000A">
        <w:rPr>
          <w:sz w:val="28"/>
          <w:szCs w:val="28"/>
        </w:rPr>
        <w:t>Федерального закона от 25</w:t>
      </w:r>
      <w:r w:rsidR="00E72050">
        <w:rPr>
          <w:sz w:val="28"/>
          <w:szCs w:val="28"/>
        </w:rPr>
        <w:t xml:space="preserve">.12.2008                                         </w:t>
      </w:r>
      <w:r w:rsidR="003B000A">
        <w:rPr>
          <w:sz w:val="28"/>
          <w:szCs w:val="28"/>
        </w:rPr>
        <w:t>№ 273-ФЗ «О</w:t>
      </w:r>
      <w:proofErr w:type="gramEnd"/>
      <w:r w:rsidR="003B000A">
        <w:rPr>
          <w:sz w:val="28"/>
          <w:szCs w:val="28"/>
        </w:rPr>
        <w:t xml:space="preserve"> </w:t>
      </w:r>
      <w:proofErr w:type="gramStart"/>
      <w:r w:rsidR="003B000A">
        <w:rPr>
          <w:sz w:val="28"/>
          <w:szCs w:val="28"/>
        </w:rPr>
        <w:t>противодействии</w:t>
      </w:r>
      <w:proofErr w:type="gramEnd"/>
      <w:r w:rsidR="003B000A">
        <w:rPr>
          <w:sz w:val="28"/>
          <w:szCs w:val="28"/>
        </w:rPr>
        <w:t xml:space="preserve"> коррупции»</w:t>
      </w:r>
      <w:r w:rsidR="00A20BDA" w:rsidRPr="00A20BDA">
        <w:rPr>
          <w:color w:val="000000"/>
          <w:sz w:val="28"/>
          <w:szCs w:val="28"/>
        </w:rPr>
        <w:t>.</w:t>
      </w:r>
    </w:p>
    <w:p w:rsidR="00B622ED" w:rsidRDefault="00B622ED" w:rsidP="00B622ED">
      <w:pPr>
        <w:ind w:firstLine="709"/>
        <w:jc w:val="both"/>
        <w:rPr>
          <w:color w:val="000000"/>
          <w:sz w:val="28"/>
          <w:szCs w:val="28"/>
        </w:rPr>
      </w:pPr>
      <w:r w:rsidRPr="00B622ED">
        <w:rPr>
          <w:sz w:val="28"/>
          <w:szCs w:val="28"/>
        </w:rPr>
        <w:t>2.</w:t>
      </w:r>
      <w:r>
        <w:rPr>
          <w:b/>
          <w:sz w:val="28"/>
          <w:szCs w:val="28"/>
        </w:rPr>
        <w:t xml:space="preserve"> </w:t>
      </w:r>
      <w:r w:rsidR="00A20BDA" w:rsidRPr="00A20BDA">
        <w:rPr>
          <w:color w:val="000000"/>
          <w:sz w:val="28"/>
          <w:szCs w:val="28"/>
        </w:rPr>
        <w:t xml:space="preserve">Обязанность представлять сведения о доходах, расходах, </w:t>
      </w:r>
      <w:r w:rsidR="00A20BDA">
        <w:rPr>
          <w:color w:val="000000"/>
          <w:sz w:val="28"/>
          <w:szCs w:val="28"/>
        </w:rPr>
        <w:t xml:space="preserve">                                  </w:t>
      </w:r>
      <w:r w:rsidR="00A20BDA" w:rsidRPr="00A20BDA">
        <w:rPr>
          <w:color w:val="000000"/>
          <w:sz w:val="28"/>
          <w:szCs w:val="28"/>
        </w:rPr>
        <w:t xml:space="preserve">об имуществе и обязательствах имущественного характера в соответствии </w:t>
      </w:r>
      <w:r w:rsidR="006417E6">
        <w:rPr>
          <w:color w:val="000000"/>
          <w:sz w:val="28"/>
          <w:szCs w:val="28"/>
        </w:rPr>
        <w:t xml:space="preserve">                                </w:t>
      </w:r>
      <w:r w:rsidR="00A20BDA" w:rsidRPr="00A20BDA">
        <w:rPr>
          <w:color w:val="000000"/>
          <w:sz w:val="28"/>
          <w:szCs w:val="28"/>
        </w:rPr>
        <w:t xml:space="preserve">с федеральными законами </w:t>
      </w:r>
      <w:r w:rsidR="00C9216E">
        <w:rPr>
          <w:color w:val="000000"/>
          <w:sz w:val="28"/>
          <w:szCs w:val="28"/>
        </w:rPr>
        <w:t>обязаны предоставлять</w:t>
      </w:r>
      <w:r w:rsidR="006417E6">
        <w:rPr>
          <w:color w:val="000000"/>
          <w:sz w:val="28"/>
          <w:szCs w:val="28"/>
        </w:rPr>
        <w:t>:</w:t>
      </w:r>
    </w:p>
    <w:p w:rsidR="00B622ED" w:rsidRPr="00B622ED" w:rsidRDefault="003B000A" w:rsidP="00B622ED">
      <w:pPr>
        <w:ind w:firstLine="709"/>
        <w:jc w:val="both"/>
        <w:rPr>
          <w:b/>
          <w:sz w:val="28"/>
          <w:szCs w:val="28"/>
        </w:rPr>
      </w:pPr>
      <w:r>
        <w:rPr>
          <w:sz w:val="28"/>
          <w:szCs w:val="28"/>
        </w:rPr>
        <w:t>а</w:t>
      </w:r>
      <w:r w:rsidR="00C9216E">
        <w:rPr>
          <w:sz w:val="28"/>
          <w:szCs w:val="28"/>
        </w:rPr>
        <w:t>)</w:t>
      </w:r>
      <w:r w:rsidR="00B622ED" w:rsidRPr="00B622ED">
        <w:rPr>
          <w:sz w:val="28"/>
          <w:szCs w:val="28"/>
        </w:rPr>
        <w:t xml:space="preserve"> </w:t>
      </w:r>
      <w:r w:rsidR="00A20BDA" w:rsidRPr="00B622ED">
        <w:rPr>
          <w:sz w:val="28"/>
          <w:szCs w:val="28"/>
        </w:rPr>
        <w:t>гра</w:t>
      </w:r>
      <w:r w:rsidR="00493795">
        <w:rPr>
          <w:sz w:val="28"/>
          <w:szCs w:val="28"/>
        </w:rPr>
        <w:t>ждан</w:t>
      </w:r>
      <w:r w:rsidR="00C9216E">
        <w:rPr>
          <w:sz w:val="28"/>
          <w:szCs w:val="28"/>
        </w:rPr>
        <w:t>е, претендующие</w:t>
      </w:r>
      <w:r w:rsidR="00A20BDA" w:rsidRPr="00B622ED">
        <w:rPr>
          <w:sz w:val="28"/>
          <w:szCs w:val="28"/>
        </w:rPr>
        <w:t xml:space="preserve"> на замещение должностей муниципальной службы, </w:t>
      </w:r>
      <w:r w:rsidRPr="003B000A">
        <w:rPr>
          <w:sz w:val="28"/>
          <w:szCs w:val="28"/>
        </w:rPr>
        <w:t xml:space="preserve">включенной в перечень, установленный постановлением </w:t>
      </w:r>
      <w:r>
        <w:rPr>
          <w:sz w:val="28"/>
          <w:szCs w:val="28"/>
        </w:rPr>
        <w:t>администрации Промышленновского муниципального округа</w:t>
      </w:r>
      <w:r w:rsidRPr="003B000A">
        <w:rPr>
          <w:sz w:val="28"/>
          <w:szCs w:val="28"/>
        </w:rPr>
        <w:t xml:space="preserve"> от </w:t>
      </w:r>
      <w:r>
        <w:rPr>
          <w:sz w:val="28"/>
          <w:szCs w:val="28"/>
        </w:rPr>
        <w:t>03.04.2020 № 625-П</w:t>
      </w:r>
      <w:r w:rsidRPr="003B000A">
        <w:rPr>
          <w:sz w:val="28"/>
          <w:szCs w:val="28"/>
        </w:rPr>
        <w:t xml:space="preserve"> (далее – Перечень)</w:t>
      </w:r>
      <w:r w:rsidR="00B622ED" w:rsidRPr="003B000A">
        <w:rPr>
          <w:sz w:val="28"/>
          <w:szCs w:val="28"/>
        </w:rPr>
        <w:t>;</w:t>
      </w:r>
    </w:p>
    <w:p w:rsidR="00B622ED" w:rsidRPr="00E72050" w:rsidRDefault="00E04C25" w:rsidP="00E72050">
      <w:pPr>
        <w:pStyle w:val="docdata"/>
        <w:widowControl w:val="0"/>
        <w:spacing w:before="0" w:beforeAutospacing="0" w:after="0" w:afterAutospacing="0"/>
        <w:ind w:firstLine="540"/>
        <w:jc w:val="both"/>
        <w:rPr>
          <w:color w:val="000000" w:themeColor="text1"/>
          <w:sz w:val="28"/>
          <w:szCs w:val="28"/>
        </w:rPr>
      </w:pPr>
      <w:r w:rsidRPr="00E72050">
        <w:rPr>
          <w:color w:val="000000" w:themeColor="text1"/>
          <w:sz w:val="28"/>
          <w:szCs w:val="28"/>
        </w:rPr>
        <w:t>б</w:t>
      </w:r>
      <w:r w:rsidR="00C9216E" w:rsidRPr="00E72050">
        <w:rPr>
          <w:color w:val="000000" w:themeColor="text1"/>
          <w:sz w:val="28"/>
          <w:szCs w:val="28"/>
        </w:rPr>
        <w:t>)</w:t>
      </w:r>
      <w:r w:rsidR="00C9216E" w:rsidRPr="00E72050">
        <w:rPr>
          <w:b/>
          <w:color w:val="000000" w:themeColor="text1"/>
          <w:sz w:val="28"/>
          <w:szCs w:val="28"/>
        </w:rPr>
        <w:t xml:space="preserve"> </w:t>
      </w:r>
      <w:bookmarkStart w:id="2" w:name="P81"/>
      <w:r w:rsidR="00E72050" w:rsidRPr="00E72050">
        <w:rPr>
          <w:color w:val="000000" w:themeColor="text1"/>
          <w:sz w:val="28"/>
          <w:szCs w:val="28"/>
        </w:rPr>
        <w:t>муниципальные служащие, замещающие должности муниципальной службы, не включенн</w:t>
      </w:r>
      <w:r w:rsidR="00E72050">
        <w:rPr>
          <w:color w:val="000000" w:themeColor="text1"/>
          <w:sz w:val="28"/>
          <w:szCs w:val="28"/>
        </w:rPr>
        <w:t>ые</w:t>
      </w:r>
      <w:r w:rsidR="00E72050" w:rsidRPr="00E72050">
        <w:rPr>
          <w:color w:val="000000" w:themeColor="text1"/>
          <w:sz w:val="28"/>
          <w:szCs w:val="28"/>
        </w:rPr>
        <w:t xml:space="preserve"> в п</w:t>
      </w:r>
      <w:r w:rsidR="00E72050">
        <w:rPr>
          <w:color w:val="000000" w:themeColor="text1"/>
          <w:sz w:val="28"/>
          <w:szCs w:val="28"/>
        </w:rPr>
        <w:t>еречень должностей, утвержденные</w:t>
      </w:r>
      <w:r w:rsidR="00E72050" w:rsidRPr="00E72050">
        <w:rPr>
          <w:color w:val="000000" w:themeColor="text1"/>
          <w:sz w:val="28"/>
          <w:szCs w:val="28"/>
        </w:rPr>
        <w:t xml:space="preserve"> представителем нанимателя (работодателем), и претендующего на замещение должности муниципальной службы, включенной в указанный перечень должностей</w:t>
      </w:r>
      <w:bookmarkEnd w:id="2"/>
      <w:r w:rsidR="00A20BDA" w:rsidRPr="00E72050">
        <w:rPr>
          <w:color w:val="000000" w:themeColor="text1"/>
          <w:sz w:val="28"/>
          <w:szCs w:val="28"/>
        </w:rPr>
        <w:t>;</w:t>
      </w:r>
    </w:p>
    <w:p w:rsidR="00493795" w:rsidRDefault="00E04C25" w:rsidP="00E04C25">
      <w:pPr>
        <w:ind w:firstLine="709"/>
        <w:jc w:val="both"/>
        <w:rPr>
          <w:sz w:val="28"/>
          <w:szCs w:val="28"/>
        </w:rPr>
      </w:pPr>
      <w:r>
        <w:rPr>
          <w:sz w:val="28"/>
          <w:szCs w:val="28"/>
        </w:rPr>
        <w:t>в)</w:t>
      </w:r>
      <w:r w:rsidRPr="00E04C25">
        <w:t xml:space="preserve"> </w:t>
      </w:r>
      <w:r w:rsidRPr="00E04C25">
        <w:rPr>
          <w:sz w:val="28"/>
          <w:szCs w:val="28"/>
        </w:rPr>
        <w:t>муниципальн</w:t>
      </w:r>
      <w:r>
        <w:rPr>
          <w:sz w:val="28"/>
          <w:szCs w:val="28"/>
        </w:rPr>
        <w:t>ые</w:t>
      </w:r>
      <w:r w:rsidRPr="00E04C25">
        <w:rPr>
          <w:sz w:val="28"/>
          <w:szCs w:val="28"/>
        </w:rPr>
        <w:t xml:space="preserve"> служащ</w:t>
      </w:r>
      <w:r>
        <w:rPr>
          <w:sz w:val="28"/>
          <w:szCs w:val="28"/>
        </w:rPr>
        <w:t>ие</w:t>
      </w:r>
      <w:r w:rsidRPr="00E04C25">
        <w:rPr>
          <w:sz w:val="28"/>
          <w:szCs w:val="28"/>
        </w:rPr>
        <w:t>, замеща</w:t>
      </w:r>
      <w:r>
        <w:rPr>
          <w:sz w:val="28"/>
          <w:szCs w:val="28"/>
        </w:rPr>
        <w:t>ющие</w:t>
      </w:r>
      <w:r w:rsidRPr="00E04C25">
        <w:rPr>
          <w:sz w:val="28"/>
          <w:szCs w:val="28"/>
        </w:rPr>
        <w:t xml:space="preserve"> должност</w:t>
      </w:r>
      <w:r>
        <w:rPr>
          <w:sz w:val="28"/>
          <w:szCs w:val="28"/>
        </w:rPr>
        <w:t>и</w:t>
      </w:r>
      <w:r w:rsidRPr="00E04C25">
        <w:rPr>
          <w:sz w:val="28"/>
          <w:szCs w:val="28"/>
        </w:rPr>
        <w:t xml:space="preserve"> муниципальной службы, включенн</w:t>
      </w:r>
      <w:r>
        <w:rPr>
          <w:sz w:val="28"/>
          <w:szCs w:val="28"/>
        </w:rPr>
        <w:t>ые</w:t>
      </w:r>
      <w:r w:rsidRPr="00E04C25">
        <w:rPr>
          <w:sz w:val="28"/>
          <w:szCs w:val="28"/>
        </w:rPr>
        <w:t xml:space="preserve"> в Перечень, в случае возникновения оснований </w:t>
      </w:r>
      <w:r>
        <w:rPr>
          <w:sz w:val="28"/>
          <w:szCs w:val="28"/>
        </w:rPr>
        <w:t xml:space="preserve">                                   </w:t>
      </w:r>
      <w:r w:rsidRPr="00E04C25">
        <w:rPr>
          <w:sz w:val="28"/>
          <w:szCs w:val="28"/>
        </w:rPr>
        <w:t xml:space="preserve">для представления сведений о расходах в соответствии с Федеральным законом от </w:t>
      </w:r>
      <w:r w:rsidR="00E72050">
        <w:rPr>
          <w:sz w:val="28"/>
          <w:szCs w:val="28"/>
        </w:rPr>
        <w:t>0</w:t>
      </w:r>
      <w:r w:rsidRPr="00E04C25">
        <w:rPr>
          <w:sz w:val="28"/>
          <w:szCs w:val="28"/>
        </w:rPr>
        <w:t>3</w:t>
      </w:r>
      <w:r w:rsidR="00E72050">
        <w:rPr>
          <w:sz w:val="28"/>
          <w:szCs w:val="28"/>
        </w:rPr>
        <w:t>.12.2012</w:t>
      </w:r>
      <w:r w:rsidRPr="00E04C25">
        <w:rPr>
          <w:sz w:val="28"/>
          <w:szCs w:val="28"/>
        </w:rPr>
        <w:t xml:space="preserve"> № 230-ФЗ </w:t>
      </w:r>
      <w:r w:rsidR="00E72050" w:rsidRPr="001B4974">
        <w:rPr>
          <w:color w:val="000000"/>
          <w:sz w:val="28"/>
          <w:szCs w:val="28"/>
          <w:shd w:val="clear" w:color="auto" w:fill="FFFFFF"/>
        </w:rPr>
        <w:t xml:space="preserve">«О </w:t>
      </w:r>
      <w:proofErr w:type="gramStart"/>
      <w:r w:rsidR="00E72050" w:rsidRPr="001B4974">
        <w:rPr>
          <w:color w:val="000000"/>
          <w:sz w:val="28"/>
          <w:szCs w:val="28"/>
          <w:shd w:val="clear" w:color="auto" w:fill="FFFFFF"/>
        </w:rPr>
        <w:t>контроле за</w:t>
      </w:r>
      <w:proofErr w:type="gramEnd"/>
      <w:r w:rsidR="00E72050" w:rsidRPr="001B4974">
        <w:rPr>
          <w:color w:val="000000"/>
          <w:sz w:val="28"/>
          <w:szCs w:val="28"/>
          <w:shd w:val="clear" w:color="auto" w:fill="FFFFFF"/>
        </w:rPr>
        <w:t xml:space="preserve"> соответствием расходов лиц, замещающих государственные должности,</w:t>
      </w:r>
      <w:r w:rsidR="00E72050">
        <w:rPr>
          <w:color w:val="000000"/>
          <w:sz w:val="28"/>
          <w:szCs w:val="28"/>
          <w:shd w:val="clear" w:color="auto" w:fill="FFFFFF"/>
        </w:rPr>
        <w:t xml:space="preserve"> </w:t>
      </w:r>
      <w:r w:rsidR="00E72050" w:rsidRPr="001B4974">
        <w:rPr>
          <w:color w:val="000000"/>
          <w:sz w:val="28"/>
          <w:szCs w:val="28"/>
          <w:shd w:val="clear" w:color="auto" w:fill="FFFFFF"/>
        </w:rPr>
        <w:t>и иных лиц их доходам»</w:t>
      </w:r>
      <w:r w:rsidR="00E72050">
        <w:rPr>
          <w:color w:val="000000"/>
          <w:sz w:val="28"/>
          <w:szCs w:val="28"/>
          <w:shd w:val="clear" w:color="auto" w:fill="FFFFFF"/>
        </w:rPr>
        <w:t>.</w:t>
      </w:r>
    </w:p>
    <w:p w:rsidR="001E1BF9" w:rsidRDefault="00493795" w:rsidP="00493795">
      <w:pPr>
        <w:widowControl w:val="0"/>
        <w:tabs>
          <w:tab w:val="left" w:pos="1038"/>
        </w:tabs>
        <w:ind w:firstLine="709"/>
        <w:jc w:val="both"/>
        <w:rPr>
          <w:sz w:val="28"/>
          <w:szCs w:val="28"/>
        </w:rPr>
      </w:pPr>
      <w:proofErr w:type="gramStart"/>
      <w:r w:rsidRPr="00493795">
        <w:rPr>
          <w:sz w:val="28"/>
          <w:szCs w:val="28"/>
        </w:rPr>
        <w:t xml:space="preserve">Лица, замещающие должности муниципальной службы, включенные </w:t>
      </w:r>
      <w:r>
        <w:rPr>
          <w:sz w:val="28"/>
          <w:szCs w:val="28"/>
        </w:rPr>
        <w:t xml:space="preserve">                   </w:t>
      </w:r>
      <w:r w:rsidRPr="00493795">
        <w:rPr>
          <w:sz w:val="28"/>
          <w:szCs w:val="28"/>
        </w:rPr>
        <w:t xml:space="preserve">в перечни, установленные нормативными правовыми актами Российской Федерации, представляют сведения о доходах в случае возникновения оснований для представления сведений о расходах в соответствии </w:t>
      </w:r>
      <w:r>
        <w:rPr>
          <w:sz w:val="28"/>
          <w:szCs w:val="28"/>
        </w:rPr>
        <w:t xml:space="preserve">                           </w:t>
      </w:r>
      <w:r w:rsidRPr="00493795">
        <w:rPr>
          <w:sz w:val="28"/>
          <w:szCs w:val="28"/>
        </w:rPr>
        <w:t xml:space="preserve">с Федеральным законом от 03.12.2012 года № 230-ФЗ «О контроле </w:t>
      </w:r>
      <w:r>
        <w:rPr>
          <w:sz w:val="28"/>
          <w:szCs w:val="28"/>
        </w:rPr>
        <w:t xml:space="preserve">                        </w:t>
      </w:r>
      <w:r w:rsidRPr="00493795">
        <w:rPr>
          <w:sz w:val="28"/>
          <w:szCs w:val="28"/>
        </w:rPr>
        <w:t>за соответствием расходов лиц, замещающих государственные должности,</w:t>
      </w:r>
      <w:r>
        <w:rPr>
          <w:sz w:val="28"/>
          <w:szCs w:val="28"/>
        </w:rPr>
        <w:t xml:space="preserve">                            </w:t>
      </w:r>
      <w:r w:rsidRPr="00493795">
        <w:rPr>
          <w:sz w:val="28"/>
          <w:szCs w:val="28"/>
        </w:rPr>
        <w:t xml:space="preserve"> и иных лиц их доходам» - не позднее 30 апреля года, следующего за годом,</w:t>
      </w:r>
      <w:r w:rsidR="00E72050">
        <w:rPr>
          <w:sz w:val="28"/>
          <w:szCs w:val="28"/>
        </w:rPr>
        <w:t xml:space="preserve">                  </w:t>
      </w:r>
      <w:r w:rsidRPr="00493795">
        <w:rPr>
          <w:sz w:val="28"/>
          <w:szCs w:val="28"/>
        </w:rPr>
        <w:t xml:space="preserve"> </w:t>
      </w:r>
      <w:r w:rsidRPr="00493795">
        <w:rPr>
          <w:sz w:val="28"/>
          <w:szCs w:val="28"/>
        </w:rPr>
        <w:lastRenderedPageBreak/>
        <w:t>в котором</w:t>
      </w:r>
      <w:proofErr w:type="gramEnd"/>
      <w:r w:rsidRPr="00493795">
        <w:rPr>
          <w:sz w:val="28"/>
          <w:szCs w:val="28"/>
        </w:rPr>
        <w:t xml:space="preserve"> возникли такие основания.</w:t>
      </w:r>
    </w:p>
    <w:p w:rsidR="00C9216E" w:rsidRDefault="00DE0010" w:rsidP="00493795">
      <w:pPr>
        <w:widowControl w:val="0"/>
        <w:tabs>
          <w:tab w:val="left" w:pos="1038"/>
        </w:tabs>
        <w:ind w:firstLine="709"/>
        <w:jc w:val="both"/>
        <w:rPr>
          <w:sz w:val="28"/>
          <w:szCs w:val="28"/>
        </w:rPr>
      </w:pPr>
      <w:proofErr w:type="gramStart"/>
      <w:r>
        <w:rPr>
          <w:sz w:val="28"/>
          <w:szCs w:val="28"/>
        </w:rPr>
        <w:t>С</w:t>
      </w:r>
      <w:r w:rsidR="00493795" w:rsidRPr="00493795">
        <w:rPr>
          <w:sz w:val="28"/>
          <w:szCs w:val="28"/>
        </w:rPr>
        <w:t>огласно части 1 статьи 3 Федерального закона «О контроле</w:t>
      </w:r>
      <w:r>
        <w:rPr>
          <w:sz w:val="28"/>
          <w:szCs w:val="28"/>
        </w:rPr>
        <w:t xml:space="preserve">                           </w:t>
      </w:r>
      <w:r w:rsidR="00493795" w:rsidRPr="00493795">
        <w:rPr>
          <w:sz w:val="28"/>
          <w:szCs w:val="28"/>
        </w:rPr>
        <w:t>за расходами», к вышеназванному основанию относится совершение вышеуказанными лицами, его супругой (супругом) и (или) несовершеннолетними детьми в течение календарного года, предшествующего году представления сведений,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w:t>
      </w:r>
      <w:proofErr w:type="gramEnd"/>
      <w:r w:rsidR="00493795" w:rsidRPr="00493795">
        <w:rPr>
          <w:sz w:val="28"/>
          <w:szCs w:val="28"/>
        </w:rPr>
        <w:t xml:space="preserve">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w:t>
      </w:r>
    </w:p>
    <w:p w:rsidR="00E04C25" w:rsidRDefault="00E04C25" w:rsidP="00493795">
      <w:pPr>
        <w:widowControl w:val="0"/>
        <w:tabs>
          <w:tab w:val="left" w:pos="1038"/>
        </w:tabs>
        <w:ind w:firstLine="709"/>
        <w:jc w:val="both"/>
        <w:rPr>
          <w:sz w:val="28"/>
          <w:szCs w:val="28"/>
        </w:rPr>
      </w:pPr>
      <w:r w:rsidRPr="00E04C25">
        <w:rPr>
          <w:sz w:val="28"/>
          <w:szCs w:val="28"/>
        </w:rP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w:t>
      </w:r>
    </w:p>
    <w:p w:rsidR="00E04C25" w:rsidRDefault="00E04C25" w:rsidP="00493795">
      <w:pPr>
        <w:widowControl w:val="0"/>
        <w:tabs>
          <w:tab w:val="left" w:pos="1038"/>
        </w:tabs>
        <w:ind w:firstLine="709"/>
        <w:jc w:val="both"/>
        <w:rPr>
          <w:sz w:val="28"/>
          <w:szCs w:val="28"/>
        </w:rPr>
      </w:pPr>
      <w:r w:rsidRPr="00E04C25">
        <w:rPr>
          <w:sz w:val="28"/>
          <w:szCs w:val="28"/>
        </w:rPr>
        <w:t>а) гражданами - при поступлении на муниципальную службу</w:t>
      </w:r>
      <w:r>
        <w:rPr>
          <w:sz w:val="28"/>
          <w:szCs w:val="28"/>
        </w:rPr>
        <w:t xml:space="preserve">                              </w:t>
      </w:r>
      <w:r w:rsidRPr="00E04C25">
        <w:rPr>
          <w:sz w:val="28"/>
          <w:szCs w:val="28"/>
        </w:rPr>
        <w:t xml:space="preserve"> на должности, предусмотренные </w:t>
      </w:r>
      <w:r w:rsidR="00E72050">
        <w:rPr>
          <w:sz w:val="28"/>
          <w:szCs w:val="28"/>
        </w:rPr>
        <w:t>Перечнем</w:t>
      </w:r>
      <w:r w:rsidRPr="00E04C25">
        <w:rPr>
          <w:sz w:val="28"/>
          <w:szCs w:val="28"/>
        </w:rPr>
        <w:t xml:space="preserve">; </w:t>
      </w:r>
    </w:p>
    <w:p w:rsidR="00E04C25" w:rsidRDefault="00E04C25" w:rsidP="00493795">
      <w:pPr>
        <w:widowControl w:val="0"/>
        <w:tabs>
          <w:tab w:val="left" w:pos="1038"/>
        </w:tabs>
        <w:ind w:firstLine="709"/>
        <w:jc w:val="both"/>
        <w:rPr>
          <w:sz w:val="28"/>
          <w:szCs w:val="28"/>
        </w:rPr>
      </w:pPr>
      <w:r w:rsidRPr="00E04C25">
        <w:rPr>
          <w:sz w:val="28"/>
          <w:szCs w:val="28"/>
        </w:rPr>
        <w:t xml:space="preserve">б) муниципальными служащими, претендующими на замещение  должности муниципальной службы, включенной в Перечень; </w:t>
      </w:r>
    </w:p>
    <w:p w:rsidR="00E04C25" w:rsidRDefault="00E04C25" w:rsidP="00493795">
      <w:pPr>
        <w:widowControl w:val="0"/>
        <w:tabs>
          <w:tab w:val="left" w:pos="1038"/>
        </w:tabs>
        <w:ind w:firstLine="709"/>
        <w:jc w:val="both"/>
        <w:rPr>
          <w:sz w:val="28"/>
          <w:szCs w:val="28"/>
        </w:rPr>
      </w:pPr>
      <w:proofErr w:type="gramStart"/>
      <w:r w:rsidRPr="00E04C25">
        <w:rPr>
          <w:sz w:val="28"/>
          <w:szCs w:val="28"/>
        </w:rPr>
        <w:t xml:space="preserve">в) муниципальными служащими, замещавшими должность муниципальной службы, включенную в Перечень, в случае возникновения оснований для представления сведений о расходах в соответствии </w:t>
      </w:r>
      <w:r>
        <w:rPr>
          <w:sz w:val="28"/>
          <w:szCs w:val="28"/>
        </w:rPr>
        <w:t xml:space="preserve">                           </w:t>
      </w:r>
      <w:r w:rsidRPr="00E04C25">
        <w:rPr>
          <w:sz w:val="28"/>
          <w:szCs w:val="28"/>
        </w:rPr>
        <w:t xml:space="preserve">с Федеральным законом от </w:t>
      </w:r>
      <w:r w:rsidR="00E72050">
        <w:rPr>
          <w:sz w:val="28"/>
          <w:szCs w:val="28"/>
        </w:rPr>
        <w:t>0</w:t>
      </w:r>
      <w:r w:rsidRPr="00E04C25">
        <w:rPr>
          <w:sz w:val="28"/>
          <w:szCs w:val="28"/>
        </w:rPr>
        <w:t>3</w:t>
      </w:r>
      <w:r w:rsidR="00E72050">
        <w:rPr>
          <w:sz w:val="28"/>
          <w:szCs w:val="28"/>
        </w:rPr>
        <w:t xml:space="preserve">.12.2012 </w:t>
      </w:r>
      <w:r w:rsidRPr="00E04C25">
        <w:rPr>
          <w:sz w:val="28"/>
          <w:szCs w:val="28"/>
        </w:rPr>
        <w:t xml:space="preserve">№ 230-ФЗ </w:t>
      </w:r>
      <w:r w:rsidR="00E72050" w:rsidRPr="001B4974">
        <w:rPr>
          <w:color w:val="000000"/>
          <w:sz w:val="28"/>
          <w:szCs w:val="28"/>
          <w:shd w:val="clear" w:color="auto" w:fill="FFFFFF"/>
        </w:rPr>
        <w:t xml:space="preserve">«О контроле </w:t>
      </w:r>
      <w:r w:rsidR="00E72050">
        <w:rPr>
          <w:color w:val="000000"/>
          <w:sz w:val="28"/>
          <w:szCs w:val="28"/>
          <w:shd w:val="clear" w:color="auto" w:fill="FFFFFF"/>
        </w:rPr>
        <w:t xml:space="preserve">                                      </w:t>
      </w:r>
      <w:r w:rsidR="00E72050" w:rsidRPr="001B4974">
        <w:rPr>
          <w:color w:val="000000"/>
          <w:sz w:val="28"/>
          <w:szCs w:val="28"/>
          <w:shd w:val="clear" w:color="auto" w:fill="FFFFFF"/>
        </w:rPr>
        <w:t>за соответствием расходов лиц, замещающих государственные должности,</w:t>
      </w:r>
      <w:r w:rsidR="00E72050">
        <w:rPr>
          <w:color w:val="000000"/>
          <w:sz w:val="28"/>
          <w:szCs w:val="28"/>
          <w:shd w:val="clear" w:color="auto" w:fill="FFFFFF"/>
        </w:rPr>
        <w:t xml:space="preserve">                           </w:t>
      </w:r>
      <w:r w:rsidR="00E72050" w:rsidRPr="001B4974">
        <w:rPr>
          <w:color w:val="000000"/>
          <w:sz w:val="28"/>
          <w:szCs w:val="28"/>
          <w:shd w:val="clear" w:color="auto" w:fill="FFFFFF"/>
        </w:rPr>
        <w:t xml:space="preserve"> и иных лиц их доходам»</w:t>
      </w:r>
      <w:r w:rsidRPr="00E04C25">
        <w:rPr>
          <w:sz w:val="28"/>
          <w:szCs w:val="28"/>
        </w:rPr>
        <w:t xml:space="preserve"> - не позднее 30 апреля года, следующего за годом,</w:t>
      </w:r>
      <w:r>
        <w:rPr>
          <w:sz w:val="28"/>
          <w:szCs w:val="28"/>
        </w:rPr>
        <w:t xml:space="preserve">                 </w:t>
      </w:r>
      <w:r w:rsidRPr="00E04C25">
        <w:rPr>
          <w:sz w:val="28"/>
          <w:szCs w:val="28"/>
        </w:rPr>
        <w:t xml:space="preserve"> в котором возникли такие основания.</w:t>
      </w:r>
      <w:proofErr w:type="gramEnd"/>
    </w:p>
    <w:p w:rsidR="00E04C25" w:rsidRDefault="00E04C25" w:rsidP="00E04C25">
      <w:pPr>
        <w:widowControl w:val="0"/>
        <w:tabs>
          <w:tab w:val="left" w:pos="1038"/>
        </w:tabs>
        <w:ind w:firstLine="709"/>
        <w:jc w:val="both"/>
        <w:rPr>
          <w:sz w:val="28"/>
          <w:szCs w:val="28"/>
        </w:rPr>
      </w:pPr>
      <w:r>
        <w:rPr>
          <w:sz w:val="28"/>
          <w:szCs w:val="28"/>
        </w:rPr>
        <w:t>4</w:t>
      </w:r>
      <w:r w:rsidRPr="00C9216E">
        <w:rPr>
          <w:sz w:val="28"/>
          <w:szCs w:val="28"/>
        </w:rPr>
        <w:t xml:space="preserve">. </w:t>
      </w:r>
      <w:proofErr w:type="gramStart"/>
      <w:r w:rsidRPr="00C9216E">
        <w:rPr>
          <w:sz w:val="28"/>
          <w:szCs w:val="28"/>
        </w:rPr>
        <w:t>Гражданин, претендующий на замещение должности муниципальной службы представляет</w:t>
      </w:r>
      <w:proofErr w:type="gramEnd"/>
      <w:r w:rsidRPr="00C9216E">
        <w:rPr>
          <w:sz w:val="28"/>
          <w:szCs w:val="28"/>
        </w:rPr>
        <w:t xml:space="preserve">: </w:t>
      </w:r>
    </w:p>
    <w:p w:rsidR="00E04C25" w:rsidRDefault="00E04C25" w:rsidP="00E04C25">
      <w:pPr>
        <w:widowControl w:val="0"/>
        <w:tabs>
          <w:tab w:val="left" w:pos="1038"/>
        </w:tabs>
        <w:ind w:firstLine="709"/>
        <w:jc w:val="both"/>
        <w:rPr>
          <w:sz w:val="28"/>
          <w:szCs w:val="28"/>
        </w:rPr>
      </w:pPr>
      <w:proofErr w:type="gramStart"/>
      <w:r w:rsidRPr="00E04C25">
        <w:rPr>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E04C25">
        <w:rPr>
          <w:sz w:val="28"/>
          <w:szCs w:val="28"/>
        </w:rPr>
        <w:t xml:space="preserve"> подачи документов для замещения должности муниципальной службы</w:t>
      </w:r>
      <w:r>
        <w:rPr>
          <w:sz w:val="28"/>
          <w:szCs w:val="28"/>
        </w:rPr>
        <w:t xml:space="preserve">                                                  </w:t>
      </w:r>
      <w:r w:rsidRPr="00E04C25">
        <w:rPr>
          <w:sz w:val="28"/>
          <w:szCs w:val="28"/>
        </w:rPr>
        <w:t xml:space="preserve"> (на отчетную дату); </w:t>
      </w:r>
    </w:p>
    <w:p w:rsidR="00E04C25" w:rsidRPr="00E04C25" w:rsidRDefault="00E04C25" w:rsidP="00E04C25">
      <w:pPr>
        <w:widowControl w:val="0"/>
        <w:tabs>
          <w:tab w:val="left" w:pos="1038"/>
        </w:tabs>
        <w:ind w:firstLine="709"/>
        <w:jc w:val="both"/>
        <w:rPr>
          <w:sz w:val="28"/>
          <w:szCs w:val="28"/>
        </w:rPr>
      </w:pPr>
      <w:proofErr w:type="gramStart"/>
      <w:r w:rsidRPr="00E04C25">
        <w:rPr>
          <w:sz w:val="28"/>
          <w:szCs w:val="28"/>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E04C25">
        <w:rPr>
          <w:sz w:val="28"/>
          <w:szCs w:val="28"/>
        </w:rPr>
        <w:t xml:space="preserve"> для замещения должности муниципальной службы (на отчетную дату)</w:t>
      </w:r>
      <w:r w:rsidR="00E72050">
        <w:rPr>
          <w:sz w:val="28"/>
          <w:szCs w:val="28"/>
        </w:rPr>
        <w:t>.</w:t>
      </w:r>
      <w:r w:rsidRPr="00E04C25">
        <w:rPr>
          <w:sz w:val="28"/>
          <w:szCs w:val="28"/>
        </w:rPr>
        <w:t xml:space="preserve"> </w:t>
      </w:r>
    </w:p>
    <w:p w:rsidR="00E04C25" w:rsidRDefault="00E04C25" w:rsidP="00E04C25">
      <w:pPr>
        <w:widowControl w:val="0"/>
        <w:tabs>
          <w:tab w:val="left" w:pos="1038"/>
        </w:tabs>
        <w:ind w:firstLine="709"/>
        <w:jc w:val="both"/>
        <w:rPr>
          <w:sz w:val="28"/>
          <w:szCs w:val="28"/>
        </w:rPr>
      </w:pPr>
      <w:r>
        <w:rPr>
          <w:sz w:val="28"/>
          <w:szCs w:val="28"/>
        </w:rPr>
        <w:lastRenderedPageBreak/>
        <w:t>5</w:t>
      </w:r>
      <w:r w:rsidRPr="00C9216E">
        <w:rPr>
          <w:sz w:val="28"/>
          <w:szCs w:val="28"/>
        </w:rPr>
        <w:t xml:space="preserve">. Муниципальный служащий представляет: </w:t>
      </w:r>
    </w:p>
    <w:p w:rsidR="00E04C25" w:rsidRDefault="00E04C25" w:rsidP="00E04C25">
      <w:pPr>
        <w:widowControl w:val="0"/>
        <w:tabs>
          <w:tab w:val="left" w:pos="1038"/>
        </w:tabs>
        <w:ind w:firstLine="709"/>
        <w:jc w:val="both"/>
        <w:rPr>
          <w:sz w:val="28"/>
          <w:szCs w:val="28"/>
        </w:rPr>
      </w:pPr>
      <w:proofErr w:type="gramStart"/>
      <w:r>
        <w:rPr>
          <w:sz w:val="28"/>
          <w:szCs w:val="28"/>
        </w:rPr>
        <w:t>а</w:t>
      </w:r>
      <w:r w:rsidRPr="00C9216E">
        <w:rPr>
          <w:sz w:val="28"/>
          <w:szCs w:val="28"/>
        </w:rPr>
        <w:t>)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w:t>
      </w:r>
      <w:r w:rsidR="00B70E3F">
        <w:rPr>
          <w:sz w:val="28"/>
          <w:szCs w:val="28"/>
        </w:rPr>
        <w:t xml:space="preserve"> </w:t>
      </w:r>
      <w:r w:rsidRPr="00C9216E">
        <w:rPr>
          <w:sz w:val="28"/>
          <w:szCs w:val="28"/>
        </w:rPr>
        <w:t>(складочных) капиталах организаций), совершенной им, его супругой (супругом) и (или) несовершеннолетними детьм</w:t>
      </w:r>
      <w:r w:rsidR="00B70E3F">
        <w:rPr>
          <w:sz w:val="28"/>
          <w:szCs w:val="28"/>
        </w:rPr>
        <w:t>и в течение календарного года (</w:t>
      </w:r>
      <w:r w:rsidRPr="00C9216E">
        <w:rPr>
          <w:sz w:val="28"/>
          <w:szCs w:val="28"/>
        </w:rPr>
        <w:t>далее - отчетный период), если общая сумма таких сделок превышает</w:t>
      </w:r>
      <w:proofErr w:type="gramEnd"/>
      <w:r w:rsidRPr="00C9216E">
        <w:rPr>
          <w:sz w:val="28"/>
          <w:szCs w:val="28"/>
        </w:rPr>
        <w:t xml:space="preserve">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w:t>
      </w:r>
    </w:p>
    <w:p w:rsidR="00B70E3F" w:rsidRDefault="00B70E3F" w:rsidP="00493795">
      <w:pPr>
        <w:widowControl w:val="0"/>
        <w:tabs>
          <w:tab w:val="left" w:pos="1038"/>
        </w:tabs>
        <w:ind w:firstLine="709"/>
        <w:jc w:val="both"/>
        <w:rPr>
          <w:sz w:val="28"/>
          <w:szCs w:val="28"/>
        </w:rPr>
      </w:pPr>
      <w:r w:rsidRPr="00B70E3F">
        <w:rPr>
          <w:sz w:val="28"/>
          <w:szCs w:val="28"/>
        </w:rPr>
        <w:t xml:space="preserve">6. Сведения о доходах, об имуществе и обязательствах имущественного характера представляются </w:t>
      </w:r>
      <w:r>
        <w:rPr>
          <w:sz w:val="28"/>
          <w:szCs w:val="28"/>
        </w:rPr>
        <w:t>специалисту ответственному за ведение кадровой документации организационного отдела а</w:t>
      </w:r>
      <w:r w:rsidRPr="00B70E3F">
        <w:rPr>
          <w:sz w:val="28"/>
          <w:szCs w:val="28"/>
        </w:rPr>
        <w:t xml:space="preserve">дминистрации </w:t>
      </w:r>
      <w:r>
        <w:rPr>
          <w:sz w:val="28"/>
          <w:szCs w:val="28"/>
        </w:rPr>
        <w:t>Промышленновского муниципального округа</w:t>
      </w:r>
      <w:r w:rsidRPr="00B70E3F">
        <w:rPr>
          <w:sz w:val="28"/>
          <w:szCs w:val="28"/>
        </w:rPr>
        <w:t xml:space="preserve">, в кадровую службу соответствующего структурного подразделения </w:t>
      </w:r>
      <w:r>
        <w:rPr>
          <w:sz w:val="28"/>
          <w:szCs w:val="28"/>
        </w:rPr>
        <w:t>администрации Промышленновского муниципального округа</w:t>
      </w:r>
      <w:r w:rsidRPr="00B70E3F">
        <w:rPr>
          <w:sz w:val="28"/>
          <w:szCs w:val="28"/>
        </w:rPr>
        <w:t xml:space="preserve"> в порядке, устанавливаемом настоящим положением.</w:t>
      </w:r>
    </w:p>
    <w:p w:rsidR="00B70E3F" w:rsidRDefault="00B70E3F" w:rsidP="00493795">
      <w:pPr>
        <w:widowControl w:val="0"/>
        <w:tabs>
          <w:tab w:val="left" w:pos="1038"/>
        </w:tabs>
        <w:ind w:firstLine="709"/>
        <w:jc w:val="both"/>
        <w:rPr>
          <w:sz w:val="28"/>
          <w:szCs w:val="28"/>
        </w:rPr>
      </w:pPr>
      <w:r w:rsidRPr="00B70E3F">
        <w:rPr>
          <w:sz w:val="28"/>
          <w:szCs w:val="28"/>
        </w:rPr>
        <w:t xml:space="preserve"> 7. В случае</w:t>
      </w:r>
      <w:proofErr w:type="gramStart"/>
      <w:r w:rsidRPr="00B70E3F">
        <w:rPr>
          <w:sz w:val="28"/>
          <w:szCs w:val="28"/>
        </w:rPr>
        <w:t>,</w:t>
      </w:r>
      <w:proofErr w:type="gramEnd"/>
      <w:r w:rsidRPr="00B70E3F">
        <w:rPr>
          <w:sz w:val="28"/>
          <w:szCs w:val="28"/>
        </w:rPr>
        <w:t xml:space="preserve"> если гражданин или муниципальный служащий обнаружили, что в представленных ими </w:t>
      </w:r>
      <w:r>
        <w:rPr>
          <w:sz w:val="28"/>
          <w:szCs w:val="28"/>
        </w:rPr>
        <w:t xml:space="preserve"> </w:t>
      </w:r>
      <w:r w:rsidRPr="00B70E3F">
        <w:rPr>
          <w:sz w:val="28"/>
          <w:szCs w:val="28"/>
        </w:rPr>
        <w:t xml:space="preserve">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 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Муниципальный служащий может представить уточненные сведения в течение одного месяца со дня представления сведений</w:t>
      </w:r>
      <w:r>
        <w:rPr>
          <w:sz w:val="28"/>
          <w:szCs w:val="28"/>
        </w:rPr>
        <w:t>,</w:t>
      </w:r>
      <w:r w:rsidRPr="00B70E3F">
        <w:rPr>
          <w:sz w:val="28"/>
          <w:szCs w:val="28"/>
        </w:rPr>
        <w:t xml:space="preserve"> в соответствии с подпунктом "б" пункта 3 настоящего Положения. Муниципальный служащий может представить уточненные сведения в течение одного месяца после окончания срока, указанного в подпункте "в" пункта 3 настоящего Положения.</w:t>
      </w:r>
    </w:p>
    <w:p w:rsidR="00B70E3F" w:rsidRDefault="00B70E3F" w:rsidP="00493795">
      <w:pPr>
        <w:widowControl w:val="0"/>
        <w:tabs>
          <w:tab w:val="left" w:pos="1038"/>
        </w:tabs>
        <w:ind w:firstLine="709"/>
        <w:jc w:val="both"/>
        <w:rPr>
          <w:sz w:val="28"/>
          <w:szCs w:val="28"/>
        </w:rPr>
      </w:pPr>
      <w:r w:rsidRPr="00B70E3F">
        <w:rPr>
          <w:sz w:val="28"/>
          <w:szCs w:val="28"/>
        </w:rPr>
        <w:t xml:space="preserve">8. </w:t>
      </w:r>
      <w:proofErr w:type="gramStart"/>
      <w:r w:rsidRPr="00B70E3F">
        <w:rPr>
          <w:sz w:val="28"/>
          <w:szCs w:val="28"/>
        </w:rP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w:t>
      </w:r>
      <w:r>
        <w:rPr>
          <w:sz w:val="28"/>
          <w:szCs w:val="28"/>
        </w:rPr>
        <w:t>«</w:t>
      </w:r>
      <w:r w:rsidRPr="00B70E3F">
        <w:rPr>
          <w:sz w:val="28"/>
          <w:szCs w:val="28"/>
        </w:rPr>
        <w:t>Справки БК</w:t>
      </w:r>
      <w:r>
        <w:rPr>
          <w:sz w:val="28"/>
          <w:szCs w:val="28"/>
        </w:rPr>
        <w:t>»</w:t>
      </w:r>
      <w:r w:rsidRPr="00B70E3F">
        <w:rPr>
          <w:sz w:val="28"/>
          <w:szCs w:val="28"/>
        </w:rPr>
        <w:t xml:space="preserve">,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w:t>
      </w:r>
      <w:r>
        <w:rPr>
          <w:sz w:val="28"/>
          <w:szCs w:val="28"/>
        </w:rPr>
        <w:t xml:space="preserve">                                         </w:t>
      </w:r>
      <w:r w:rsidRPr="00B70E3F">
        <w:rPr>
          <w:sz w:val="28"/>
          <w:szCs w:val="28"/>
        </w:rPr>
        <w:t xml:space="preserve">в информационно-телекоммуникационной сети </w:t>
      </w:r>
      <w:r>
        <w:rPr>
          <w:sz w:val="28"/>
          <w:szCs w:val="28"/>
        </w:rPr>
        <w:t>«</w:t>
      </w:r>
      <w:r w:rsidRPr="00B70E3F">
        <w:rPr>
          <w:sz w:val="28"/>
          <w:szCs w:val="28"/>
        </w:rPr>
        <w:t>Интернет</w:t>
      </w:r>
      <w:r>
        <w:rPr>
          <w:sz w:val="28"/>
          <w:szCs w:val="28"/>
        </w:rPr>
        <w:t>»</w:t>
      </w:r>
      <w:r w:rsidRPr="00B70E3F">
        <w:rPr>
          <w:sz w:val="28"/>
          <w:szCs w:val="28"/>
        </w:rPr>
        <w:t xml:space="preserve">. </w:t>
      </w:r>
      <w:proofErr w:type="gramEnd"/>
    </w:p>
    <w:p w:rsidR="003B000A" w:rsidRDefault="00B70E3F" w:rsidP="00493795">
      <w:pPr>
        <w:widowControl w:val="0"/>
        <w:tabs>
          <w:tab w:val="left" w:pos="1038"/>
        </w:tabs>
        <w:ind w:firstLine="709"/>
        <w:jc w:val="both"/>
        <w:rPr>
          <w:sz w:val="28"/>
          <w:szCs w:val="28"/>
        </w:rPr>
      </w:pPr>
      <w:r w:rsidRPr="00B70E3F">
        <w:rPr>
          <w:sz w:val="28"/>
          <w:szCs w:val="28"/>
        </w:rPr>
        <w:t>9. В случае непредставления по объективным причинам кандидатом</w:t>
      </w:r>
      <w:r>
        <w:rPr>
          <w:sz w:val="28"/>
          <w:szCs w:val="28"/>
        </w:rPr>
        <w:t xml:space="preserve">                                       </w:t>
      </w:r>
      <w:r w:rsidRPr="00B70E3F">
        <w:rPr>
          <w:sz w:val="28"/>
          <w:szCs w:val="28"/>
        </w:rPr>
        <w:t xml:space="preserve"> на должность, предусмотренную Перечнем,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w:t>
      </w:r>
      <w:r>
        <w:rPr>
          <w:sz w:val="28"/>
          <w:szCs w:val="28"/>
        </w:rPr>
        <w:t xml:space="preserve">                                 </w:t>
      </w:r>
      <w:r w:rsidRPr="00B70E3F">
        <w:rPr>
          <w:sz w:val="28"/>
          <w:szCs w:val="28"/>
        </w:rPr>
        <w:t xml:space="preserve">к служебному поведению муниципальных служащих и урегулированию </w:t>
      </w:r>
      <w:r w:rsidRPr="00B70E3F">
        <w:rPr>
          <w:sz w:val="28"/>
          <w:szCs w:val="28"/>
        </w:rPr>
        <w:lastRenderedPageBreak/>
        <w:t>конфликта интересов.</w:t>
      </w:r>
    </w:p>
    <w:p w:rsidR="00B70E3F" w:rsidRDefault="00B70E3F" w:rsidP="001E1BF9">
      <w:pPr>
        <w:widowControl w:val="0"/>
        <w:tabs>
          <w:tab w:val="left" w:pos="1038"/>
        </w:tabs>
        <w:ind w:firstLine="709"/>
        <w:jc w:val="both"/>
        <w:rPr>
          <w:sz w:val="28"/>
          <w:szCs w:val="28"/>
        </w:rPr>
      </w:pPr>
      <w:r w:rsidRPr="00B70E3F">
        <w:rPr>
          <w:sz w:val="28"/>
          <w:szCs w:val="28"/>
        </w:rPr>
        <w:t>10. Проверка достоверности и полноты сведений о доходах,</w:t>
      </w:r>
      <w:r>
        <w:rPr>
          <w:sz w:val="28"/>
          <w:szCs w:val="28"/>
        </w:rPr>
        <w:t xml:space="preserve">                         </w:t>
      </w:r>
      <w:r w:rsidRPr="00B70E3F">
        <w:rPr>
          <w:sz w:val="28"/>
          <w:szCs w:val="28"/>
        </w:rPr>
        <w:t xml:space="preserve">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w:t>
      </w:r>
    </w:p>
    <w:p w:rsidR="00B70E3F" w:rsidRDefault="00B70E3F" w:rsidP="00493795">
      <w:pPr>
        <w:widowControl w:val="0"/>
        <w:tabs>
          <w:tab w:val="left" w:pos="1038"/>
        </w:tabs>
        <w:ind w:firstLine="709"/>
        <w:jc w:val="both"/>
        <w:rPr>
          <w:sz w:val="28"/>
          <w:szCs w:val="28"/>
        </w:rPr>
      </w:pPr>
      <w:r w:rsidRPr="00B70E3F">
        <w:rPr>
          <w:sz w:val="28"/>
          <w:szCs w:val="28"/>
        </w:rPr>
        <w:t xml:space="preserve">11. 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w:t>
      </w:r>
    </w:p>
    <w:p w:rsidR="001E1BF9" w:rsidRPr="001E1BF9" w:rsidRDefault="001E1BF9" w:rsidP="00493795">
      <w:pPr>
        <w:widowControl w:val="0"/>
        <w:tabs>
          <w:tab w:val="left" w:pos="1038"/>
        </w:tabs>
        <w:ind w:firstLine="709"/>
        <w:jc w:val="both"/>
        <w:rPr>
          <w:sz w:val="28"/>
          <w:szCs w:val="28"/>
        </w:rPr>
      </w:pPr>
      <w:r w:rsidRPr="001E1BF9">
        <w:rPr>
          <w:sz w:val="28"/>
          <w:szCs w:val="28"/>
        </w:rPr>
        <w:t>1</w:t>
      </w:r>
      <w:r>
        <w:rPr>
          <w:sz w:val="28"/>
          <w:szCs w:val="28"/>
        </w:rPr>
        <w:t>2</w:t>
      </w:r>
      <w:r w:rsidRPr="001E1BF9">
        <w:rPr>
          <w:sz w:val="28"/>
          <w:szCs w:val="28"/>
        </w:rPr>
        <w:t xml:space="preserve">. Сведения о доходах, об имуществе и обязательствах имущественного характера, представленные в соответствии с настоящим Положением и информация о результатах проверки достоверности и полноты этих сведений приобщаются к личному делу муниципального служащего. </w:t>
      </w:r>
      <w:r>
        <w:rPr>
          <w:sz w:val="28"/>
          <w:szCs w:val="28"/>
        </w:rPr>
        <w:t xml:space="preserve">                       </w:t>
      </w:r>
      <w:r w:rsidRPr="001E1BF9">
        <w:rPr>
          <w:sz w:val="28"/>
          <w:szCs w:val="28"/>
        </w:rPr>
        <w:t xml:space="preserve"> В случае если гражданин, кандидат на должность, предусмотренную Перечнем, представившие в кадровую службу сведения о доходах,</w:t>
      </w:r>
      <w:r>
        <w:rPr>
          <w:sz w:val="28"/>
          <w:szCs w:val="28"/>
        </w:rPr>
        <w:t xml:space="preserve">                               </w:t>
      </w:r>
      <w:r w:rsidRPr="001E1BF9">
        <w:rPr>
          <w:sz w:val="28"/>
          <w:szCs w:val="28"/>
        </w:rPr>
        <w:t xml:space="preserve"> об имуществе и обязательствах имущественного характера, не были назначены на должность муниципальной службы, такие справки возвращаются указанным лицам по их письменному заявлению вместе</w:t>
      </w:r>
      <w:r>
        <w:rPr>
          <w:sz w:val="28"/>
          <w:szCs w:val="28"/>
        </w:rPr>
        <w:t xml:space="preserve">                               </w:t>
      </w:r>
      <w:r w:rsidRPr="001E1BF9">
        <w:rPr>
          <w:sz w:val="28"/>
          <w:szCs w:val="28"/>
        </w:rPr>
        <w:t xml:space="preserve"> с другими документами.</w:t>
      </w:r>
    </w:p>
    <w:p w:rsidR="006244A1" w:rsidRPr="006244A1" w:rsidRDefault="003F1362" w:rsidP="00493795">
      <w:pPr>
        <w:widowControl w:val="0"/>
        <w:tabs>
          <w:tab w:val="left" w:pos="1038"/>
        </w:tabs>
        <w:ind w:firstLine="709"/>
        <w:jc w:val="both"/>
        <w:rPr>
          <w:sz w:val="28"/>
          <w:szCs w:val="28"/>
        </w:rPr>
      </w:pPr>
      <w:r w:rsidRPr="003F1362">
        <w:rPr>
          <w:sz w:val="28"/>
          <w:szCs w:val="28"/>
        </w:rPr>
        <w:t>1</w:t>
      </w:r>
      <w:r w:rsidR="001E1BF9">
        <w:rPr>
          <w:sz w:val="28"/>
          <w:szCs w:val="28"/>
        </w:rPr>
        <w:t>3</w:t>
      </w:r>
      <w:r w:rsidRPr="003F1362">
        <w:rPr>
          <w:sz w:val="28"/>
          <w:szCs w:val="28"/>
        </w:rPr>
        <w:t xml:space="preserve">. </w:t>
      </w:r>
      <w:proofErr w:type="gramStart"/>
      <w:r w:rsidR="001E1BF9" w:rsidRPr="00B70E3F">
        <w:rPr>
          <w:sz w:val="28"/>
          <w:szCs w:val="28"/>
        </w:rPr>
        <w:t>Сведения о доходах, об имуществе и обязательствах имущественного характера, представляемые в соответствии с настоящим Положением</w:t>
      </w:r>
      <w:r w:rsidR="001E1BF9">
        <w:rPr>
          <w:sz w:val="28"/>
          <w:szCs w:val="28"/>
        </w:rPr>
        <w:t>, н</w:t>
      </w:r>
      <w:r w:rsidR="006244A1" w:rsidRPr="006244A1">
        <w:rPr>
          <w:sz w:val="28"/>
          <w:szCs w:val="28"/>
        </w:rPr>
        <w:t xml:space="preserve">е размещаются </w:t>
      </w:r>
      <w:r w:rsidR="003269FA" w:rsidRPr="003269FA">
        <w:rPr>
          <w:sz w:val="28"/>
          <w:szCs w:val="28"/>
        </w:rPr>
        <w:t xml:space="preserve">в информационно-телекоммуникационной сети Интернет </w:t>
      </w:r>
      <w:r w:rsidR="003269FA">
        <w:rPr>
          <w:sz w:val="28"/>
          <w:szCs w:val="28"/>
        </w:rPr>
        <w:t xml:space="preserve"> </w:t>
      </w:r>
      <w:r w:rsidR="003269FA" w:rsidRPr="003269FA">
        <w:rPr>
          <w:sz w:val="28"/>
          <w:szCs w:val="28"/>
        </w:rPr>
        <w:t>на официальном</w:t>
      </w:r>
      <w:r w:rsidR="003269FA">
        <w:rPr>
          <w:sz w:val="28"/>
          <w:szCs w:val="28"/>
        </w:rPr>
        <w:t xml:space="preserve"> сайт</w:t>
      </w:r>
      <w:r w:rsidR="003269FA" w:rsidRPr="003269FA">
        <w:rPr>
          <w:sz w:val="28"/>
          <w:szCs w:val="28"/>
        </w:rPr>
        <w:t xml:space="preserve">е </w:t>
      </w:r>
      <w:r w:rsidR="003269FA">
        <w:rPr>
          <w:sz w:val="28"/>
          <w:szCs w:val="28"/>
        </w:rPr>
        <w:t>администрации Промышленновского муниципального округа</w:t>
      </w:r>
      <w:r w:rsidR="003269FA" w:rsidRPr="003269FA">
        <w:rPr>
          <w:sz w:val="28"/>
          <w:szCs w:val="28"/>
        </w:rPr>
        <w:t xml:space="preserve"> и подведомственных учреждений </w:t>
      </w:r>
      <w:r w:rsidR="003269FA">
        <w:rPr>
          <w:sz w:val="28"/>
          <w:szCs w:val="28"/>
        </w:rPr>
        <w:t xml:space="preserve">                                                                                </w:t>
      </w:r>
      <w:r w:rsidR="006244A1" w:rsidRPr="003269FA">
        <w:rPr>
          <w:sz w:val="28"/>
          <w:szCs w:val="28"/>
        </w:rPr>
        <w:t>и не</w:t>
      </w:r>
      <w:r w:rsidR="006244A1" w:rsidRPr="006244A1">
        <w:rPr>
          <w:sz w:val="28"/>
          <w:szCs w:val="28"/>
        </w:rPr>
        <w:t xml:space="preserve"> предоставляются для опубликования средствам массовой информации сведения о доходах лиц, замещающих муниципальные должности, муниципальных служащих и руководителей муниципальных учреждений,</w:t>
      </w:r>
      <w:r w:rsidR="003269FA">
        <w:rPr>
          <w:sz w:val="28"/>
          <w:szCs w:val="28"/>
        </w:rPr>
        <w:t xml:space="preserve">                         </w:t>
      </w:r>
      <w:r w:rsidR="006244A1" w:rsidRPr="006244A1">
        <w:rPr>
          <w:sz w:val="28"/>
          <w:szCs w:val="28"/>
        </w:rPr>
        <w:t xml:space="preserve"> а также сведения об источниках получения средств, за</w:t>
      </w:r>
      <w:proofErr w:type="gramEnd"/>
      <w:r w:rsidR="006244A1" w:rsidRPr="006244A1">
        <w:rPr>
          <w:sz w:val="28"/>
          <w:szCs w:val="28"/>
        </w:rPr>
        <w:t xml:space="preserve"> </w:t>
      </w:r>
      <w:proofErr w:type="gramStart"/>
      <w:r w:rsidR="006244A1" w:rsidRPr="006244A1">
        <w:rPr>
          <w:sz w:val="28"/>
          <w:szCs w:val="28"/>
        </w:rPr>
        <w:t>счет</w:t>
      </w:r>
      <w:proofErr w:type="gramEnd"/>
      <w:r w:rsidR="006244A1" w:rsidRPr="006244A1">
        <w:rPr>
          <w:sz w:val="28"/>
          <w:szCs w:val="28"/>
        </w:rPr>
        <w:t xml:space="preserve"> которых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превышает общий доход лица, замещающего (занимающего) одну </w:t>
      </w:r>
      <w:r w:rsidR="001E1BF9">
        <w:rPr>
          <w:sz w:val="28"/>
          <w:szCs w:val="28"/>
        </w:rPr>
        <w:t xml:space="preserve">                                  </w:t>
      </w:r>
      <w:r w:rsidR="006244A1" w:rsidRPr="006244A1">
        <w:rPr>
          <w:sz w:val="28"/>
          <w:szCs w:val="28"/>
        </w:rPr>
        <w:t>из названных должностей, и его супруги (супруга) за три последних года, предшествующих отчетному периоду.</w:t>
      </w:r>
    </w:p>
    <w:p w:rsidR="003F1362" w:rsidRPr="003F1362" w:rsidRDefault="003F1362" w:rsidP="00493795">
      <w:pPr>
        <w:widowControl w:val="0"/>
        <w:tabs>
          <w:tab w:val="left" w:pos="1038"/>
        </w:tabs>
        <w:ind w:firstLine="709"/>
        <w:jc w:val="both"/>
        <w:rPr>
          <w:sz w:val="28"/>
          <w:szCs w:val="28"/>
        </w:rPr>
      </w:pPr>
      <w:r w:rsidRPr="003F1362">
        <w:rPr>
          <w:sz w:val="28"/>
          <w:szCs w:val="28"/>
        </w:rPr>
        <w:t>1</w:t>
      </w:r>
      <w:r w:rsidR="001E1BF9">
        <w:rPr>
          <w:sz w:val="28"/>
          <w:szCs w:val="28"/>
        </w:rPr>
        <w:t>4</w:t>
      </w:r>
      <w:r w:rsidRPr="003F1362">
        <w:rPr>
          <w:sz w:val="28"/>
          <w:szCs w:val="28"/>
        </w:rPr>
        <w:t xml:space="preserve">.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 а муниципальный служащий освобождается от должности </w:t>
      </w:r>
      <w:r w:rsidR="001E1BF9">
        <w:rPr>
          <w:sz w:val="28"/>
          <w:szCs w:val="28"/>
        </w:rPr>
        <w:t xml:space="preserve">                              </w:t>
      </w:r>
      <w:r w:rsidRPr="003F1362">
        <w:rPr>
          <w:sz w:val="28"/>
          <w:szCs w:val="28"/>
        </w:rPr>
        <w:t xml:space="preserve">или подвергается иным видам дисциплинарной ответственности </w:t>
      </w:r>
      <w:r w:rsidR="001E1BF9">
        <w:rPr>
          <w:sz w:val="28"/>
          <w:szCs w:val="28"/>
        </w:rPr>
        <w:t xml:space="preserve">                          </w:t>
      </w:r>
      <w:r w:rsidRPr="003F1362">
        <w:rPr>
          <w:sz w:val="28"/>
          <w:szCs w:val="28"/>
        </w:rPr>
        <w:t>в соответствии</w:t>
      </w:r>
      <w:r w:rsidR="001E1BF9">
        <w:rPr>
          <w:sz w:val="28"/>
          <w:szCs w:val="28"/>
        </w:rPr>
        <w:t xml:space="preserve"> </w:t>
      </w:r>
      <w:r w:rsidRPr="003F1362">
        <w:rPr>
          <w:sz w:val="28"/>
          <w:szCs w:val="28"/>
        </w:rPr>
        <w:t>с законодательством Российской Федерации.</w:t>
      </w:r>
    </w:p>
    <w:p w:rsidR="00E8699B" w:rsidRDefault="00E8699B" w:rsidP="00E8699B">
      <w:pPr>
        <w:pStyle w:val="ae"/>
        <w:rPr>
          <w:rFonts w:ascii="Times New Roman" w:hAnsi="Times New Roman"/>
          <w:sz w:val="28"/>
          <w:szCs w:val="28"/>
        </w:rPr>
      </w:pPr>
    </w:p>
    <w:tbl>
      <w:tblPr>
        <w:tblW w:w="9412" w:type="dxa"/>
        <w:tblLook w:val="01E0"/>
      </w:tblPr>
      <w:tblGrid>
        <w:gridCol w:w="5792"/>
        <w:gridCol w:w="3620"/>
      </w:tblGrid>
      <w:tr w:rsidR="00E8699B" w:rsidRPr="005F34FA" w:rsidTr="00E8699B">
        <w:trPr>
          <w:trHeight w:val="315"/>
        </w:trPr>
        <w:tc>
          <w:tcPr>
            <w:tcW w:w="5792" w:type="dxa"/>
            <w:shd w:val="clear" w:color="auto" w:fill="auto"/>
          </w:tcPr>
          <w:p w:rsidR="00E8699B" w:rsidRPr="005F34FA" w:rsidRDefault="00064B76" w:rsidP="006D08FA">
            <w:pPr>
              <w:autoSpaceDE w:val="0"/>
              <w:autoSpaceDN w:val="0"/>
              <w:adjustRightInd w:val="0"/>
              <w:jc w:val="center"/>
              <w:rPr>
                <w:sz w:val="28"/>
                <w:szCs w:val="28"/>
              </w:rPr>
            </w:pPr>
            <w:r>
              <w:rPr>
                <w:sz w:val="28"/>
                <w:szCs w:val="28"/>
              </w:rPr>
              <w:t>З</w:t>
            </w:r>
            <w:r w:rsidR="00E8699B">
              <w:rPr>
                <w:sz w:val="28"/>
                <w:szCs w:val="28"/>
              </w:rPr>
              <w:t>аместитель г</w:t>
            </w:r>
            <w:r w:rsidR="00E8699B" w:rsidRPr="005F34FA">
              <w:rPr>
                <w:sz w:val="28"/>
                <w:szCs w:val="28"/>
              </w:rPr>
              <w:t>лав</w:t>
            </w:r>
            <w:r w:rsidR="00E8699B">
              <w:rPr>
                <w:sz w:val="28"/>
                <w:szCs w:val="28"/>
              </w:rPr>
              <w:t>ы</w:t>
            </w:r>
          </w:p>
        </w:tc>
        <w:tc>
          <w:tcPr>
            <w:tcW w:w="3620" w:type="dxa"/>
            <w:shd w:val="clear" w:color="auto" w:fill="auto"/>
          </w:tcPr>
          <w:p w:rsidR="00E8699B" w:rsidRPr="005F34FA" w:rsidRDefault="00E8699B" w:rsidP="006D08FA">
            <w:pPr>
              <w:autoSpaceDE w:val="0"/>
              <w:autoSpaceDN w:val="0"/>
              <w:adjustRightInd w:val="0"/>
              <w:rPr>
                <w:sz w:val="28"/>
                <w:szCs w:val="28"/>
              </w:rPr>
            </w:pPr>
          </w:p>
        </w:tc>
      </w:tr>
      <w:tr w:rsidR="00E8699B" w:rsidRPr="005F34FA" w:rsidTr="00E8699B">
        <w:trPr>
          <w:trHeight w:val="302"/>
        </w:trPr>
        <w:tc>
          <w:tcPr>
            <w:tcW w:w="5792" w:type="dxa"/>
            <w:shd w:val="clear" w:color="auto" w:fill="auto"/>
          </w:tcPr>
          <w:p w:rsidR="00E8699B" w:rsidRPr="005F34FA" w:rsidRDefault="00E8699B" w:rsidP="006D08FA">
            <w:pPr>
              <w:autoSpaceDE w:val="0"/>
              <w:autoSpaceDN w:val="0"/>
              <w:adjustRightInd w:val="0"/>
              <w:rPr>
                <w:sz w:val="28"/>
                <w:szCs w:val="28"/>
              </w:rPr>
            </w:pPr>
            <w:r>
              <w:rPr>
                <w:sz w:val="28"/>
                <w:szCs w:val="28"/>
              </w:rPr>
              <w:t>Промышленнов</w:t>
            </w:r>
            <w:r w:rsidRPr="005F34FA">
              <w:rPr>
                <w:sz w:val="28"/>
                <w:szCs w:val="28"/>
              </w:rPr>
              <w:t xml:space="preserve">ского муниципального </w:t>
            </w:r>
            <w:r>
              <w:rPr>
                <w:sz w:val="28"/>
                <w:szCs w:val="28"/>
              </w:rPr>
              <w:t>округа</w:t>
            </w:r>
          </w:p>
        </w:tc>
        <w:tc>
          <w:tcPr>
            <w:tcW w:w="3620" w:type="dxa"/>
            <w:shd w:val="clear" w:color="auto" w:fill="auto"/>
          </w:tcPr>
          <w:p w:rsidR="00E8699B" w:rsidRPr="005F34FA" w:rsidRDefault="00E8699B" w:rsidP="00064B76">
            <w:pPr>
              <w:autoSpaceDE w:val="0"/>
              <w:autoSpaceDN w:val="0"/>
              <w:adjustRightInd w:val="0"/>
              <w:jc w:val="center"/>
              <w:rPr>
                <w:sz w:val="28"/>
                <w:szCs w:val="28"/>
              </w:rPr>
            </w:pPr>
            <w:r>
              <w:rPr>
                <w:sz w:val="28"/>
                <w:szCs w:val="28"/>
              </w:rPr>
              <w:t xml:space="preserve">                       </w:t>
            </w:r>
            <w:r w:rsidR="00064B76">
              <w:rPr>
                <w:sz w:val="28"/>
                <w:szCs w:val="28"/>
              </w:rPr>
              <w:t>С</w:t>
            </w:r>
            <w:r>
              <w:rPr>
                <w:sz w:val="28"/>
                <w:szCs w:val="28"/>
              </w:rPr>
              <w:t>.</w:t>
            </w:r>
            <w:r w:rsidR="00064B76">
              <w:rPr>
                <w:sz w:val="28"/>
                <w:szCs w:val="28"/>
              </w:rPr>
              <w:t>С</w:t>
            </w:r>
            <w:r>
              <w:rPr>
                <w:sz w:val="28"/>
                <w:szCs w:val="28"/>
              </w:rPr>
              <w:t xml:space="preserve">. </w:t>
            </w:r>
            <w:r w:rsidR="00064B76">
              <w:rPr>
                <w:sz w:val="28"/>
                <w:szCs w:val="28"/>
              </w:rPr>
              <w:t>Хасанова</w:t>
            </w:r>
          </w:p>
        </w:tc>
      </w:tr>
    </w:tbl>
    <w:p w:rsidR="002403A9" w:rsidRPr="00651D99" w:rsidRDefault="002403A9" w:rsidP="00FE4802">
      <w:pPr>
        <w:pStyle w:val="ae"/>
        <w:rPr>
          <w:rFonts w:ascii="Times New Roman" w:hAnsi="Times New Roman"/>
          <w:sz w:val="28"/>
          <w:szCs w:val="28"/>
        </w:rPr>
      </w:pPr>
    </w:p>
    <w:sectPr w:rsidR="002403A9" w:rsidRPr="00651D99" w:rsidSect="00FE4802">
      <w:footerReference w:type="default" r:id="rId14"/>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054" w:rsidRDefault="00305054" w:rsidP="00DE0BEC">
      <w:r>
        <w:separator/>
      </w:r>
    </w:p>
  </w:endnote>
  <w:endnote w:type="continuationSeparator" w:id="0">
    <w:p w:rsidR="00305054" w:rsidRDefault="00305054" w:rsidP="00DE0B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54" w:rsidRDefault="00305054">
    <w:pPr>
      <w:pStyle w:val="a9"/>
    </w:pPr>
    <w:r>
      <w:t>постановление</w:t>
    </w:r>
    <w:r w:rsidRPr="009F039B">
      <w:t xml:space="preserve"> от «</w:t>
    </w:r>
    <w:r w:rsidR="00D93211">
      <w:t>03</w:t>
    </w:r>
    <w:r w:rsidRPr="009F039B">
      <w:t>»</w:t>
    </w:r>
    <w:r w:rsidR="00D93211">
      <w:t xml:space="preserve"> марта 2026</w:t>
    </w:r>
    <w:r w:rsidRPr="009F039B">
      <w:t>г. №</w:t>
    </w:r>
    <w:r w:rsidR="00D93211">
      <w:t xml:space="preserve"> 204-П</w:t>
    </w:r>
    <w:r w:rsidRPr="009F039B">
      <w:t xml:space="preserve">                                                                                      страница </w:t>
    </w:r>
    <w:fldSimple w:instr=" PAGE   \* MERGEFORMAT ">
      <w:r w:rsidR="00D93211">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54" w:rsidRDefault="00305054">
    <w:pPr>
      <w:pStyle w:val="a9"/>
      <w:jc w:val="center"/>
    </w:pPr>
  </w:p>
  <w:p w:rsidR="00305054" w:rsidRDefault="00305054">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54" w:rsidRPr="00305054" w:rsidRDefault="00305054" w:rsidP="00305054">
    <w:pPr>
      <w:pStyle w:val="a9"/>
      <w:ind w:left="72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054" w:rsidRDefault="00305054" w:rsidP="00DE0BEC">
      <w:r>
        <w:separator/>
      </w:r>
    </w:p>
  </w:footnote>
  <w:footnote w:type="continuationSeparator" w:id="0">
    <w:p w:rsidR="00305054" w:rsidRDefault="00305054" w:rsidP="00DE0B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054" w:rsidRDefault="00305054" w:rsidP="00E8699B">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51597"/>
    <w:multiLevelType w:val="hybridMultilevel"/>
    <w:tmpl w:val="DC02D8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90D3CA2"/>
    <w:multiLevelType w:val="hybridMultilevel"/>
    <w:tmpl w:val="CB4CB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F5ED4"/>
    <w:rsid w:val="000028B0"/>
    <w:rsid w:val="000044AC"/>
    <w:rsid w:val="00005AB3"/>
    <w:rsid w:val="00010BE8"/>
    <w:rsid w:val="00011415"/>
    <w:rsid w:val="00012BCB"/>
    <w:rsid w:val="00013518"/>
    <w:rsid w:val="00017421"/>
    <w:rsid w:val="000220A5"/>
    <w:rsid w:val="000309CC"/>
    <w:rsid w:val="00033734"/>
    <w:rsid w:val="00034132"/>
    <w:rsid w:val="0003414E"/>
    <w:rsid w:val="00043E04"/>
    <w:rsid w:val="000447C9"/>
    <w:rsid w:val="0004582F"/>
    <w:rsid w:val="000461E5"/>
    <w:rsid w:val="000466B1"/>
    <w:rsid w:val="00051A6B"/>
    <w:rsid w:val="00052A4E"/>
    <w:rsid w:val="00064B76"/>
    <w:rsid w:val="00066621"/>
    <w:rsid w:val="00071A2E"/>
    <w:rsid w:val="00071B83"/>
    <w:rsid w:val="00072326"/>
    <w:rsid w:val="00075443"/>
    <w:rsid w:val="00081543"/>
    <w:rsid w:val="00083B86"/>
    <w:rsid w:val="00087F50"/>
    <w:rsid w:val="00095E36"/>
    <w:rsid w:val="00097D04"/>
    <w:rsid w:val="000A0F94"/>
    <w:rsid w:val="000A10E8"/>
    <w:rsid w:val="000A51CC"/>
    <w:rsid w:val="000A5A0E"/>
    <w:rsid w:val="000A6758"/>
    <w:rsid w:val="000A7BA0"/>
    <w:rsid w:val="000B0CA0"/>
    <w:rsid w:val="000B1B4B"/>
    <w:rsid w:val="000B5331"/>
    <w:rsid w:val="000B7076"/>
    <w:rsid w:val="000C0DC7"/>
    <w:rsid w:val="000C2135"/>
    <w:rsid w:val="000C4240"/>
    <w:rsid w:val="000C4249"/>
    <w:rsid w:val="000C4B4A"/>
    <w:rsid w:val="000C4E98"/>
    <w:rsid w:val="000C5B2B"/>
    <w:rsid w:val="000C6B1C"/>
    <w:rsid w:val="000D28D0"/>
    <w:rsid w:val="000D380C"/>
    <w:rsid w:val="000D58FA"/>
    <w:rsid w:val="000D702B"/>
    <w:rsid w:val="000E0093"/>
    <w:rsid w:val="000E08B0"/>
    <w:rsid w:val="000E2D01"/>
    <w:rsid w:val="000E401F"/>
    <w:rsid w:val="000F170B"/>
    <w:rsid w:val="000F25D5"/>
    <w:rsid w:val="000F26F5"/>
    <w:rsid w:val="000F72EB"/>
    <w:rsid w:val="000F7AC7"/>
    <w:rsid w:val="00102610"/>
    <w:rsid w:val="00102E6D"/>
    <w:rsid w:val="001125D9"/>
    <w:rsid w:val="00113C21"/>
    <w:rsid w:val="00114DD5"/>
    <w:rsid w:val="00116225"/>
    <w:rsid w:val="001163EA"/>
    <w:rsid w:val="00121941"/>
    <w:rsid w:val="00121DD1"/>
    <w:rsid w:val="001254F4"/>
    <w:rsid w:val="001269C9"/>
    <w:rsid w:val="001271EC"/>
    <w:rsid w:val="0012735A"/>
    <w:rsid w:val="00131678"/>
    <w:rsid w:val="00133400"/>
    <w:rsid w:val="0013399A"/>
    <w:rsid w:val="00135147"/>
    <w:rsid w:val="0013565F"/>
    <w:rsid w:val="00141E66"/>
    <w:rsid w:val="00142FA3"/>
    <w:rsid w:val="001459F1"/>
    <w:rsid w:val="0014668E"/>
    <w:rsid w:val="0014726B"/>
    <w:rsid w:val="00150B34"/>
    <w:rsid w:val="0015346C"/>
    <w:rsid w:val="001546FB"/>
    <w:rsid w:val="0015482D"/>
    <w:rsid w:val="00156B43"/>
    <w:rsid w:val="00157B29"/>
    <w:rsid w:val="00160015"/>
    <w:rsid w:val="00162BCF"/>
    <w:rsid w:val="00162D5B"/>
    <w:rsid w:val="0016424A"/>
    <w:rsid w:val="00170BBB"/>
    <w:rsid w:val="001713B1"/>
    <w:rsid w:val="00176640"/>
    <w:rsid w:val="0018192E"/>
    <w:rsid w:val="00184014"/>
    <w:rsid w:val="00187E15"/>
    <w:rsid w:val="0019169A"/>
    <w:rsid w:val="00194FA5"/>
    <w:rsid w:val="00196E50"/>
    <w:rsid w:val="001A0763"/>
    <w:rsid w:val="001A1F97"/>
    <w:rsid w:val="001A525C"/>
    <w:rsid w:val="001B4F84"/>
    <w:rsid w:val="001B55A2"/>
    <w:rsid w:val="001B69AE"/>
    <w:rsid w:val="001C3A41"/>
    <w:rsid w:val="001C66B5"/>
    <w:rsid w:val="001C69EF"/>
    <w:rsid w:val="001C7899"/>
    <w:rsid w:val="001D7942"/>
    <w:rsid w:val="001E1BF9"/>
    <w:rsid w:val="001E2558"/>
    <w:rsid w:val="001E4165"/>
    <w:rsid w:val="001E767A"/>
    <w:rsid w:val="001F17EF"/>
    <w:rsid w:val="001F41D5"/>
    <w:rsid w:val="00201C90"/>
    <w:rsid w:val="00212661"/>
    <w:rsid w:val="00213529"/>
    <w:rsid w:val="002209F8"/>
    <w:rsid w:val="00220F39"/>
    <w:rsid w:val="0022193B"/>
    <w:rsid w:val="00222D28"/>
    <w:rsid w:val="00227435"/>
    <w:rsid w:val="00227B9F"/>
    <w:rsid w:val="0023253A"/>
    <w:rsid w:val="00233829"/>
    <w:rsid w:val="00235A14"/>
    <w:rsid w:val="002403A9"/>
    <w:rsid w:val="00240B86"/>
    <w:rsid w:val="0024369B"/>
    <w:rsid w:val="00247529"/>
    <w:rsid w:val="00247F16"/>
    <w:rsid w:val="00255822"/>
    <w:rsid w:val="00255B9C"/>
    <w:rsid w:val="00256633"/>
    <w:rsid w:val="00261708"/>
    <w:rsid w:val="00262A13"/>
    <w:rsid w:val="002641CC"/>
    <w:rsid w:val="002651F1"/>
    <w:rsid w:val="002654C5"/>
    <w:rsid w:val="002668C9"/>
    <w:rsid w:val="002739AD"/>
    <w:rsid w:val="00274DDF"/>
    <w:rsid w:val="0027540C"/>
    <w:rsid w:val="002806FC"/>
    <w:rsid w:val="00280E5A"/>
    <w:rsid w:val="002826CF"/>
    <w:rsid w:val="00283CFB"/>
    <w:rsid w:val="0028686B"/>
    <w:rsid w:val="00293B08"/>
    <w:rsid w:val="002A4969"/>
    <w:rsid w:val="002A6221"/>
    <w:rsid w:val="002A6675"/>
    <w:rsid w:val="002A6B5C"/>
    <w:rsid w:val="002A7C0D"/>
    <w:rsid w:val="002B0985"/>
    <w:rsid w:val="002B5C2B"/>
    <w:rsid w:val="002B5F95"/>
    <w:rsid w:val="002B6D00"/>
    <w:rsid w:val="002B7938"/>
    <w:rsid w:val="002C0654"/>
    <w:rsid w:val="002C2226"/>
    <w:rsid w:val="002C6458"/>
    <w:rsid w:val="002C72DF"/>
    <w:rsid w:val="002C7F67"/>
    <w:rsid w:val="002D02E4"/>
    <w:rsid w:val="002D2777"/>
    <w:rsid w:val="002D59AA"/>
    <w:rsid w:val="002D7A08"/>
    <w:rsid w:val="002D7F65"/>
    <w:rsid w:val="002E1EF9"/>
    <w:rsid w:val="002E4FEB"/>
    <w:rsid w:val="002E50C4"/>
    <w:rsid w:val="002E5A78"/>
    <w:rsid w:val="002E5D57"/>
    <w:rsid w:val="002F2DE4"/>
    <w:rsid w:val="002F3CE6"/>
    <w:rsid w:val="002F4B8C"/>
    <w:rsid w:val="002F6E54"/>
    <w:rsid w:val="0030095C"/>
    <w:rsid w:val="0030457F"/>
    <w:rsid w:val="00304C48"/>
    <w:rsid w:val="00305054"/>
    <w:rsid w:val="003165C4"/>
    <w:rsid w:val="00321B39"/>
    <w:rsid w:val="0032373E"/>
    <w:rsid w:val="00324E13"/>
    <w:rsid w:val="00325445"/>
    <w:rsid w:val="003269FA"/>
    <w:rsid w:val="00334068"/>
    <w:rsid w:val="00334F14"/>
    <w:rsid w:val="0033564F"/>
    <w:rsid w:val="003357CA"/>
    <w:rsid w:val="00337A7F"/>
    <w:rsid w:val="00341E42"/>
    <w:rsid w:val="00342512"/>
    <w:rsid w:val="00344296"/>
    <w:rsid w:val="0034695F"/>
    <w:rsid w:val="003513AE"/>
    <w:rsid w:val="00353B99"/>
    <w:rsid w:val="00354CB3"/>
    <w:rsid w:val="00361742"/>
    <w:rsid w:val="00364EDE"/>
    <w:rsid w:val="003656FA"/>
    <w:rsid w:val="00375E5D"/>
    <w:rsid w:val="00376084"/>
    <w:rsid w:val="00376F3E"/>
    <w:rsid w:val="0038071C"/>
    <w:rsid w:val="003825D4"/>
    <w:rsid w:val="00387061"/>
    <w:rsid w:val="00395B46"/>
    <w:rsid w:val="003A1EEB"/>
    <w:rsid w:val="003A435B"/>
    <w:rsid w:val="003A4800"/>
    <w:rsid w:val="003A56D4"/>
    <w:rsid w:val="003A7A77"/>
    <w:rsid w:val="003B000A"/>
    <w:rsid w:val="003B1920"/>
    <w:rsid w:val="003B2428"/>
    <w:rsid w:val="003B351B"/>
    <w:rsid w:val="003B7546"/>
    <w:rsid w:val="003C5ABD"/>
    <w:rsid w:val="003D0AFB"/>
    <w:rsid w:val="003D7072"/>
    <w:rsid w:val="003D7794"/>
    <w:rsid w:val="003E0BBE"/>
    <w:rsid w:val="003E16D5"/>
    <w:rsid w:val="003E562E"/>
    <w:rsid w:val="003E7431"/>
    <w:rsid w:val="003F0E28"/>
    <w:rsid w:val="003F1362"/>
    <w:rsid w:val="003F406E"/>
    <w:rsid w:val="003F53B1"/>
    <w:rsid w:val="003F60E4"/>
    <w:rsid w:val="004026FF"/>
    <w:rsid w:val="00402CB1"/>
    <w:rsid w:val="00405182"/>
    <w:rsid w:val="00410AB4"/>
    <w:rsid w:val="00414BD8"/>
    <w:rsid w:val="00422EF5"/>
    <w:rsid w:val="004236E0"/>
    <w:rsid w:val="004404A0"/>
    <w:rsid w:val="00441C0B"/>
    <w:rsid w:val="00452CF9"/>
    <w:rsid w:val="0045443A"/>
    <w:rsid w:val="004575DA"/>
    <w:rsid w:val="004577EE"/>
    <w:rsid w:val="00461811"/>
    <w:rsid w:val="0046499F"/>
    <w:rsid w:val="004675BB"/>
    <w:rsid w:val="00467D6D"/>
    <w:rsid w:val="00471D15"/>
    <w:rsid w:val="00472FFD"/>
    <w:rsid w:val="00474F60"/>
    <w:rsid w:val="0048265F"/>
    <w:rsid w:val="00482BCB"/>
    <w:rsid w:val="00484562"/>
    <w:rsid w:val="004857C5"/>
    <w:rsid w:val="00485DE2"/>
    <w:rsid w:val="00492648"/>
    <w:rsid w:val="0049341A"/>
    <w:rsid w:val="00493795"/>
    <w:rsid w:val="004A06B3"/>
    <w:rsid w:val="004A377D"/>
    <w:rsid w:val="004A6870"/>
    <w:rsid w:val="004B53C7"/>
    <w:rsid w:val="004B5619"/>
    <w:rsid w:val="004B6005"/>
    <w:rsid w:val="004C3D33"/>
    <w:rsid w:val="004C4C46"/>
    <w:rsid w:val="004C7FDF"/>
    <w:rsid w:val="004D0A0D"/>
    <w:rsid w:val="004D3BC7"/>
    <w:rsid w:val="004D499D"/>
    <w:rsid w:val="004D687A"/>
    <w:rsid w:val="004E2AA7"/>
    <w:rsid w:val="004E443E"/>
    <w:rsid w:val="004E46B9"/>
    <w:rsid w:val="004F2C48"/>
    <w:rsid w:val="005004CD"/>
    <w:rsid w:val="00500515"/>
    <w:rsid w:val="00507243"/>
    <w:rsid w:val="005122EC"/>
    <w:rsid w:val="005125B5"/>
    <w:rsid w:val="00512A67"/>
    <w:rsid w:val="00522F06"/>
    <w:rsid w:val="00526E3B"/>
    <w:rsid w:val="005310A0"/>
    <w:rsid w:val="00531DFD"/>
    <w:rsid w:val="00534E79"/>
    <w:rsid w:val="00546A63"/>
    <w:rsid w:val="00556217"/>
    <w:rsid w:val="00562CE3"/>
    <w:rsid w:val="00564B4B"/>
    <w:rsid w:val="00574C30"/>
    <w:rsid w:val="00574EB4"/>
    <w:rsid w:val="00575CC5"/>
    <w:rsid w:val="00575D60"/>
    <w:rsid w:val="00576BE7"/>
    <w:rsid w:val="0057751D"/>
    <w:rsid w:val="00577682"/>
    <w:rsid w:val="0058115E"/>
    <w:rsid w:val="00582038"/>
    <w:rsid w:val="00583DEB"/>
    <w:rsid w:val="005840E6"/>
    <w:rsid w:val="00584904"/>
    <w:rsid w:val="005A0339"/>
    <w:rsid w:val="005A13E8"/>
    <w:rsid w:val="005A4F76"/>
    <w:rsid w:val="005A50C4"/>
    <w:rsid w:val="005A6EAE"/>
    <w:rsid w:val="005B3192"/>
    <w:rsid w:val="005B436B"/>
    <w:rsid w:val="005B5C6C"/>
    <w:rsid w:val="005B7BFF"/>
    <w:rsid w:val="005C1E04"/>
    <w:rsid w:val="005C58EF"/>
    <w:rsid w:val="005C6200"/>
    <w:rsid w:val="005D021E"/>
    <w:rsid w:val="005D14A6"/>
    <w:rsid w:val="005D34BE"/>
    <w:rsid w:val="005E37B2"/>
    <w:rsid w:val="005F11F2"/>
    <w:rsid w:val="005F17FE"/>
    <w:rsid w:val="005F440D"/>
    <w:rsid w:val="005F6DD8"/>
    <w:rsid w:val="00602727"/>
    <w:rsid w:val="00603014"/>
    <w:rsid w:val="00604B85"/>
    <w:rsid w:val="00614953"/>
    <w:rsid w:val="0061629B"/>
    <w:rsid w:val="00617166"/>
    <w:rsid w:val="00622E60"/>
    <w:rsid w:val="006244A1"/>
    <w:rsid w:val="00624C93"/>
    <w:rsid w:val="00625000"/>
    <w:rsid w:val="00626945"/>
    <w:rsid w:val="00627588"/>
    <w:rsid w:val="00630EBB"/>
    <w:rsid w:val="00631F01"/>
    <w:rsid w:val="00635BF9"/>
    <w:rsid w:val="00640D7D"/>
    <w:rsid w:val="006417E6"/>
    <w:rsid w:val="006422C5"/>
    <w:rsid w:val="00643A96"/>
    <w:rsid w:val="00650822"/>
    <w:rsid w:val="00651D99"/>
    <w:rsid w:val="00653512"/>
    <w:rsid w:val="006578C8"/>
    <w:rsid w:val="0066069E"/>
    <w:rsid w:val="0066383D"/>
    <w:rsid w:val="00674863"/>
    <w:rsid w:val="006765B3"/>
    <w:rsid w:val="006839C8"/>
    <w:rsid w:val="00684E32"/>
    <w:rsid w:val="00684F41"/>
    <w:rsid w:val="0069130D"/>
    <w:rsid w:val="006A09E0"/>
    <w:rsid w:val="006A29AF"/>
    <w:rsid w:val="006A44EF"/>
    <w:rsid w:val="006A7196"/>
    <w:rsid w:val="006A7A30"/>
    <w:rsid w:val="006A7AEE"/>
    <w:rsid w:val="006B25CF"/>
    <w:rsid w:val="006B2C88"/>
    <w:rsid w:val="006B3F23"/>
    <w:rsid w:val="006B5AC2"/>
    <w:rsid w:val="006B6266"/>
    <w:rsid w:val="006B64F3"/>
    <w:rsid w:val="006C5260"/>
    <w:rsid w:val="006C52F7"/>
    <w:rsid w:val="006C663F"/>
    <w:rsid w:val="006C75D3"/>
    <w:rsid w:val="006C7F36"/>
    <w:rsid w:val="006D08FA"/>
    <w:rsid w:val="006D1E5C"/>
    <w:rsid w:val="006D237D"/>
    <w:rsid w:val="006D44EE"/>
    <w:rsid w:val="006D610A"/>
    <w:rsid w:val="006D7BDB"/>
    <w:rsid w:val="006E44FB"/>
    <w:rsid w:val="006E6862"/>
    <w:rsid w:val="006F1A92"/>
    <w:rsid w:val="006F32D1"/>
    <w:rsid w:val="006F5290"/>
    <w:rsid w:val="006F56A8"/>
    <w:rsid w:val="006F6429"/>
    <w:rsid w:val="00700ED8"/>
    <w:rsid w:val="00701420"/>
    <w:rsid w:val="00702D88"/>
    <w:rsid w:val="00705470"/>
    <w:rsid w:val="00714654"/>
    <w:rsid w:val="00714B30"/>
    <w:rsid w:val="00714E17"/>
    <w:rsid w:val="00717E5B"/>
    <w:rsid w:val="007215D7"/>
    <w:rsid w:val="00726AD4"/>
    <w:rsid w:val="00734F25"/>
    <w:rsid w:val="00735868"/>
    <w:rsid w:val="00742D75"/>
    <w:rsid w:val="007444A2"/>
    <w:rsid w:val="007456E4"/>
    <w:rsid w:val="007462AD"/>
    <w:rsid w:val="007525BA"/>
    <w:rsid w:val="00760025"/>
    <w:rsid w:val="00766413"/>
    <w:rsid w:val="0076692C"/>
    <w:rsid w:val="0076718B"/>
    <w:rsid w:val="007672FD"/>
    <w:rsid w:val="0077431E"/>
    <w:rsid w:val="007757A0"/>
    <w:rsid w:val="007774F0"/>
    <w:rsid w:val="00784F0B"/>
    <w:rsid w:val="00794418"/>
    <w:rsid w:val="007B0D37"/>
    <w:rsid w:val="007B1CFD"/>
    <w:rsid w:val="007B1DFD"/>
    <w:rsid w:val="007B6709"/>
    <w:rsid w:val="007C05C0"/>
    <w:rsid w:val="007C05E4"/>
    <w:rsid w:val="007C14DC"/>
    <w:rsid w:val="007C1B3A"/>
    <w:rsid w:val="007C1D04"/>
    <w:rsid w:val="007C4C47"/>
    <w:rsid w:val="007C5274"/>
    <w:rsid w:val="007D303D"/>
    <w:rsid w:val="007D3C40"/>
    <w:rsid w:val="007D4FE5"/>
    <w:rsid w:val="007D75F0"/>
    <w:rsid w:val="007D76B8"/>
    <w:rsid w:val="007E0711"/>
    <w:rsid w:val="007E2BC4"/>
    <w:rsid w:val="007E4756"/>
    <w:rsid w:val="007F10F3"/>
    <w:rsid w:val="007F1B12"/>
    <w:rsid w:val="007F3C2A"/>
    <w:rsid w:val="007F45F6"/>
    <w:rsid w:val="007F6348"/>
    <w:rsid w:val="007F78A3"/>
    <w:rsid w:val="00800F41"/>
    <w:rsid w:val="0080286A"/>
    <w:rsid w:val="00804A70"/>
    <w:rsid w:val="0080538F"/>
    <w:rsid w:val="008152E6"/>
    <w:rsid w:val="00820C2C"/>
    <w:rsid w:val="00822E42"/>
    <w:rsid w:val="008259FA"/>
    <w:rsid w:val="00832662"/>
    <w:rsid w:val="0083344C"/>
    <w:rsid w:val="008407EE"/>
    <w:rsid w:val="008442DE"/>
    <w:rsid w:val="00844A40"/>
    <w:rsid w:val="00844ABE"/>
    <w:rsid w:val="00847F43"/>
    <w:rsid w:val="008540C5"/>
    <w:rsid w:val="00854825"/>
    <w:rsid w:val="00855285"/>
    <w:rsid w:val="00860866"/>
    <w:rsid w:val="0086468E"/>
    <w:rsid w:val="008647B5"/>
    <w:rsid w:val="0087031D"/>
    <w:rsid w:val="00871D12"/>
    <w:rsid w:val="0089551C"/>
    <w:rsid w:val="008956D0"/>
    <w:rsid w:val="008A114D"/>
    <w:rsid w:val="008A1561"/>
    <w:rsid w:val="008A2EB6"/>
    <w:rsid w:val="008A4D43"/>
    <w:rsid w:val="008B4572"/>
    <w:rsid w:val="008B7710"/>
    <w:rsid w:val="008B7DA5"/>
    <w:rsid w:val="008C2015"/>
    <w:rsid w:val="008C2C14"/>
    <w:rsid w:val="008C3CE5"/>
    <w:rsid w:val="008E4D8D"/>
    <w:rsid w:val="008E5E43"/>
    <w:rsid w:val="008F1316"/>
    <w:rsid w:val="008F19CB"/>
    <w:rsid w:val="008F6AFC"/>
    <w:rsid w:val="008F7956"/>
    <w:rsid w:val="00901347"/>
    <w:rsid w:val="0090409E"/>
    <w:rsid w:val="00906313"/>
    <w:rsid w:val="009069D9"/>
    <w:rsid w:val="00907C14"/>
    <w:rsid w:val="0091176D"/>
    <w:rsid w:val="00913083"/>
    <w:rsid w:val="00914C5C"/>
    <w:rsid w:val="00914FC0"/>
    <w:rsid w:val="00915F91"/>
    <w:rsid w:val="00917000"/>
    <w:rsid w:val="009177A3"/>
    <w:rsid w:val="00923F7A"/>
    <w:rsid w:val="00925BF0"/>
    <w:rsid w:val="0093230B"/>
    <w:rsid w:val="009352C9"/>
    <w:rsid w:val="00935F16"/>
    <w:rsid w:val="00936F10"/>
    <w:rsid w:val="00937381"/>
    <w:rsid w:val="00941AF4"/>
    <w:rsid w:val="0094222F"/>
    <w:rsid w:val="0094236F"/>
    <w:rsid w:val="00945CED"/>
    <w:rsid w:val="00947979"/>
    <w:rsid w:val="009651DD"/>
    <w:rsid w:val="00972A09"/>
    <w:rsid w:val="0097336F"/>
    <w:rsid w:val="00980817"/>
    <w:rsid w:val="0098176F"/>
    <w:rsid w:val="00984FB9"/>
    <w:rsid w:val="0098536D"/>
    <w:rsid w:val="00993530"/>
    <w:rsid w:val="0099444B"/>
    <w:rsid w:val="00995E93"/>
    <w:rsid w:val="00997DA2"/>
    <w:rsid w:val="009A4A4C"/>
    <w:rsid w:val="009C4405"/>
    <w:rsid w:val="009D0CE6"/>
    <w:rsid w:val="009D2085"/>
    <w:rsid w:val="009D64F2"/>
    <w:rsid w:val="009D6B08"/>
    <w:rsid w:val="009D7FDA"/>
    <w:rsid w:val="009E1F06"/>
    <w:rsid w:val="009F61DB"/>
    <w:rsid w:val="009F6D03"/>
    <w:rsid w:val="00A021A9"/>
    <w:rsid w:val="00A0582A"/>
    <w:rsid w:val="00A10E9F"/>
    <w:rsid w:val="00A11BE1"/>
    <w:rsid w:val="00A17069"/>
    <w:rsid w:val="00A20BDA"/>
    <w:rsid w:val="00A21103"/>
    <w:rsid w:val="00A22367"/>
    <w:rsid w:val="00A22584"/>
    <w:rsid w:val="00A25C1F"/>
    <w:rsid w:val="00A277FA"/>
    <w:rsid w:val="00A33A97"/>
    <w:rsid w:val="00A33B58"/>
    <w:rsid w:val="00A34702"/>
    <w:rsid w:val="00A35367"/>
    <w:rsid w:val="00A35C4A"/>
    <w:rsid w:val="00A4045B"/>
    <w:rsid w:val="00A42ECA"/>
    <w:rsid w:val="00A537AF"/>
    <w:rsid w:val="00A552F9"/>
    <w:rsid w:val="00A57025"/>
    <w:rsid w:val="00A612F1"/>
    <w:rsid w:val="00A629A3"/>
    <w:rsid w:val="00A66D62"/>
    <w:rsid w:val="00A671AA"/>
    <w:rsid w:val="00A711F2"/>
    <w:rsid w:val="00A7375E"/>
    <w:rsid w:val="00A74869"/>
    <w:rsid w:val="00A7513B"/>
    <w:rsid w:val="00A75EC5"/>
    <w:rsid w:val="00A84006"/>
    <w:rsid w:val="00A84B1B"/>
    <w:rsid w:val="00A85C5E"/>
    <w:rsid w:val="00A90A27"/>
    <w:rsid w:val="00A90E1A"/>
    <w:rsid w:val="00A933BF"/>
    <w:rsid w:val="00A95963"/>
    <w:rsid w:val="00A96295"/>
    <w:rsid w:val="00A975BF"/>
    <w:rsid w:val="00A97DCC"/>
    <w:rsid w:val="00AA0A3A"/>
    <w:rsid w:val="00AA26D7"/>
    <w:rsid w:val="00AA2928"/>
    <w:rsid w:val="00AA5EB2"/>
    <w:rsid w:val="00AB04DF"/>
    <w:rsid w:val="00AB14FC"/>
    <w:rsid w:val="00AB1550"/>
    <w:rsid w:val="00AB6455"/>
    <w:rsid w:val="00AC2EAC"/>
    <w:rsid w:val="00AC32AD"/>
    <w:rsid w:val="00AC63C4"/>
    <w:rsid w:val="00AC6B66"/>
    <w:rsid w:val="00AD3F29"/>
    <w:rsid w:val="00AD4880"/>
    <w:rsid w:val="00AD74AD"/>
    <w:rsid w:val="00AE41BF"/>
    <w:rsid w:val="00AF041A"/>
    <w:rsid w:val="00AF1F02"/>
    <w:rsid w:val="00AF2EFE"/>
    <w:rsid w:val="00AF3822"/>
    <w:rsid w:val="00AF4162"/>
    <w:rsid w:val="00AF7EA0"/>
    <w:rsid w:val="00B022C1"/>
    <w:rsid w:val="00B0777A"/>
    <w:rsid w:val="00B1009F"/>
    <w:rsid w:val="00B11866"/>
    <w:rsid w:val="00B12020"/>
    <w:rsid w:val="00B12D43"/>
    <w:rsid w:val="00B14BAB"/>
    <w:rsid w:val="00B224C9"/>
    <w:rsid w:val="00B26166"/>
    <w:rsid w:val="00B3256C"/>
    <w:rsid w:val="00B3324F"/>
    <w:rsid w:val="00B33D4F"/>
    <w:rsid w:val="00B33F5D"/>
    <w:rsid w:val="00B40499"/>
    <w:rsid w:val="00B41660"/>
    <w:rsid w:val="00B53F0E"/>
    <w:rsid w:val="00B5658E"/>
    <w:rsid w:val="00B622ED"/>
    <w:rsid w:val="00B64A50"/>
    <w:rsid w:val="00B70E3F"/>
    <w:rsid w:val="00B71750"/>
    <w:rsid w:val="00B71B30"/>
    <w:rsid w:val="00B74F5B"/>
    <w:rsid w:val="00B754C3"/>
    <w:rsid w:val="00B811E6"/>
    <w:rsid w:val="00B82494"/>
    <w:rsid w:val="00B84AF0"/>
    <w:rsid w:val="00B867CB"/>
    <w:rsid w:val="00B8791C"/>
    <w:rsid w:val="00B92629"/>
    <w:rsid w:val="00B97542"/>
    <w:rsid w:val="00BA181F"/>
    <w:rsid w:val="00BA42E3"/>
    <w:rsid w:val="00BA4491"/>
    <w:rsid w:val="00BA4C96"/>
    <w:rsid w:val="00BA566D"/>
    <w:rsid w:val="00BB3ED4"/>
    <w:rsid w:val="00BC4ADD"/>
    <w:rsid w:val="00BC6416"/>
    <w:rsid w:val="00BD1212"/>
    <w:rsid w:val="00BD26A9"/>
    <w:rsid w:val="00BD43B1"/>
    <w:rsid w:val="00BD4844"/>
    <w:rsid w:val="00BD60D1"/>
    <w:rsid w:val="00BD7716"/>
    <w:rsid w:val="00BE26B7"/>
    <w:rsid w:val="00BE622F"/>
    <w:rsid w:val="00BE67B4"/>
    <w:rsid w:val="00BF1EA0"/>
    <w:rsid w:val="00BF3F66"/>
    <w:rsid w:val="00C02981"/>
    <w:rsid w:val="00C03C09"/>
    <w:rsid w:val="00C049C1"/>
    <w:rsid w:val="00C0552F"/>
    <w:rsid w:val="00C128C4"/>
    <w:rsid w:val="00C16539"/>
    <w:rsid w:val="00C16967"/>
    <w:rsid w:val="00C17B3E"/>
    <w:rsid w:val="00C3028E"/>
    <w:rsid w:val="00C3127C"/>
    <w:rsid w:val="00C31730"/>
    <w:rsid w:val="00C32D94"/>
    <w:rsid w:val="00C33715"/>
    <w:rsid w:val="00C33F23"/>
    <w:rsid w:val="00C36AF2"/>
    <w:rsid w:val="00C36C69"/>
    <w:rsid w:val="00C37ADD"/>
    <w:rsid w:val="00C40D9E"/>
    <w:rsid w:val="00C46B23"/>
    <w:rsid w:val="00C50BE1"/>
    <w:rsid w:val="00C57120"/>
    <w:rsid w:val="00C63EEB"/>
    <w:rsid w:val="00C645FB"/>
    <w:rsid w:val="00C72431"/>
    <w:rsid w:val="00C73D1F"/>
    <w:rsid w:val="00C754FC"/>
    <w:rsid w:val="00C76F56"/>
    <w:rsid w:val="00C81E22"/>
    <w:rsid w:val="00C82590"/>
    <w:rsid w:val="00C847D2"/>
    <w:rsid w:val="00C84FBE"/>
    <w:rsid w:val="00C91406"/>
    <w:rsid w:val="00C9216E"/>
    <w:rsid w:val="00C933A6"/>
    <w:rsid w:val="00C96011"/>
    <w:rsid w:val="00CA348A"/>
    <w:rsid w:val="00CA688E"/>
    <w:rsid w:val="00CB0C60"/>
    <w:rsid w:val="00CC3B31"/>
    <w:rsid w:val="00CD08E7"/>
    <w:rsid w:val="00CD3142"/>
    <w:rsid w:val="00CE1337"/>
    <w:rsid w:val="00CE4ED1"/>
    <w:rsid w:val="00CE6AD7"/>
    <w:rsid w:val="00CE751B"/>
    <w:rsid w:val="00CF1BE9"/>
    <w:rsid w:val="00CF5858"/>
    <w:rsid w:val="00D0165C"/>
    <w:rsid w:val="00D0322A"/>
    <w:rsid w:val="00D03B23"/>
    <w:rsid w:val="00D052A6"/>
    <w:rsid w:val="00D07F37"/>
    <w:rsid w:val="00D10225"/>
    <w:rsid w:val="00D12CA0"/>
    <w:rsid w:val="00D16DDC"/>
    <w:rsid w:val="00D23A9C"/>
    <w:rsid w:val="00D24353"/>
    <w:rsid w:val="00D25B27"/>
    <w:rsid w:val="00D26234"/>
    <w:rsid w:val="00D274A4"/>
    <w:rsid w:val="00D27B83"/>
    <w:rsid w:val="00D31E8C"/>
    <w:rsid w:val="00D3446D"/>
    <w:rsid w:val="00D34E9A"/>
    <w:rsid w:val="00D374F4"/>
    <w:rsid w:val="00D42C25"/>
    <w:rsid w:val="00D451CB"/>
    <w:rsid w:val="00D46ECD"/>
    <w:rsid w:val="00D46F74"/>
    <w:rsid w:val="00D5509B"/>
    <w:rsid w:val="00D55186"/>
    <w:rsid w:val="00D56601"/>
    <w:rsid w:val="00D57446"/>
    <w:rsid w:val="00D63487"/>
    <w:rsid w:val="00D64982"/>
    <w:rsid w:val="00D65988"/>
    <w:rsid w:val="00D71F27"/>
    <w:rsid w:val="00D82E6C"/>
    <w:rsid w:val="00D83965"/>
    <w:rsid w:val="00D839E0"/>
    <w:rsid w:val="00D84D83"/>
    <w:rsid w:val="00D8558E"/>
    <w:rsid w:val="00D919DB"/>
    <w:rsid w:val="00D93211"/>
    <w:rsid w:val="00D933B2"/>
    <w:rsid w:val="00D94029"/>
    <w:rsid w:val="00DA221C"/>
    <w:rsid w:val="00DA4488"/>
    <w:rsid w:val="00DA4ED9"/>
    <w:rsid w:val="00DA5BC2"/>
    <w:rsid w:val="00DB32AF"/>
    <w:rsid w:val="00DB3888"/>
    <w:rsid w:val="00DB3A27"/>
    <w:rsid w:val="00DB48E8"/>
    <w:rsid w:val="00DB5A91"/>
    <w:rsid w:val="00DC18A3"/>
    <w:rsid w:val="00DC376E"/>
    <w:rsid w:val="00DC3DD4"/>
    <w:rsid w:val="00DC43C4"/>
    <w:rsid w:val="00DD0D43"/>
    <w:rsid w:val="00DE0010"/>
    <w:rsid w:val="00DE0BEC"/>
    <w:rsid w:val="00DE360A"/>
    <w:rsid w:val="00DF011B"/>
    <w:rsid w:val="00DF5ED4"/>
    <w:rsid w:val="00DF7B9E"/>
    <w:rsid w:val="00E02A34"/>
    <w:rsid w:val="00E04C25"/>
    <w:rsid w:val="00E07E47"/>
    <w:rsid w:val="00E11E28"/>
    <w:rsid w:val="00E13990"/>
    <w:rsid w:val="00E152A8"/>
    <w:rsid w:val="00E15D58"/>
    <w:rsid w:val="00E15F39"/>
    <w:rsid w:val="00E16FE3"/>
    <w:rsid w:val="00E20BF2"/>
    <w:rsid w:val="00E24511"/>
    <w:rsid w:val="00E24DEE"/>
    <w:rsid w:val="00E300FD"/>
    <w:rsid w:val="00E32073"/>
    <w:rsid w:val="00E34C9C"/>
    <w:rsid w:val="00E34D57"/>
    <w:rsid w:val="00E36263"/>
    <w:rsid w:val="00E37052"/>
    <w:rsid w:val="00E37B0E"/>
    <w:rsid w:val="00E43A74"/>
    <w:rsid w:val="00E513DF"/>
    <w:rsid w:val="00E51697"/>
    <w:rsid w:val="00E543D4"/>
    <w:rsid w:val="00E54D17"/>
    <w:rsid w:val="00E62AF3"/>
    <w:rsid w:val="00E6512E"/>
    <w:rsid w:val="00E72050"/>
    <w:rsid w:val="00E76489"/>
    <w:rsid w:val="00E80926"/>
    <w:rsid w:val="00E8104F"/>
    <w:rsid w:val="00E85D96"/>
    <w:rsid w:val="00E8611A"/>
    <w:rsid w:val="00E861EF"/>
    <w:rsid w:val="00E8699B"/>
    <w:rsid w:val="00E92443"/>
    <w:rsid w:val="00E94E00"/>
    <w:rsid w:val="00EA0C8B"/>
    <w:rsid w:val="00EA52F6"/>
    <w:rsid w:val="00EB139C"/>
    <w:rsid w:val="00EB2479"/>
    <w:rsid w:val="00EB411D"/>
    <w:rsid w:val="00EB5A21"/>
    <w:rsid w:val="00EC4D4B"/>
    <w:rsid w:val="00EC7D93"/>
    <w:rsid w:val="00ED019E"/>
    <w:rsid w:val="00ED24BF"/>
    <w:rsid w:val="00EE123F"/>
    <w:rsid w:val="00EE42A0"/>
    <w:rsid w:val="00EE7191"/>
    <w:rsid w:val="00EF3B1C"/>
    <w:rsid w:val="00EF4044"/>
    <w:rsid w:val="00F00D0D"/>
    <w:rsid w:val="00F01FF0"/>
    <w:rsid w:val="00F0227C"/>
    <w:rsid w:val="00F02A13"/>
    <w:rsid w:val="00F03A80"/>
    <w:rsid w:val="00F05F03"/>
    <w:rsid w:val="00F061DC"/>
    <w:rsid w:val="00F06B66"/>
    <w:rsid w:val="00F07D58"/>
    <w:rsid w:val="00F10334"/>
    <w:rsid w:val="00F14E4B"/>
    <w:rsid w:val="00F16536"/>
    <w:rsid w:val="00F16751"/>
    <w:rsid w:val="00F17584"/>
    <w:rsid w:val="00F20E6E"/>
    <w:rsid w:val="00F220D5"/>
    <w:rsid w:val="00F25EAA"/>
    <w:rsid w:val="00F3368C"/>
    <w:rsid w:val="00F3408D"/>
    <w:rsid w:val="00F35269"/>
    <w:rsid w:val="00F36167"/>
    <w:rsid w:val="00F37F23"/>
    <w:rsid w:val="00F41916"/>
    <w:rsid w:val="00F44B66"/>
    <w:rsid w:val="00F51DE3"/>
    <w:rsid w:val="00F528C1"/>
    <w:rsid w:val="00F54227"/>
    <w:rsid w:val="00F55EEB"/>
    <w:rsid w:val="00F612DD"/>
    <w:rsid w:val="00F65522"/>
    <w:rsid w:val="00F661E9"/>
    <w:rsid w:val="00F6781E"/>
    <w:rsid w:val="00F71D1D"/>
    <w:rsid w:val="00F71D9B"/>
    <w:rsid w:val="00F74CC4"/>
    <w:rsid w:val="00F91760"/>
    <w:rsid w:val="00F9337B"/>
    <w:rsid w:val="00F939C8"/>
    <w:rsid w:val="00FA042F"/>
    <w:rsid w:val="00FA11C2"/>
    <w:rsid w:val="00FA1363"/>
    <w:rsid w:val="00FA3610"/>
    <w:rsid w:val="00FA5183"/>
    <w:rsid w:val="00FB2CEB"/>
    <w:rsid w:val="00FB4BA2"/>
    <w:rsid w:val="00FB5711"/>
    <w:rsid w:val="00FB629F"/>
    <w:rsid w:val="00FC008F"/>
    <w:rsid w:val="00FC0EC6"/>
    <w:rsid w:val="00FC1414"/>
    <w:rsid w:val="00FC2B4E"/>
    <w:rsid w:val="00FC3A1F"/>
    <w:rsid w:val="00FC5E88"/>
    <w:rsid w:val="00FC6015"/>
    <w:rsid w:val="00FC6DBB"/>
    <w:rsid w:val="00FD2D74"/>
    <w:rsid w:val="00FD3683"/>
    <w:rsid w:val="00FD66C6"/>
    <w:rsid w:val="00FE00A1"/>
    <w:rsid w:val="00FE01DA"/>
    <w:rsid w:val="00FE2E52"/>
    <w:rsid w:val="00FE4802"/>
    <w:rsid w:val="00FE6579"/>
    <w:rsid w:val="00FF04A1"/>
    <w:rsid w:val="00FF0865"/>
    <w:rsid w:val="00FF0F37"/>
    <w:rsid w:val="00FF7D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5ED4"/>
  </w:style>
  <w:style w:type="paragraph" w:styleId="2">
    <w:name w:val="heading 2"/>
    <w:basedOn w:val="a"/>
    <w:next w:val="a"/>
    <w:link w:val="20"/>
    <w:semiHidden/>
    <w:unhideWhenUsed/>
    <w:qFormat/>
    <w:rsid w:val="00F0227C"/>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F0227C"/>
    <w:pPr>
      <w:keepNext/>
      <w:spacing w:before="240" w:after="60"/>
      <w:outlineLvl w:val="2"/>
    </w:pPr>
    <w:rPr>
      <w:rFonts w:ascii="Cambria" w:hAnsi="Cambria"/>
      <w:b/>
      <w:bCs/>
      <w:sz w:val="26"/>
      <w:szCs w:val="26"/>
    </w:rPr>
  </w:style>
  <w:style w:type="paragraph" w:styleId="4">
    <w:name w:val="heading 4"/>
    <w:basedOn w:val="a"/>
    <w:next w:val="a"/>
    <w:qFormat/>
    <w:rsid w:val="00DF5ED4"/>
    <w:pPr>
      <w:keepNext/>
      <w:jc w:val="center"/>
      <w:outlineLvl w:val="3"/>
    </w:pPr>
    <w:rPr>
      <w:b/>
      <w:bCs/>
      <w:sz w:val="36"/>
      <w:szCs w:val="36"/>
      <w:lang w:val="en-GB"/>
    </w:rPr>
  </w:style>
  <w:style w:type="paragraph" w:styleId="5">
    <w:name w:val="heading 5"/>
    <w:basedOn w:val="a"/>
    <w:next w:val="a"/>
    <w:qFormat/>
    <w:rsid w:val="00DF5ED4"/>
    <w:pPr>
      <w:keepNext/>
      <w:spacing w:before="120"/>
      <w:jc w:val="center"/>
      <w:outlineLvl w:val="4"/>
    </w:pPr>
    <w:rPr>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5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uiPriority w:val="99"/>
    <w:rsid w:val="00DF5ED4"/>
  </w:style>
  <w:style w:type="paragraph" w:styleId="a4">
    <w:name w:val="Balloon Text"/>
    <w:basedOn w:val="a"/>
    <w:semiHidden/>
    <w:rsid w:val="002A4969"/>
    <w:rPr>
      <w:rFonts w:ascii="Tahoma" w:hAnsi="Tahoma" w:cs="Tahoma"/>
      <w:sz w:val="16"/>
      <w:szCs w:val="16"/>
    </w:rPr>
  </w:style>
  <w:style w:type="character" w:customStyle="1" w:styleId="apple-converted-space">
    <w:name w:val="apple-converted-space"/>
    <w:basedOn w:val="a0"/>
    <w:rsid w:val="00C049C1"/>
  </w:style>
  <w:style w:type="paragraph" w:customStyle="1" w:styleId="1">
    <w:name w:val="заголовок 1"/>
    <w:basedOn w:val="a"/>
    <w:next w:val="a"/>
    <w:rsid w:val="0099444B"/>
    <w:pPr>
      <w:keepNext/>
      <w:autoSpaceDE w:val="0"/>
      <w:autoSpaceDN w:val="0"/>
    </w:pPr>
    <w:rPr>
      <w:sz w:val="28"/>
      <w:szCs w:val="28"/>
    </w:rPr>
  </w:style>
  <w:style w:type="character" w:customStyle="1" w:styleId="FontStyle37">
    <w:name w:val="Font Style37"/>
    <w:basedOn w:val="a0"/>
    <w:rsid w:val="0099444B"/>
    <w:rPr>
      <w:rFonts w:ascii="Arial" w:hAnsi="Arial" w:cs="Arial"/>
      <w:sz w:val="22"/>
      <w:szCs w:val="22"/>
    </w:rPr>
  </w:style>
  <w:style w:type="paragraph" w:customStyle="1" w:styleId="Style8">
    <w:name w:val="Style8"/>
    <w:basedOn w:val="a"/>
    <w:rsid w:val="0099444B"/>
    <w:pPr>
      <w:widowControl w:val="0"/>
      <w:autoSpaceDE w:val="0"/>
      <w:autoSpaceDN w:val="0"/>
      <w:adjustRightInd w:val="0"/>
      <w:spacing w:line="274" w:lineRule="exact"/>
      <w:ind w:firstLine="511"/>
      <w:jc w:val="both"/>
    </w:pPr>
    <w:rPr>
      <w:rFonts w:ascii="Arial" w:hAnsi="Arial"/>
      <w:sz w:val="24"/>
      <w:szCs w:val="24"/>
    </w:rPr>
  </w:style>
  <w:style w:type="paragraph" w:customStyle="1" w:styleId="Style6">
    <w:name w:val="Style6"/>
    <w:basedOn w:val="a"/>
    <w:rsid w:val="0099444B"/>
    <w:pPr>
      <w:widowControl w:val="0"/>
      <w:autoSpaceDE w:val="0"/>
      <w:autoSpaceDN w:val="0"/>
      <w:adjustRightInd w:val="0"/>
    </w:pPr>
    <w:rPr>
      <w:rFonts w:ascii="Arial" w:hAnsi="Arial"/>
      <w:sz w:val="24"/>
      <w:szCs w:val="24"/>
    </w:rPr>
  </w:style>
  <w:style w:type="character" w:customStyle="1" w:styleId="FontStyle43">
    <w:name w:val="Font Style43"/>
    <w:basedOn w:val="a0"/>
    <w:rsid w:val="00AA2928"/>
    <w:rPr>
      <w:rFonts w:ascii="Times New Roman" w:hAnsi="Times New Roman" w:cs="Times New Roman"/>
      <w:sz w:val="22"/>
      <w:szCs w:val="22"/>
    </w:rPr>
  </w:style>
  <w:style w:type="paragraph" w:customStyle="1" w:styleId="Style23">
    <w:name w:val="Style23"/>
    <w:basedOn w:val="a"/>
    <w:rsid w:val="00AA2928"/>
    <w:pPr>
      <w:widowControl w:val="0"/>
      <w:autoSpaceDE w:val="0"/>
      <w:autoSpaceDN w:val="0"/>
      <w:adjustRightInd w:val="0"/>
      <w:spacing w:line="274" w:lineRule="exact"/>
    </w:pPr>
    <w:rPr>
      <w:rFonts w:ascii="Arial" w:hAnsi="Arial"/>
      <w:sz w:val="24"/>
      <w:szCs w:val="24"/>
    </w:rPr>
  </w:style>
  <w:style w:type="paragraph" w:customStyle="1" w:styleId="Style24">
    <w:name w:val="Style24"/>
    <w:basedOn w:val="a"/>
    <w:rsid w:val="004857C5"/>
    <w:pPr>
      <w:widowControl w:val="0"/>
      <w:autoSpaceDE w:val="0"/>
      <w:autoSpaceDN w:val="0"/>
      <w:adjustRightInd w:val="0"/>
    </w:pPr>
    <w:rPr>
      <w:rFonts w:ascii="Arial" w:hAnsi="Arial"/>
      <w:sz w:val="24"/>
      <w:szCs w:val="24"/>
    </w:rPr>
  </w:style>
  <w:style w:type="paragraph" w:customStyle="1" w:styleId="Style26">
    <w:name w:val="Style26"/>
    <w:basedOn w:val="a"/>
    <w:rsid w:val="004857C5"/>
    <w:pPr>
      <w:widowControl w:val="0"/>
      <w:autoSpaceDE w:val="0"/>
      <w:autoSpaceDN w:val="0"/>
      <w:adjustRightInd w:val="0"/>
    </w:pPr>
    <w:rPr>
      <w:rFonts w:ascii="Arial" w:hAnsi="Arial"/>
      <w:sz w:val="24"/>
      <w:szCs w:val="24"/>
    </w:rPr>
  </w:style>
  <w:style w:type="character" w:customStyle="1" w:styleId="FontStyle44">
    <w:name w:val="Font Style44"/>
    <w:basedOn w:val="a0"/>
    <w:rsid w:val="004857C5"/>
    <w:rPr>
      <w:rFonts w:ascii="Arial" w:hAnsi="Arial" w:cs="Arial"/>
      <w:sz w:val="22"/>
      <w:szCs w:val="22"/>
    </w:rPr>
  </w:style>
  <w:style w:type="character" w:customStyle="1" w:styleId="FontStyle45">
    <w:name w:val="Font Style45"/>
    <w:basedOn w:val="a0"/>
    <w:rsid w:val="004857C5"/>
    <w:rPr>
      <w:rFonts w:ascii="Times New Roman" w:hAnsi="Times New Roman" w:cs="Times New Roman"/>
      <w:b/>
      <w:bCs/>
      <w:sz w:val="20"/>
      <w:szCs w:val="20"/>
    </w:rPr>
  </w:style>
  <w:style w:type="character" w:customStyle="1" w:styleId="FontStyle34">
    <w:name w:val="Font Style34"/>
    <w:basedOn w:val="a0"/>
    <w:rsid w:val="005B7BFF"/>
    <w:rPr>
      <w:rFonts w:ascii="Arial" w:hAnsi="Arial" w:cs="Arial"/>
      <w:b/>
      <w:bCs/>
      <w:sz w:val="22"/>
      <w:szCs w:val="22"/>
    </w:rPr>
  </w:style>
  <w:style w:type="paragraph" w:customStyle="1" w:styleId="Style30">
    <w:name w:val="Style30"/>
    <w:basedOn w:val="a"/>
    <w:rsid w:val="005B7BFF"/>
    <w:pPr>
      <w:widowControl w:val="0"/>
      <w:autoSpaceDE w:val="0"/>
      <w:autoSpaceDN w:val="0"/>
      <w:adjustRightInd w:val="0"/>
      <w:spacing w:line="275" w:lineRule="exact"/>
      <w:ind w:firstLine="403"/>
    </w:pPr>
    <w:rPr>
      <w:rFonts w:ascii="Arial" w:hAnsi="Arial"/>
      <w:sz w:val="24"/>
      <w:szCs w:val="24"/>
    </w:rPr>
  </w:style>
  <w:style w:type="paragraph" w:customStyle="1" w:styleId="Style21">
    <w:name w:val="Style21"/>
    <w:basedOn w:val="a"/>
    <w:rsid w:val="00467D6D"/>
    <w:pPr>
      <w:widowControl w:val="0"/>
      <w:autoSpaceDE w:val="0"/>
      <w:autoSpaceDN w:val="0"/>
      <w:adjustRightInd w:val="0"/>
      <w:spacing w:line="277" w:lineRule="exact"/>
      <w:ind w:firstLine="770"/>
      <w:jc w:val="both"/>
    </w:pPr>
    <w:rPr>
      <w:rFonts w:ascii="Arial" w:hAnsi="Arial"/>
      <w:sz w:val="24"/>
      <w:szCs w:val="24"/>
    </w:rPr>
  </w:style>
  <w:style w:type="paragraph" w:customStyle="1" w:styleId="Style22">
    <w:name w:val="Style22"/>
    <w:basedOn w:val="a"/>
    <w:rsid w:val="00467D6D"/>
    <w:pPr>
      <w:widowControl w:val="0"/>
      <w:autoSpaceDE w:val="0"/>
      <w:autoSpaceDN w:val="0"/>
      <w:adjustRightInd w:val="0"/>
      <w:spacing w:line="266" w:lineRule="exact"/>
      <w:ind w:firstLine="641"/>
      <w:jc w:val="both"/>
    </w:pPr>
    <w:rPr>
      <w:rFonts w:ascii="Arial" w:hAnsi="Arial"/>
      <w:sz w:val="24"/>
      <w:szCs w:val="24"/>
    </w:rPr>
  </w:style>
  <w:style w:type="paragraph" w:customStyle="1" w:styleId="10">
    <w:name w:val="Стиль1"/>
    <w:basedOn w:val="a"/>
    <w:autoRedefine/>
    <w:rsid w:val="00D26234"/>
    <w:pPr>
      <w:jc w:val="center"/>
    </w:pPr>
    <w:rPr>
      <w:b/>
      <w:snapToGrid w:val="0"/>
      <w:sz w:val="28"/>
      <w:szCs w:val="28"/>
    </w:rPr>
  </w:style>
  <w:style w:type="paragraph" w:styleId="a5">
    <w:name w:val="Body Text Indent"/>
    <w:basedOn w:val="a"/>
    <w:link w:val="a6"/>
    <w:rsid w:val="00D26234"/>
    <w:pPr>
      <w:ind w:firstLine="708"/>
    </w:pPr>
    <w:rPr>
      <w:sz w:val="28"/>
      <w:szCs w:val="24"/>
    </w:rPr>
  </w:style>
  <w:style w:type="paragraph" w:styleId="a7">
    <w:name w:val="header"/>
    <w:basedOn w:val="a"/>
    <w:link w:val="a8"/>
    <w:uiPriority w:val="99"/>
    <w:rsid w:val="00DE0BEC"/>
    <w:pPr>
      <w:tabs>
        <w:tab w:val="center" w:pos="4677"/>
        <w:tab w:val="right" w:pos="9355"/>
      </w:tabs>
    </w:pPr>
  </w:style>
  <w:style w:type="character" w:customStyle="1" w:styleId="a8">
    <w:name w:val="Верхний колонтитул Знак"/>
    <w:basedOn w:val="a0"/>
    <w:link w:val="a7"/>
    <w:uiPriority w:val="99"/>
    <w:rsid w:val="00DE0BEC"/>
  </w:style>
  <w:style w:type="paragraph" w:styleId="a9">
    <w:name w:val="footer"/>
    <w:basedOn w:val="a"/>
    <w:link w:val="aa"/>
    <w:uiPriority w:val="99"/>
    <w:rsid w:val="00DE0BEC"/>
    <w:pPr>
      <w:tabs>
        <w:tab w:val="center" w:pos="4677"/>
        <w:tab w:val="right" w:pos="9355"/>
      </w:tabs>
    </w:pPr>
  </w:style>
  <w:style w:type="character" w:customStyle="1" w:styleId="aa">
    <w:name w:val="Нижний колонтитул Знак"/>
    <w:basedOn w:val="a0"/>
    <w:link w:val="a9"/>
    <w:uiPriority w:val="99"/>
    <w:rsid w:val="00DE0BEC"/>
  </w:style>
  <w:style w:type="paragraph" w:customStyle="1" w:styleId="ConsPlusNormal">
    <w:name w:val="ConsPlusNormal"/>
    <w:rsid w:val="008E4D8D"/>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8E4D8D"/>
    <w:pPr>
      <w:widowControl w:val="0"/>
      <w:autoSpaceDE w:val="0"/>
      <w:autoSpaceDN w:val="0"/>
      <w:adjustRightInd w:val="0"/>
    </w:pPr>
    <w:rPr>
      <w:rFonts w:ascii="Courier New" w:hAnsi="Courier New" w:cs="Courier New"/>
    </w:rPr>
  </w:style>
  <w:style w:type="paragraph" w:customStyle="1" w:styleId="ConsPlusCell">
    <w:name w:val="ConsPlusCell"/>
    <w:rsid w:val="008E4D8D"/>
    <w:pPr>
      <w:widowControl w:val="0"/>
      <w:autoSpaceDE w:val="0"/>
      <w:autoSpaceDN w:val="0"/>
      <w:adjustRightInd w:val="0"/>
    </w:pPr>
    <w:rPr>
      <w:rFonts w:ascii="Arial" w:hAnsi="Arial" w:cs="Arial"/>
    </w:rPr>
  </w:style>
  <w:style w:type="paragraph" w:styleId="ab">
    <w:name w:val="Normal (Web)"/>
    <w:basedOn w:val="a"/>
    <w:uiPriority w:val="99"/>
    <w:rsid w:val="008E4D8D"/>
    <w:pPr>
      <w:spacing w:before="100" w:beforeAutospacing="1" w:after="100" w:afterAutospacing="1"/>
    </w:pPr>
    <w:rPr>
      <w:sz w:val="24"/>
      <w:szCs w:val="24"/>
    </w:rPr>
  </w:style>
  <w:style w:type="character" w:styleId="ac">
    <w:name w:val="Hyperlink"/>
    <w:basedOn w:val="a0"/>
    <w:uiPriority w:val="99"/>
    <w:unhideWhenUsed/>
    <w:rsid w:val="000447C9"/>
    <w:rPr>
      <w:color w:val="0000FF"/>
      <w:u w:val="single"/>
    </w:rPr>
  </w:style>
  <w:style w:type="character" w:customStyle="1" w:styleId="20pt">
    <w:name w:val="Основной текст (2) + Курсив;Интервал 0 pt"/>
    <w:basedOn w:val="a0"/>
    <w:rsid w:val="0077431E"/>
    <w:rPr>
      <w:rFonts w:ascii="Times New Roman" w:eastAsia="Times New Roman" w:hAnsi="Times New Roman" w:cs="Times New Roman"/>
      <w:b/>
      <w:bCs/>
      <w:i/>
      <w:iCs/>
      <w:smallCaps w:val="0"/>
      <w:strike w:val="0"/>
      <w:color w:val="000000"/>
      <w:spacing w:val="3"/>
      <w:w w:val="100"/>
      <w:position w:val="0"/>
      <w:sz w:val="25"/>
      <w:szCs w:val="25"/>
      <w:u w:val="none"/>
      <w:lang w:val="ru-RU"/>
    </w:rPr>
  </w:style>
  <w:style w:type="character" w:customStyle="1" w:styleId="1pt">
    <w:name w:val="Основной текст + Интервал 1 pt"/>
    <w:basedOn w:val="a0"/>
    <w:rsid w:val="004675BB"/>
    <w:rPr>
      <w:rFonts w:ascii="Times New Roman" w:eastAsia="Times New Roman" w:hAnsi="Times New Roman" w:cs="Times New Roman"/>
      <w:b w:val="0"/>
      <w:bCs w:val="0"/>
      <w:i w:val="0"/>
      <w:iCs w:val="0"/>
      <w:smallCaps w:val="0"/>
      <w:strike w:val="0"/>
      <w:color w:val="000000"/>
      <w:spacing w:val="31"/>
      <w:w w:val="100"/>
      <w:position w:val="0"/>
      <w:sz w:val="25"/>
      <w:szCs w:val="25"/>
      <w:u w:val="none"/>
      <w:lang w:val="ru-RU"/>
    </w:rPr>
  </w:style>
  <w:style w:type="character" w:customStyle="1" w:styleId="0pt">
    <w:name w:val="Основной текст + Курсив;Интервал 0 pt"/>
    <w:basedOn w:val="a0"/>
    <w:rsid w:val="00E861EF"/>
    <w:rPr>
      <w:rFonts w:ascii="Times New Roman" w:eastAsia="Times New Roman" w:hAnsi="Times New Roman" w:cs="Times New Roman"/>
      <w:b w:val="0"/>
      <w:bCs w:val="0"/>
      <w:i/>
      <w:iCs/>
      <w:smallCaps w:val="0"/>
      <w:strike w:val="0"/>
      <w:color w:val="000000"/>
      <w:spacing w:val="0"/>
      <w:w w:val="100"/>
      <w:position w:val="0"/>
      <w:sz w:val="25"/>
      <w:szCs w:val="25"/>
      <w:u w:val="none"/>
      <w:lang w:val="ru-RU"/>
    </w:rPr>
  </w:style>
  <w:style w:type="character" w:customStyle="1" w:styleId="30pt">
    <w:name w:val="Основной текст (3) + Не курсив;Интервал 0 pt"/>
    <w:basedOn w:val="a0"/>
    <w:rsid w:val="002A6675"/>
    <w:rPr>
      <w:rFonts w:ascii="Times New Roman" w:eastAsia="Times New Roman" w:hAnsi="Times New Roman" w:cs="Times New Roman"/>
      <w:b w:val="0"/>
      <w:bCs w:val="0"/>
      <w:i/>
      <w:iCs/>
      <w:smallCaps w:val="0"/>
      <w:strike w:val="0"/>
      <w:color w:val="000000"/>
      <w:spacing w:val="4"/>
      <w:w w:val="100"/>
      <w:position w:val="0"/>
      <w:sz w:val="25"/>
      <w:szCs w:val="25"/>
      <w:u w:val="none"/>
      <w:lang w:val="ru-RU"/>
    </w:rPr>
  </w:style>
  <w:style w:type="character" w:customStyle="1" w:styleId="11">
    <w:name w:val="Основной текст1"/>
    <w:basedOn w:val="a0"/>
    <w:rsid w:val="001A0763"/>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rPr>
  </w:style>
  <w:style w:type="paragraph" w:customStyle="1" w:styleId="ConsPlusTitle">
    <w:name w:val="ConsPlusTitle"/>
    <w:rsid w:val="00034132"/>
    <w:pPr>
      <w:widowControl w:val="0"/>
      <w:autoSpaceDE w:val="0"/>
      <w:autoSpaceDN w:val="0"/>
    </w:pPr>
    <w:rPr>
      <w:rFonts w:ascii="Calibri" w:hAnsi="Calibri" w:cs="Calibri"/>
      <w:b/>
      <w:sz w:val="22"/>
    </w:rPr>
  </w:style>
  <w:style w:type="paragraph" w:styleId="ad">
    <w:name w:val="List Paragraph"/>
    <w:basedOn w:val="a"/>
    <w:uiPriority w:val="34"/>
    <w:qFormat/>
    <w:rsid w:val="001C69EF"/>
    <w:pPr>
      <w:spacing w:after="200" w:line="276" w:lineRule="auto"/>
      <w:ind w:left="720"/>
      <w:contextualSpacing/>
    </w:pPr>
    <w:rPr>
      <w:rFonts w:ascii="Calibri" w:eastAsia="Calibri" w:hAnsi="Calibri"/>
      <w:sz w:val="22"/>
      <w:szCs w:val="22"/>
      <w:lang w:eastAsia="en-US"/>
    </w:rPr>
  </w:style>
  <w:style w:type="paragraph" w:styleId="ae">
    <w:name w:val="No Spacing"/>
    <w:uiPriority w:val="1"/>
    <w:qFormat/>
    <w:rsid w:val="00F20E6E"/>
    <w:rPr>
      <w:rFonts w:ascii="Calibri" w:eastAsia="Calibri" w:hAnsi="Calibri"/>
      <w:sz w:val="22"/>
      <w:szCs w:val="22"/>
      <w:lang w:eastAsia="en-US"/>
    </w:rPr>
  </w:style>
  <w:style w:type="character" w:customStyle="1" w:styleId="af">
    <w:name w:val="Основной текст_"/>
    <w:basedOn w:val="a0"/>
    <w:link w:val="31"/>
    <w:rsid w:val="002403A9"/>
    <w:rPr>
      <w:spacing w:val="3"/>
      <w:sz w:val="21"/>
      <w:szCs w:val="21"/>
      <w:shd w:val="clear" w:color="auto" w:fill="FFFFFF"/>
    </w:rPr>
  </w:style>
  <w:style w:type="paragraph" w:customStyle="1" w:styleId="31">
    <w:name w:val="Основной текст3"/>
    <w:basedOn w:val="a"/>
    <w:link w:val="af"/>
    <w:rsid w:val="002403A9"/>
    <w:pPr>
      <w:widowControl w:val="0"/>
      <w:shd w:val="clear" w:color="auto" w:fill="FFFFFF"/>
      <w:spacing w:line="274" w:lineRule="exact"/>
      <w:jc w:val="both"/>
    </w:pPr>
    <w:rPr>
      <w:spacing w:val="3"/>
      <w:sz w:val="21"/>
      <w:szCs w:val="21"/>
    </w:rPr>
  </w:style>
  <w:style w:type="character" w:customStyle="1" w:styleId="a6">
    <w:name w:val="Основной текст с отступом Знак"/>
    <w:basedOn w:val="a0"/>
    <w:link w:val="a5"/>
    <w:rsid w:val="002403A9"/>
    <w:rPr>
      <w:sz w:val="28"/>
      <w:szCs w:val="24"/>
    </w:rPr>
  </w:style>
  <w:style w:type="character" w:styleId="af0">
    <w:name w:val="page number"/>
    <w:basedOn w:val="a0"/>
    <w:rsid w:val="008C2C14"/>
  </w:style>
  <w:style w:type="character" w:customStyle="1" w:styleId="20">
    <w:name w:val="Заголовок 2 Знак"/>
    <w:basedOn w:val="a0"/>
    <w:link w:val="2"/>
    <w:semiHidden/>
    <w:rsid w:val="00F0227C"/>
    <w:rPr>
      <w:rFonts w:ascii="Cambria" w:eastAsia="Times New Roman" w:hAnsi="Cambria" w:cs="Times New Roman"/>
      <w:b/>
      <w:bCs/>
      <w:i/>
      <w:iCs/>
      <w:sz w:val="28"/>
      <w:szCs w:val="28"/>
    </w:rPr>
  </w:style>
  <w:style w:type="character" w:customStyle="1" w:styleId="30">
    <w:name w:val="Заголовок 3 Знак"/>
    <w:basedOn w:val="a0"/>
    <w:link w:val="3"/>
    <w:semiHidden/>
    <w:rsid w:val="00F0227C"/>
    <w:rPr>
      <w:rFonts w:ascii="Cambria" w:eastAsia="Times New Roman" w:hAnsi="Cambria" w:cs="Times New Roman"/>
      <w:b/>
      <w:bCs/>
      <w:sz w:val="26"/>
      <w:szCs w:val="26"/>
    </w:rPr>
  </w:style>
  <w:style w:type="paragraph" w:customStyle="1" w:styleId="docdata">
    <w:name w:val="docdata"/>
    <w:aliases w:val="docy,v5,2075,bqiaagaaeyqcaaagiaiaaan/bqaaby0faaaaaaaaaaaaaaaaaaaaaaaaaaaaaaaaaaaaaaaaaaaaaaaaaaaaaaaaaaaaaaaaaaaaaaaaaaaaaaaaaaaaaaaaaaaaaaaaaaaaaaaaaaaaaaaaaaaaaaaaaaaaaaaaaaaaaaaaaaaaaaaaaaaaaaaaaaaaaaaaaaaaaaaaaaaaaaaaaaaaaaaaaaaaaaaaaaaaaaaa"/>
    <w:basedOn w:val="a"/>
    <w:rsid w:val="00E72050"/>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5157036">
      <w:bodyDiv w:val="1"/>
      <w:marLeft w:val="0"/>
      <w:marRight w:val="0"/>
      <w:marTop w:val="0"/>
      <w:marBottom w:val="0"/>
      <w:divBdr>
        <w:top w:val="none" w:sz="0" w:space="0" w:color="auto"/>
        <w:left w:val="none" w:sz="0" w:space="0" w:color="auto"/>
        <w:bottom w:val="none" w:sz="0" w:space="0" w:color="auto"/>
        <w:right w:val="none" w:sz="0" w:space="0" w:color="auto"/>
      </w:divBdr>
    </w:div>
    <w:div w:id="178277372">
      <w:bodyDiv w:val="1"/>
      <w:marLeft w:val="0"/>
      <w:marRight w:val="0"/>
      <w:marTop w:val="0"/>
      <w:marBottom w:val="0"/>
      <w:divBdr>
        <w:top w:val="none" w:sz="0" w:space="0" w:color="auto"/>
        <w:left w:val="none" w:sz="0" w:space="0" w:color="auto"/>
        <w:bottom w:val="none" w:sz="0" w:space="0" w:color="auto"/>
        <w:right w:val="none" w:sz="0" w:space="0" w:color="auto"/>
      </w:divBdr>
    </w:div>
    <w:div w:id="369376923">
      <w:bodyDiv w:val="1"/>
      <w:marLeft w:val="0"/>
      <w:marRight w:val="0"/>
      <w:marTop w:val="0"/>
      <w:marBottom w:val="0"/>
      <w:divBdr>
        <w:top w:val="none" w:sz="0" w:space="0" w:color="auto"/>
        <w:left w:val="none" w:sz="0" w:space="0" w:color="auto"/>
        <w:bottom w:val="none" w:sz="0" w:space="0" w:color="auto"/>
        <w:right w:val="none" w:sz="0" w:space="0" w:color="auto"/>
      </w:divBdr>
    </w:div>
    <w:div w:id="514223003">
      <w:bodyDiv w:val="1"/>
      <w:marLeft w:val="0"/>
      <w:marRight w:val="0"/>
      <w:marTop w:val="0"/>
      <w:marBottom w:val="0"/>
      <w:divBdr>
        <w:top w:val="none" w:sz="0" w:space="0" w:color="auto"/>
        <w:left w:val="none" w:sz="0" w:space="0" w:color="auto"/>
        <w:bottom w:val="none" w:sz="0" w:space="0" w:color="auto"/>
        <w:right w:val="none" w:sz="0" w:space="0" w:color="auto"/>
      </w:divBdr>
    </w:div>
    <w:div w:id="542594581">
      <w:bodyDiv w:val="1"/>
      <w:marLeft w:val="0"/>
      <w:marRight w:val="0"/>
      <w:marTop w:val="0"/>
      <w:marBottom w:val="0"/>
      <w:divBdr>
        <w:top w:val="none" w:sz="0" w:space="0" w:color="auto"/>
        <w:left w:val="none" w:sz="0" w:space="0" w:color="auto"/>
        <w:bottom w:val="none" w:sz="0" w:space="0" w:color="auto"/>
        <w:right w:val="none" w:sz="0" w:space="0" w:color="auto"/>
      </w:divBdr>
    </w:div>
    <w:div w:id="546720250">
      <w:bodyDiv w:val="1"/>
      <w:marLeft w:val="0"/>
      <w:marRight w:val="0"/>
      <w:marTop w:val="0"/>
      <w:marBottom w:val="0"/>
      <w:divBdr>
        <w:top w:val="none" w:sz="0" w:space="0" w:color="auto"/>
        <w:left w:val="none" w:sz="0" w:space="0" w:color="auto"/>
        <w:bottom w:val="none" w:sz="0" w:space="0" w:color="auto"/>
        <w:right w:val="none" w:sz="0" w:space="0" w:color="auto"/>
      </w:divBdr>
    </w:div>
    <w:div w:id="683632126">
      <w:bodyDiv w:val="1"/>
      <w:marLeft w:val="0"/>
      <w:marRight w:val="0"/>
      <w:marTop w:val="0"/>
      <w:marBottom w:val="0"/>
      <w:divBdr>
        <w:top w:val="none" w:sz="0" w:space="0" w:color="auto"/>
        <w:left w:val="none" w:sz="0" w:space="0" w:color="auto"/>
        <w:bottom w:val="none" w:sz="0" w:space="0" w:color="auto"/>
        <w:right w:val="none" w:sz="0" w:space="0" w:color="auto"/>
      </w:divBdr>
    </w:div>
    <w:div w:id="743836794">
      <w:bodyDiv w:val="1"/>
      <w:marLeft w:val="0"/>
      <w:marRight w:val="0"/>
      <w:marTop w:val="0"/>
      <w:marBottom w:val="0"/>
      <w:divBdr>
        <w:top w:val="none" w:sz="0" w:space="0" w:color="auto"/>
        <w:left w:val="none" w:sz="0" w:space="0" w:color="auto"/>
        <w:bottom w:val="none" w:sz="0" w:space="0" w:color="auto"/>
        <w:right w:val="none" w:sz="0" w:space="0" w:color="auto"/>
      </w:divBdr>
    </w:div>
    <w:div w:id="823860242">
      <w:bodyDiv w:val="1"/>
      <w:marLeft w:val="0"/>
      <w:marRight w:val="0"/>
      <w:marTop w:val="0"/>
      <w:marBottom w:val="0"/>
      <w:divBdr>
        <w:top w:val="none" w:sz="0" w:space="0" w:color="auto"/>
        <w:left w:val="none" w:sz="0" w:space="0" w:color="auto"/>
        <w:bottom w:val="none" w:sz="0" w:space="0" w:color="auto"/>
        <w:right w:val="none" w:sz="0" w:space="0" w:color="auto"/>
      </w:divBdr>
    </w:div>
    <w:div w:id="825822037">
      <w:bodyDiv w:val="1"/>
      <w:marLeft w:val="0"/>
      <w:marRight w:val="0"/>
      <w:marTop w:val="0"/>
      <w:marBottom w:val="0"/>
      <w:divBdr>
        <w:top w:val="none" w:sz="0" w:space="0" w:color="auto"/>
        <w:left w:val="none" w:sz="0" w:space="0" w:color="auto"/>
        <w:bottom w:val="none" w:sz="0" w:space="0" w:color="auto"/>
        <w:right w:val="none" w:sz="0" w:space="0" w:color="auto"/>
      </w:divBdr>
    </w:div>
    <w:div w:id="862324428">
      <w:bodyDiv w:val="1"/>
      <w:marLeft w:val="0"/>
      <w:marRight w:val="0"/>
      <w:marTop w:val="0"/>
      <w:marBottom w:val="0"/>
      <w:divBdr>
        <w:top w:val="none" w:sz="0" w:space="0" w:color="auto"/>
        <w:left w:val="none" w:sz="0" w:space="0" w:color="auto"/>
        <w:bottom w:val="none" w:sz="0" w:space="0" w:color="auto"/>
        <w:right w:val="none" w:sz="0" w:space="0" w:color="auto"/>
      </w:divBdr>
    </w:div>
    <w:div w:id="907614752">
      <w:bodyDiv w:val="1"/>
      <w:marLeft w:val="0"/>
      <w:marRight w:val="0"/>
      <w:marTop w:val="0"/>
      <w:marBottom w:val="0"/>
      <w:divBdr>
        <w:top w:val="none" w:sz="0" w:space="0" w:color="auto"/>
        <w:left w:val="none" w:sz="0" w:space="0" w:color="auto"/>
        <w:bottom w:val="none" w:sz="0" w:space="0" w:color="auto"/>
        <w:right w:val="none" w:sz="0" w:space="0" w:color="auto"/>
      </w:divBdr>
    </w:div>
    <w:div w:id="1033578995">
      <w:bodyDiv w:val="1"/>
      <w:marLeft w:val="0"/>
      <w:marRight w:val="0"/>
      <w:marTop w:val="0"/>
      <w:marBottom w:val="0"/>
      <w:divBdr>
        <w:top w:val="none" w:sz="0" w:space="0" w:color="auto"/>
        <w:left w:val="none" w:sz="0" w:space="0" w:color="auto"/>
        <w:bottom w:val="none" w:sz="0" w:space="0" w:color="auto"/>
        <w:right w:val="none" w:sz="0" w:space="0" w:color="auto"/>
      </w:divBdr>
    </w:div>
    <w:div w:id="1184441360">
      <w:bodyDiv w:val="1"/>
      <w:marLeft w:val="0"/>
      <w:marRight w:val="0"/>
      <w:marTop w:val="0"/>
      <w:marBottom w:val="0"/>
      <w:divBdr>
        <w:top w:val="none" w:sz="0" w:space="0" w:color="auto"/>
        <w:left w:val="none" w:sz="0" w:space="0" w:color="auto"/>
        <w:bottom w:val="none" w:sz="0" w:space="0" w:color="auto"/>
        <w:right w:val="none" w:sz="0" w:space="0" w:color="auto"/>
      </w:divBdr>
    </w:div>
    <w:div w:id="1394158618">
      <w:bodyDiv w:val="1"/>
      <w:marLeft w:val="0"/>
      <w:marRight w:val="0"/>
      <w:marTop w:val="0"/>
      <w:marBottom w:val="0"/>
      <w:divBdr>
        <w:top w:val="none" w:sz="0" w:space="0" w:color="auto"/>
        <w:left w:val="none" w:sz="0" w:space="0" w:color="auto"/>
        <w:bottom w:val="none" w:sz="0" w:space="0" w:color="auto"/>
        <w:right w:val="none" w:sz="0" w:space="0" w:color="auto"/>
      </w:divBdr>
    </w:div>
    <w:div w:id="1482966893">
      <w:bodyDiv w:val="1"/>
      <w:marLeft w:val="0"/>
      <w:marRight w:val="0"/>
      <w:marTop w:val="0"/>
      <w:marBottom w:val="0"/>
      <w:divBdr>
        <w:top w:val="none" w:sz="0" w:space="0" w:color="auto"/>
        <w:left w:val="none" w:sz="0" w:space="0" w:color="auto"/>
        <w:bottom w:val="none" w:sz="0" w:space="0" w:color="auto"/>
        <w:right w:val="none" w:sz="0" w:space="0" w:color="auto"/>
      </w:divBdr>
    </w:div>
    <w:div w:id="1563368588">
      <w:bodyDiv w:val="1"/>
      <w:marLeft w:val="0"/>
      <w:marRight w:val="0"/>
      <w:marTop w:val="0"/>
      <w:marBottom w:val="0"/>
      <w:divBdr>
        <w:top w:val="none" w:sz="0" w:space="0" w:color="auto"/>
        <w:left w:val="none" w:sz="0" w:space="0" w:color="auto"/>
        <w:bottom w:val="none" w:sz="0" w:space="0" w:color="auto"/>
        <w:right w:val="none" w:sz="0" w:space="0" w:color="auto"/>
      </w:divBdr>
    </w:div>
    <w:div w:id="1601374219">
      <w:bodyDiv w:val="1"/>
      <w:marLeft w:val="0"/>
      <w:marRight w:val="0"/>
      <w:marTop w:val="0"/>
      <w:marBottom w:val="0"/>
      <w:divBdr>
        <w:top w:val="none" w:sz="0" w:space="0" w:color="auto"/>
        <w:left w:val="none" w:sz="0" w:space="0" w:color="auto"/>
        <w:bottom w:val="none" w:sz="0" w:space="0" w:color="auto"/>
        <w:right w:val="none" w:sz="0" w:space="0" w:color="auto"/>
      </w:divBdr>
    </w:div>
    <w:div w:id="1698001016">
      <w:bodyDiv w:val="1"/>
      <w:marLeft w:val="0"/>
      <w:marRight w:val="0"/>
      <w:marTop w:val="0"/>
      <w:marBottom w:val="0"/>
      <w:divBdr>
        <w:top w:val="none" w:sz="0" w:space="0" w:color="auto"/>
        <w:left w:val="none" w:sz="0" w:space="0" w:color="auto"/>
        <w:bottom w:val="none" w:sz="0" w:space="0" w:color="auto"/>
        <w:right w:val="none" w:sz="0" w:space="0" w:color="auto"/>
      </w:divBdr>
    </w:div>
    <w:div w:id="1726443812">
      <w:bodyDiv w:val="1"/>
      <w:marLeft w:val="0"/>
      <w:marRight w:val="0"/>
      <w:marTop w:val="0"/>
      <w:marBottom w:val="0"/>
      <w:divBdr>
        <w:top w:val="none" w:sz="0" w:space="0" w:color="auto"/>
        <w:left w:val="none" w:sz="0" w:space="0" w:color="auto"/>
        <w:bottom w:val="none" w:sz="0" w:space="0" w:color="auto"/>
        <w:right w:val="none" w:sz="0" w:space="0" w:color="auto"/>
      </w:divBdr>
    </w:div>
    <w:div w:id="1860115995">
      <w:bodyDiv w:val="1"/>
      <w:marLeft w:val="0"/>
      <w:marRight w:val="0"/>
      <w:marTop w:val="0"/>
      <w:marBottom w:val="0"/>
      <w:divBdr>
        <w:top w:val="none" w:sz="0" w:space="0" w:color="auto"/>
        <w:left w:val="none" w:sz="0" w:space="0" w:color="auto"/>
        <w:bottom w:val="none" w:sz="0" w:space="0" w:color="auto"/>
        <w:right w:val="none" w:sz="0" w:space="0" w:color="auto"/>
      </w:divBdr>
    </w:div>
    <w:div w:id="1962609658">
      <w:bodyDiv w:val="1"/>
      <w:marLeft w:val="0"/>
      <w:marRight w:val="0"/>
      <w:marTop w:val="0"/>
      <w:marBottom w:val="0"/>
      <w:divBdr>
        <w:top w:val="none" w:sz="0" w:space="0" w:color="auto"/>
        <w:left w:val="none" w:sz="0" w:space="0" w:color="auto"/>
        <w:bottom w:val="none" w:sz="0" w:space="0" w:color="auto"/>
        <w:right w:val="none" w:sz="0" w:space="0" w:color="auto"/>
      </w:divBdr>
    </w:div>
    <w:div w:id="1979608674">
      <w:bodyDiv w:val="1"/>
      <w:marLeft w:val="0"/>
      <w:marRight w:val="0"/>
      <w:marTop w:val="0"/>
      <w:marBottom w:val="0"/>
      <w:divBdr>
        <w:top w:val="none" w:sz="0" w:space="0" w:color="auto"/>
        <w:left w:val="none" w:sz="0" w:space="0" w:color="auto"/>
        <w:bottom w:val="none" w:sz="0" w:space="0" w:color="auto"/>
        <w:right w:val="none" w:sz="0" w:space="0" w:color="auto"/>
      </w:divBdr>
    </w:div>
    <w:div w:id="19808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523306&amp;dst=100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87004"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5F7152-3ACD-4181-9DC7-39E07565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1568</Words>
  <Characters>13498</Characters>
  <Application>Microsoft Office Word</Application>
  <DocSecurity>0</DocSecurity>
  <Lines>112</Lines>
  <Paragraphs>30</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MoBIL GROUP</Company>
  <LinksUpToDate>false</LinksUpToDate>
  <CharactersWithSpaces>15036</CharactersWithSpaces>
  <SharedDoc>false</SharedDoc>
  <HLinks>
    <vt:vector size="12" baseType="variant">
      <vt:variant>
        <vt:i4>3407990</vt:i4>
      </vt:variant>
      <vt:variant>
        <vt:i4>6</vt:i4>
      </vt:variant>
      <vt:variant>
        <vt:i4>0</vt:i4>
      </vt:variant>
      <vt:variant>
        <vt:i4>5</vt:i4>
      </vt:variant>
      <vt:variant>
        <vt:lpwstr>https://login.consultant.ru/link/?req=doc&amp;base=LAW&amp;n=523306&amp;dst=100234</vt:lpwstr>
      </vt:variant>
      <vt:variant>
        <vt:lpwstr/>
      </vt:variant>
      <vt:variant>
        <vt:i4>7274603</vt:i4>
      </vt:variant>
      <vt:variant>
        <vt:i4>0</vt:i4>
      </vt:variant>
      <vt:variant>
        <vt:i4>0</vt:i4>
      </vt:variant>
      <vt:variant>
        <vt:i4>5</vt:i4>
      </vt:variant>
      <vt:variant>
        <vt:lpwstr>https://login.consultant.ru/link/?req=doc&amp;base=LAW&amp;n=487004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Кадры</dc:creator>
  <cp:lastModifiedBy>Техник-оператор</cp:lastModifiedBy>
  <cp:revision>5</cp:revision>
  <cp:lastPrinted>2026-02-20T03:44:00Z</cp:lastPrinted>
  <dcterms:created xsi:type="dcterms:W3CDTF">2026-02-20T03:53:00Z</dcterms:created>
  <dcterms:modified xsi:type="dcterms:W3CDTF">2026-03-06T06:43:00Z</dcterms:modified>
</cp:coreProperties>
</file>