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77" w:rsidRPr="008C2BAB" w:rsidRDefault="009E4177" w:rsidP="009E4177">
      <w:pPr>
        <w:jc w:val="center"/>
        <w:rPr>
          <w:b/>
          <w:bCs/>
          <w:sz w:val="28"/>
          <w:szCs w:val="28"/>
        </w:rPr>
      </w:pPr>
      <w:r>
        <w:rPr>
          <w:b/>
          <w:noProof/>
          <w:sz w:val="40"/>
          <w:szCs w:val="40"/>
        </w:rPr>
        <w:drawing>
          <wp:inline distT="0" distB="0" distL="0" distR="0">
            <wp:extent cx="6000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contrast="40000"/>
                    </a:blip>
                    <a:srcRect/>
                    <a:stretch>
                      <a:fillRect/>
                    </a:stretch>
                  </pic:blipFill>
                  <pic:spPr bwMode="auto">
                    <a:xfrm>
                      <a:off x="0" y="0"/>
                      <a:ext cx="600075" cy="695325"/>
                    </a:xfrm>
                    <a:prstGeom prst="rect">
                      <a:avLst/>
                    </a:prstGeom>
                    <a:noFill/>
                    <a:ln w="9525">
                      <a:noFill/>
                      <a:miter lim="800000"/>
                      <a:headEnd/>
                      <a:tailEnd/>
                    </a:ln>
                  </pic:spPr>
                </pic:pic>
              </a:graphicData>
            </a:graphic>
          </wp:inline>
        </w:drawing>
      </w:r>
      <w:r>
        <w:rPr>
          <w:b/>
          <w:bCs/>
          <w:sz w:val="28"/>
          <w:szCs w:val="28"/>
        </w:rPr>
        <w:t xml:space="preserve">                                                    </w:t>
      </w:r>
    </w:p>
    <w:p w:rsidR="009E4177" w:rsidRPr="008C2BAB" w:rsidRDefault="009E4177" w:rsidP="009E4177">
      <w:pPr>
        <w:jc w:val="center"/>
        <w:rPr>
          <w:bCs/>
          <w:sz w:val="28"/>
          <w:szCs w:val="28"/>
        </w:rPr>
      </w:pPr>
      <w:r w:rsidRPr="008C2BAB">
        <w:rPr>
          <w:bCs/>
          <w:sz w:val="28"/>
          <w:szCs w:val="28"/>
        </w:rPr>
        <w:t>РОССИЙСКАЯ ФЕДЕРАЦИЯ</w:t>
      </w:r>
    </w:p>
    <w:p w:rsidR="009E4177" w:rsidRPr="008C2BAB" w:rsidRDefault="009E4177" w:rsidP="009E4177">
      <w:pPr>
        <w:jc w:val="center"/>
        <w:rPr>
          <w:sz w:val="28"/>
          <w:szCs w:val="28"/>
        </w:rPr>
      </w:pPr>
      <w:r w:rsidRPr="008C2BAB">
        <w:rPr>
          <w:sz w:val="28"/>
          <w:szCs w:val="28"/>
        </w:rPr>
        <w:t>КЕМЕРОВСКАЯ ОБЛАСТЬ</w:t>
      </w:r>
      <w:r>
        <w:rPr>
          <w:sz w:val="28"/>
          <w:szCs w:val="28"/>
        </w:rPr>
        <w:t xml:space="preserve"> - КУЗБАСС</w:t>
      </w:r>
    </w:p>
    <w:p w:rsidR="009E4177" w:rsidRPr="008C2BAB" w:rsidRDefault="009E4177" w:rsidP="009E4177">
      <w:pPr>
        <w:jc w:val="center"/>
        <w:rPr>
          <w:sz w:val="28"/>
          <w:szCs w:val="28"/>
        </w:rPr>
      </w:pPr>
      <w:r w:rsidRPr="008C2BAB">
        <w:rPr>
          <w:sz w:val="28"/>
          <w:szCs w:val="28"/>
        </w:rPr>
        <w:t>ПРОМ</w:t>
      </w:r>
      <w:r>
        <w:rPr>
          <w:sz w:val="28"/>
          <w:szCs w:val="28"/>
        </w:rPr>
        <w:t>ЫШЛЕННОВСКИЙ МУНИЦИПАЛЬНЫЙ ОКРУГ</w:t>
      </w:r>
    </w:p>
    <w:p w:rsidR="009E4177" w:rsidRPr="008C2BAB" w:rsidRDefault="009E4177" w:rsidP="009E4177">
      <w:pPr>
        <w:jc w:val="center"/>
        <w:rPr>
          <w:sz w:val="28"/>
          <w:szCs w:val="28"/>
        </w:rPr>
      </w:pPr>
      <w:r w:rsidRPr="008C2BAB">
        <w:rPr>
          <w:sz w:val="28"/>
          <w:szCs w:val="28"/>
        </w:rPr>
        <w:t>СОВЕТ НАРОДНЫХ ДЕПУТАТОВ</w:t>
      </w:r>
    </w:p>
    <w:p w:rsidR="009E4177" w:rsidRPr="008C2BAB" w:rsidRDefault="009E4177" w:rsidP="009E4177">
      <w:pPr>
        <w:jc w:val="center"/>
        <w:rPr>
          <w:sz w:val="28"/>
          <w:szCs w:val="28"/>
        </w:rPr>
      </w:pPr>
      <w:r w:rsidRPr="008C2BAB">
        <w:rPr>
          <w:sz w:val="28"/>
          <w:szCs w:val="28"/>
        </w:rPr>
        <w:t>ПРОМЫШЛ</w:t>
      </w:r>
      <w:r>
        <w:rPr>
          <w:sz w:val="28"/>
          <w:szCs w:val="28"/>
        </w:rPr>
        <w:t>ЕННОВСКОГО МУНИЦИПАЛЬНОГО ОКРУГА</w:t>
      </w:r>
    </w:p>
    <w:p w:rsidR="009E4177" w:rsidRPr="008C2BAB" w:rsidRDefault="00AB161C" w:rsidP="009E4177">
      <w:pPr>
        <w:jc w:val="center"/>
        <w:rPr>
          <w:sz w:val="28"/>
          <w:szCs w:val="28"/>
        </w:rPr>
      </w:pPr>
      <w:r>
        <w:rPr>
          <w:sz w:val="28"/>
          <w:szCs w:val="28"/>
        </w:rPr>
        <w:t>2-го</w:t>
      </w:r>
      <w:r w:rsidR="009E4177">
        <w:rPr>
          <w:sz w:val="28"/>
          <w:szCs w:val="28"/>
        </w:rPr>
        <w:t xml:space="preserve"> созыв</w:t>
      </w:r>
      <w:r>
        <w:rPr>
          <w:sz w:val="28"/>
          <w:szCs w:val="28"/>
        </w:rPr>
        <w:t>а, 22</w:t>
      </w:r>
      <w:r w:rsidR="009E4177" w:rsidRPr="008C2BAB">
        <w:rPr>
          <w:sz w:val="28"/>
          <w:szCs w:val="28"/>
        </w:rPr>
        <w:t>-е заседание</w:t>
      </w:r>
    </w:p>
    <w:p w:rsidR="009E4177" w:rsidRPr="008C2BAB" w:rsidRDefault="009E4177" w:rsidP="00551CD2">
      <w:pPr>
        <w:rPr>
          <w:sz w:val="28"/>
          <w:szCs w:val="28"/>
        </w:rPr>
      </w:pPr>
    </w:p>
    <w:p w:rsidR="009E4177" w:rsidRPr="008C2BAB" w:rsidRDefault="009E4177" w:rsidP="009E4177">
      <w:pPr>
        <w:jc w:val="center"/>
        <w:rPr>
          <w:sz w:val="28"/>
          <w:szCs w:val="28"/>
        </w:rPr>
      </w:pPr>
      <w:r w:rsidRPr="008C2BAB">
        <w:rPr>
          <w:sz w:val="28"/>
          <w:szCs w:val="28"/>
        </w:rPr>
        <w:t>РЕШЕНИЕ</w:t>
      </w:r>
    </w:p>
    <w:p w:rsidR="009E4177" w:rsidRPr="008C2BAB" w:rsidRDefault="009E4177" w:rsidP="009E4177">
      <w:pPr>
        <w:rPr>
          <w:snapToGrid w:val="0"/>
        </w:rPr>
      </w:pPr>
    </w:p>
    <w:p w:rsidR="009E4177" w:rsidRPr="008C2BAB" w:rsidRDefault="00AB161C" w:rsidP="009E4177">
      <w:pPr>
        <w:jc w:val="center"/>
        <w:rPr>
          <w:snapToGrid w:val="0"/>
          <w:sz w:val="28"/>
          <w:szCs w:val="28"/>
        </w:rPr>
      </w:pPr>
      <w:r>
        <w:rPr>
          <w:snapToGrid w:val="0"/>
          <w:sz w:val="28"/>
          <w:szCs w:val="28"/>
        </w:rPr>
        <w:t>от 26.02.2026</w:t>
      </w:r>
      <w:r w:rsidR="009E4177" w:rsidRPr="000D7A19">
        <w:rPr>
          <w:snapToGrid w:val="0"/>
          <w:sz w:val="28"/>
          <w:szCs w:val="28"/>
        </w:rPr>
        <w:t xml:space="preserve"> № </w:t>
      </w:r>
      <w:r>
        <w:rPr>
          <w:snapToGrid w:val="0"/>
          <w:sz w:val="28"/>
          <w:szCs w:val="28"/>
        </w:rPr>
        <w:t>126</w:t>
      </w:r>
    </w:p>
    <w:p w:rsidR="009E4177" w:rsidRPr="00BB1079" w:rsidRDefault="009E4177" w:rsidP="009E4177">
      <w:pPr>
        <w:jc w:val="center"/>
        <w:rPr>
          <w:snapToGrid w:val="0"/>
          <w:sz w:val="18"/>
          <w:szCs w:val="18"/>
        </w:rPr>
      </w:pPr>
      <w:r w:rsidRPr="00F90E32">
        <w:rPr>
          <w:snapToGrid w:val="0"/>
          <w:sz w:val="18"/>
          <w:szCs w:val="18"/>
        </w:rPr>
        <w:t>пгт. Промышленная</w:t>
      </w:r>
    </w:p>
    <w:p w:rsidR="009A1D26" w:rsidRPr="009179C5" w:rsidRDefault="009A1D26" w:rsidP="00551CD2">
      <w:pPr>
        <w:rPr>
          <w:b/>
          <w:sz w:val="28"/>
          <w:szCs w:val="28"/>
        </w:rPr>
      </w:pPr>
    </w:p>
    <w:p w:rsidR="009A1D26" w:rsidRPr="00FB4AC7" w:rsidRDefault="009A1D26" w:rsidP="009A1D26">
      <w:pPr>
        <w:jc w:val="center"/>
        <w:rPr>
          <w:b/>
          <w:sz w:val="28"/>
          <w:szCs w:val="28"/>
        </w:rPr>
      </w:pPr>
      <w:r w:rsidRPr="00F55852">
        <w:rPr>
          <w:rFonts w:eastAsia="Calibri"/>
          <w:b/>
          <w:sz w:val="28"/>
          <w:szCs w:val="28"/>
          <w:lang w:eastAsia="en-US"/>
        </w:rPr>
        <w:t xml:space="preserve">Об утверждении Положения о порядке </w:t>
      </w:r>
      <w:r w:rsidR="00836A96">
        <w:rPr>
          <w:rFonts w:eastAsia="Calibri"/>
          <w:b/>
          <w:sz w:val="28"/>
          <w:szCs w:val="28"/>
          <w:lang w:eastAsia="en-US"/>
        </w:rPr>
        <w:t xml:space="preserve">назначения </w:t>
      </w:r>
      <w:r w:rsidRPr="00F55852">
        <w:rPr>
          <w:rFonts w:eastAsia="Calibri"/>
          <w:b/>
          <w:sz w:val="28"/>
          <w:szCs w:val="28"/>
          <w:lang w:eastAsia="en-US"/>
        </w:rPr>
        <w:t>и проведения</w:t>
      </w:r>
      <w:r w:rsidR="00CA4233">
        <w:rPr>
          <w:rFonts w:eastAsia="Calibri"/>
          <w:b/>
          <w:sz w:val="28"/>
          <w:szCs w:val="28"/>
          <w:lang w:eastAsia="en-US"/>
        </w:rPr>
        <w:t xml:space="preserve"> </w:t>
      </w:r>
      <w:r w:rsidRPr="00F55852">
        <w:rPr>
          <w:rFonts w:eastAsia="Calibri"/>
          <w:b/>
          <w:sz w:val="28"/>
          <w:szCs w:val="28"/>
          <w:lang w:eastAsia="en-US"/>
        </w:rPr>
        <w:t>публичных слушаний на территории</w:t>
      </w:r>
      <w:r w:rsidR="0050322D">
        <w:rPr>
          <w:b/>
          <w:sz w:val="28"/>
          <w:szCs w:val="28"/>
        </w:rPr>
        <w:t xml:space="preserve"> Промышленновского </w:t>
      </w:r>
      <w:r w:rsidRPr="00F55852">
        <w:rPr>
          <w:b/>
          <w:sz w:val="28"/>
          <w:szCs w:val="28"/>
        </w:rPr>
        <w:t xml:space="preserve"> муниципального</w:t>
      </w:r>
      <w:r>
        <w:rPr>
          <w:b/>
          <w:sz w:val="28"/>
          <w:szCs w:val="28"/>
        </w:rPr>
        <w:t xml:space="preserve"> округа</w:t>
      </w:r>
      <w:r w:rsidR="00836A96">
        <w:rPr>
          <w:b/>
          <w:sz w:val="28"/>
          <w:szCs w:val="28"/>
        </w:rPr>
        <w:t xml:space="preserve"> </w:t>
      </w:r>
    </w:p>
    <w:p w:rsidR="009A1D26" w:rsidRDefault="009A1D26" w:rsidP="009A1D26">
      <w:pPr>
        <w:shd w:val="clear" w:color="auto" w:fill="FFFFFF"/>
        <w:spacing w:line="331" w:lineRule="exact"/>
        <w:jc w:val="center"/>
        <w:rPr>
          <w:b/>
          <w:bCs/>
          <w:sz w:val="28"/>
          <w:szCs w:val="28"/>
        </w:rPr>
      </w:pPr>
    </w:p>
    <w:p w:rsidR="009A1D26" w:rsidRDefault="00836A96" w:rsidP="002143AD">
      <w:pPr>
        <w:shd w:val="clear" w:color="auto" w:fill="FFFFFF"/>
        <w:spacing w:line="331" w:lineRule="exact"/>
        <w:ind w:firstLine="709"/>
        <w:jc w:val="both"/>
        <w:rPr>
          <w:bCs/>
          <w:sz w:val="28"/>
          <w:szCs w:val="28"/>
        </w:rPr>
      </w:pPr>
      <w:r>
        <w:rPr>
          <w:bCs/>
          <w:sz w:val="28"/>
          <w:szCs w:val="28"/>
        </w:rPr>
        <w:t>В целях реализации стать</w:t>
      </w:r>
      <w:r w:rsidR="005B5E13">
        <w:rPr>
          <w:bCs/>
          <w:sz w:val="28"/>
          <w:szCs w:val="28"/>
        </w:rPr>
        <w:t>и</w:t>
      </w:r>
      <w:r>
        <w:rPr>
          <w:bCs/>
          <w:sz w:val="28"/>
          <w:szCs w:val="28"/>
        </w:rPr>
        <w:t xml:space="preserve"> 47 </w:t>
      </w:r>
      <w:r w:rsidR="0050322D">
        <w:rPr>
          <w:bCs/>
          <w:sz w:val="28"/>
          <w:szCs w:val="28"/>
        </w:rPr>
        <w:t>Федеральн</w:t>
      </w:r>
      <w:r>
        <w:rPr>
          <w:bCs/>
          <w:sz w:val="28"/>
          <w:szCs w:val="28"/>
        </w:rPr>
        <w:t>ого</w:t>
      </w:r>
      <w:r w:rsidR="0050322D">
        <w:rPr>
          <w:bCs/>
          <w:sz w:val="28"/>
          <w:szCs w:val="28"/>
        </w:rPr>
        <w:t xml:space="preserve"> закон</w:t>
      </w:r>
      <w:r>
        <w:rPr>
          <w:bCs/>
          <w:sz w:val="28"/>
          <w:szCs w:val="28"/>
        </w:rPr>
        <w:t>а</w:t>
      </w:r>
      <w:r w:rsidR="004013E3" w:rsidRPr="000C64B7">
        <w:rPr>
          <w:bCs/>
          <w:sz w:val="28"/>
          <w:szCs w:val="28"/>
        </w:rPr>
        <w:t xml:space="preserve"> от </w:t>
      </w:r>
      <w:r>
        <w:rPr>
          <w:bCs/>
          <w:sz w:val="28"/>
          <w:szCs w:val="28"/>
        </w:rPr>
        <w:t>2</w:t>
      </w:r>
      <w:r w:rsidR="004013E3" w:rsidRPr="000C64B7">
        <w:rPr>
          <w:bCs/>
          <w:sz w:val="28"/>
          <w:szCs w:val="28"/>
        </w:rPr>
        <w:t>0.0</w:t>
      </w:r>
      <w:r>
        <w:rPr>
          <w:bCs/>
          <w:sz w:val="28"/>
          <w:szCs w:val="28"/>
        </w:rPr>
        <w:t>3</w:t>
      </w:r>
      <w:r w:rsidR="004013E3" w:rsidRPr="000C64B7">
        <w:rPr>
          <w:bCs/>
          <w:sz w:val="28"/>
          <w:szCs w:val="28"/>
        </w:rPr>
        <w:t>.20</w:t>
      </w:r>
      <w:r>
        <w:rPr>
          <w:bCs/>
          <w:sz w:val="28"/>
          <w:szCs w:val="28"/>
        </w:rPr>
        <w:t>25</w:t>
      </w:r>
      <w:r w:rsidR="004013E3" w:rsidRPr="000C64B7">
        <w:rPr>
          <w:bCs/>
          <w:sz w:val="28"/>
          <w:szCs w:val="28"/>
        </w:rPr>
        <w:t xml:space="preserve"> </w:t>
      </w:r>
      <w:r>
        <w:rPr>
          <w:bCs/>
          <w:sz w:val="28"/>
          <w:szCs w:val="28"/>
        </w:rPr>
        <w:t xml:space="preserve">         </w:t>
      </w:r>
      <w:r w:rsidR="004013E3" w:rsidRPr="000C64B7">
        <w:rPr>
          <w:bCs/>
          <w:sz w:val="28"/>
          <w:szCs w:val="28"/>
        </w:rPr>
        <w:t>№</w:t>
      </w:r>
      <w:r>
        <w:rPr>
          <w:bCs/>
          <w:sz w:val="28"/>
          <w:szCs w:val="28"/>
        </w:rPr>
        <w:t xml:space="preserve"> 33</w:t>
      </w:r>
      <w:r w:rsidR="004013E3" w:rsidRPr="000C64B7">
        <w:rPr>
          <w:bCs/>
          <w:sz w:val="28"/>
          <w:szCs w:val="28"/>
        </w:rPr>
        <w:t>-ФЗ</w:t>
      </w:r>
      <w:r w:rsidR="0050322D">
        <w:rPr>
          <w:bCs/>
          <w:sz w:val="28"/>
          <w:szCs w:val="28"/>
        </w:rPr>
        <w:t xml:space="preserve"> </w:t>
      </w:r>
      <w:r w:rsidR="00CA4233">
        <w:rPr>
          <w:bCs/>
          <w:sz w:val="28"/>
          <w:szCs w:val="28"/>
        </w:rPr>
        <w:t xml:space="preserve">«Об </w:t>
      </w:r>
      <w:r w:rsidR="00AB161C">
        <w:rPr>
          <w:bCs/>
          <w:sz w:val="28"/>
          <w:szCs w:val="28"/>
        </w:rPr>
        <w:t xml:space="preserve">общих </w:t>
      </w:r>
      <w:r w:rsidR="004013E3" w:rsidRPr="000C64B7">
        <w:rPr>
          <w:bCs/>
          <w:sz w:val="28"/>
          <w:szCs w:val="28"/>
        </w:rPr>
        <w:t>пр</w:t>
      </w:r>
      <w:r w:rsidR="00551CD2">
        <w:rPr>
          <w:bCs/>
          <w:sz w:val="28"/>
          <w:szCs w:val="28"/>
        </w:rPr>
        <w:t xml:space="preserve">инципах организации местного </w:t>
      </w:r>
      <w:r w:rsidR="004013E3" w:rsidRPr="000C64B7">
        <w:rPr>
          <w:bCs/>
          <w:sz w:val="28"/>
          <w:szCs w:val="28"/>
        </w:rPr>
        <w:t xml:space="preserve">самоуправления  в  </w:t>
      </w:r>
      <w:r>
        <w:rPr>
          <w:bCs/>
          <w:sz w:val="28"/>
          <w:szCs w:val="28"/>
        </w:rPr>
        <w:t>единой системе</w:t>
      </w:r>
      <w:r w:rsidR="006917AF">
        <w:rPr>
          <w:bCs/>
          <w:sz w:val="28"/>
          <w:szCs w:val="28"/>
        </w:rPr>
        <w:t xml:space="preserve"> публичной власти</w:t>
      </w:r>
      <w:r w:rsidR="004013E3" w:rsidRPr="000C64B7">
        <w:rPr>
          <w:bCs/>
          <w:sz w:val="28"/>
          <w:szCs w:val="28"/>
        </w:rPr>
        <w:t xml:space="preserve">», </w:t>
      </w:r>
      <w:r w:rsidR="00A25D1D" w:rsidRPr="00747193">
        <w:rPr>
          <w:bCs/>
          <w:sz w:val="28"/>
          <w:szCs w:val="28"/>
          <w:shd w:val="clear" w:color="auto" w:fill="FFFFFF"/>
        </w:rPr>
        <w:t>Федеральн</w:t>
      </w:r>
      <w:r w:rsidR="00FA6EA0">
        <w:rPr>
          <w:bCs/>
          <w:sz w:val="28"/>
          <w:szCs w:val="28"/>
          <w:shd w:val="clear" w:color="auto" w:fill="FFFFFF"/>
        </w:rPr>
        <w:t>ого</w:t>
      </w:r>
      <w:r w:rsidR="00A25D1D" w:rsidRPr="00747193">
        <w:rPr>
          <w:bCs/>
          <w:sz w:val="28"/>
          <w:szCs w:val="28"/>
          <w:shd w:val="clear" w:color="auto" w:fill="FFFFFF"/>
        </w:rPr>
        <w:t xml:space="preserve"> закон</w:t>
      </w:r>
      <w:r w:rsidR="00FA6EA0">
        <w:rPr>
          <w:bCs/>
          <w:sz w:val="28"/>
          <w:szCs w:val="28"/>
          <w:shd w:val="clear" w:color="auto" w:fill="FFFFFF"/>
        </w:rPr>
        <w:t>а</w:t>
      </w:r>
      <w:r w:rsidR="00A25D1D" w:rsidRPr="00747193">
        <w:rPr>
          <w:bCs/>
          <w:sz w:val="28"/>
          <w:szCs w:val="28"/>
          <w:shd w:val="clear" w:color="auto" w:fill="FFFFFF"/>
        </w:rPr>
        <w:t xml:space="preserve"> от 21.07.2014 </w:t>
      </w:r>
      <w:r w:rsidR="00FA6EA0">
        <w:rPr>
          <w:bCs/>
          <w:sz w:val="28"/>
          <w:szCs w:val="28"/>
          <w:shd w:val="clear" w:color="auto" w:fill="FFFFFF"/>
        </w:rPr>
        <w:t xml:space="preserve">           </w:t>
      </w:r>
      <w:r w:rsidR="00AB161C">
        <w:rPr>
          <w:bCs/>
          <w:sz w:val="28"/>
          <w:szCs w:val="28"/>
          <w:shd w:val="clear" w:color="auto" w:fill="FFFFFF"/>
        </w:rPr>
        <w:t xml:space="preserve">№ </w:t>
      </w:r>
      <w:r w:rsidR="00A25D1D" w:rsidRPr="00747193">
        <w:rPr>
          <w:bCs/>
          <w:sz w:val="28"/>
          <w:szCs w:val="28"/>
          <w:shd w:val="clear" w:color="auto" w:fill="FFFFFF"/>
        </w:rPr>
        <w:t>212-ФЗ «Об основах общественного контроля в Российской Федерации</w:t>
      </w:r>
      <w:r w:rsidR="00A25D1D">
        <w:rPr>
          <w:bCs/>
          <w:sz w:val="28"/>
          <w:szCs w:val="28"/>
          <w:shd w:val="clear" w:color="auto" w:fill="FFFFFF"/>
        </w:rPr>
        <w:t xml:space="preserve">», </w:t>
      </w:r>
      <w:r w:rsidR="00BB222C">
        <w:rPr>
          <w:bCs/>
          <w:sz w:val="28"/>
          <w:szCs w:val="28"/>
          <w:shd w:val="clear" w:color="auto" w:fill="FFFFFF"/>
        </w:rPr>
        <w:t>Закон</w:t>
      </w:r>
      <w:r w:rsidR="00463E93">
        <w:rPr>
          <w:bCs/>
          <w:sz w:val="28"/>
          <w:szCs w:val="28"/>
          <w:shd w:val="clear" w:color="auto" w:fill="FFFFFF"/>
        </w:rPr>
        <w:t>а</w:t>
      </w:r>
      <w:r w:rsidR="00AB161C">
        <w:rPr>
          <w:bCs/>
          <w:sz w:val="28"/>
          <w:szCs w:val="28"/>
          <w:shd w:val="clear" w:color="auto" w:fill="FFFFFF"/>
        </w:rPr>
        <w:t xml:space="preserve"> </w:t>
      </w:r>
      <w:r w:rsidR="00BB222C">
        <w:rPr>
          <w:bCs/>
          <w:sz w:val="28"/>
          <w:szCs w:val="28"/>
          <w:shd w:val="clear" w:color="auto" w:fill="FFFFFF"/>
        </w:rPr>
        <w:t xml:space="preserve">Кемеровской области – Кузбасса от 03.02.2026 № 8-ФЗ «О порядке назначения и проведения публичных слушаний в муниципальных образованиях», </w:t>
      </w:r>
      <w:r w:rsidR="00FA6EA0">
        <w:rPr>
          <w:bCs/>
          <w:sz w:val="28"/>
          <w:szCs w:val="28"/>
        </w:rPr>
        <w:t xml:space="preserve">статьи 16 </w:t>
      </w:r>
      <w:r w:rsidR="00FA6EA0" w:rsidRPr="008069ED">
        <w:rPr>
          <w:sz w:val="28"/>
          <w:szCs w:val="28"/>
        </w:rPr>
        <w:t>Устава муниципального образования Промышленновского муниципального округа Кемеровской области – Кузбасса</w:t>
      </w:r>
      <w:r w:rsidR="00FA6EA0">
        <w:rPr>
          <w:sz w:val="28"/>
          <w:szCs w:val="28"/>
        </w:rPr>
        <w:t>,</w:t>
      </w:r>
      <w:r w:rsidR="00FA6EA0">
        <w:rPr>
          <w:bCs/>
          <w:sz w:val="28"/>
          <w:szCs w:val="28"/>
        </w:rPr>
        <w:t xml:space="preserve"> </w:t>
      </w:r>
      <w:r w:rsidR="009A1D26">
        <w:rPr>
          <w:bCs/>
          <w:sz w:val="28"/>
          <w:szCs w:val="28"/>
        </w:rPr>
        <w:t>Сове</w:t>
      </w:r>
      <w:r w:rsidR="0050322D">
        <w:rPr>
          <w:bCs/>
          <w:sz w:val="28"/>
          <w:szCs w:val="28"/>
        </w:rPr>
        <w:t>т народных депутатов Промышленновского</w:t>
      </w:r>
      <w:r w:rsidR="009A1D26">
        <w:rPr>
          <w:bCs/>
          <w:sz w:val="28"/>
          <w:szCs w:val="28"/>
        </w:rPr>
        <w:t xml:space="preserve"> муниципального округа</w:t>
      </w:r>
    </w:p>
    <w:p w:rsidR="00D32947" w:rsidRDefault="00D32947" w:rsidP="002143AD">
      <w:pPr>
        <w:shd w:val="clear" w:color="auto" w:fill="FFFFFF"/>
        <w:spacing w:line="331" w:lineRule="exact"/>
        <w:ind w:firstLine="709"/>
        <w:jc w:val="both"/>
        <w:rPr>
          <w:bCs/>
          <w:sz w:val="28"/>
          <w:szCs w:val="28"/>
        </w:rPr>
      </w:pPr>
    </w:p>
    <w:p w:rsidR="009A1D26" w:rsidRDefault="009A1D26" w:rsidP="002143AD">
      <w:pPr>
        <w:shd w:val="clear" w:color="auto" w:fill="FFFFFF"/>
        <w:jc w:val="both"/>
        <w:rPr>
          <w:bCs/>
          <w:spacing w:val="-5"/>
          <w:sz w:val="28"/>
          <w:szCs w:val="28"/>
        </w:rPr>
      </w:pPr>
      <w:r w:rsidRPr="0050322D">
        <w:rPr>
          <w:bCs/>
          <w:spacing w:val="-5"/>
          <w:sz w:val="28"/>
          <w:szCs w:val="28"/>
        </w:rPr>
        <w:t xml:space="preserve">РЕШИЛ: </w:t>
      </w:r>
    </w:p>
    <w:p w:rsidR="0050322D" w:rsidRPr="0050322D" w:rsidRDefault="0050322D" w:rsidP="002143AD">
      <w:pPr>
        <w:shd w:val="clear" w:color="auto" w:fill="FFFFFF"/>
        <w:ind w:firstLine="709"/>
        <w:jc w:val="both"/>
        <w:rPr>
          <w:bCs/>
          <w:spacing w:val="-5"/>
          <w:sz w:val="28"/>
          <w:szCs w:val="28"/>
        </w:rPr>
      </w:pPr>
    </w:p>
    <w:p w:rsidR="008069ED" w:rsidRPr="008069ED" w:rsidRDefault="009A1D26" w:rsidP="008069ED">
      <w:pPr>
        <w:pStyle w:val="a7"/>
        <w:numPr>
          <w:ilvl w:val="0"/>
          <w:numId w:val="9"/>
        </w:numPr>
        <w:tabs>
          <w:tab w:val="left" w:pos="0"/>
        </w:tabs>
        <w:ind w:left="0" w:firstLine="709"/>
        <w:jc w:val="both"/>
        <w:rPr>
          <w:rFonts w:eastAsia="Calibri"/>
          <w:sz w:val="28"/>
          <w:szCs w:val="28"/>
          <w:lang w:eastAsia="en-US"/>
        </w:rPr>
      </w:pPr>
      <w:r w:rsidRPr="008069ED">
        <w:rPr>
          <w:sz w:val="28"/>
          <w:szCs w:val="28"/>
        </w:rPr>
        <w:t xml:space="preserve">Утвердить </w:t>
      </w:r>
      <w:r w:rsidR="00133A2D">
        <w:rPr>
          <w:sz w:val="28"/>
          <w:szCs w:val="28"/>
        </w:rPr>
        <w:t xml:space="preserve">прилагаемое </w:t>
      </w:r>
      <w:r w:rsidRPr="008069ED">
        <w:rPr>
          <w:sz w:val="28"/>
          <w:szCs w:val="28"/>
        </w:rPr>
        <w:t xml:space="preserve">Положение о порядке </w:t>
      </w:r>
      <w:r w:rsidR="00CA4233" w:rsidRPr="008069ED">
        <w:rPr>
          <w:sz w:val="28"/>
          <w:szCs w:val="28"/>
        </w:rPr>
        <w:t>назначения</w:t>
      </w:r>
      <w:r w:rsidR="00AB161C">
        <w:rPr>
          <w:sz w:val="28"/>
          <w:szCs w:val="28"/>
        </w:rPr>
        <w:t xml:space="preserve"> и проведения</w:t>
      </w:r>
      <w:r w:rsidRPr="008069ED">
        <w:rPr>
          <w:sz w:val="28"/>
          <w:szCs w:val="28"/>
        </w:rPr>
        <w:t xml:space="preserve"> публичных слу</w:t>
      </w:r>
      <w:r w:rsidR="0050322D" w:rsidRPr="008069ED">
        <w:rPr>
          <w:sz w:val="28"/>
          <w:szCs w:val="28"/>
        </w:rPr>
        <w:t>шаний на территории  Промышленновского</w:t>
      </w:r>
      <w:r w:rsidRPr="008069ED">
        <w:rPr>
          <w:sz w:val="28"/>
          <w:szCs w:val="28"/>
        </w:rPr>
        <w:t xml:space="preserve"> муниципального округа.</w:t>
      </w:r>
    </w:p>
    <w:p w:rsidR="008069ED" w:rsidRDefault="008069ED" w:rsidP="008069ED">
      <w:pPr>
        <w:pStyle w:val="a7"/>
        <w:numPr>
          <w:ilvl w:val="0"/>
          <w:numId w:val="9"/>
        </w:numPr>
        <w:tabs>
          <w:tab w:val="left" w:pos="0"/>
        </w:tabs>
        <w:ind w:left="0" w:firstLine="709"/>
        <w:jc w:val="both"/>
        <w:rPr>
          <w:sz w:val="28"/>
          <w:szCs w:val="28"/>
        </w:rPr>
      </w:pPr>
      <w:r>
        <w:rPr>
          <w:sz w:val="28"/>
          <w:szCs w:val="28"/>
        </w:rPr>
        <w:t>Признать утратившими силу:</w:t>
      </w:r>
    </w:p>
    <w:p w:rsidR="008069ED" w:rsidRDefault="008069ED" w:rsidP="008069ED">
      <w:pPr>
        <w:pStyle w:val="a7"/>
        <w:tabs>
          <w:tab w:val="left" w:pos="0"/>
        </w:tabs>
        <w:ind w:left="0" w:firstLine="709"/>
        <w:jc w:val="both"/>
        <w:rPr>
          <w:rFonts w:eastAsia="Calibri"/>
          <w:sz w:val="28"/>
          <w:szCs w:val="28"/>
          <w:lang w:eastAsia="en-US"/>
        </w:rPr>
      </w:pPr>
      <w:r>
        <w:rPr>
          <w:sz w:val="28"/>
          <w:szCs w:val="28"/>
        </w:rPr>
        <w:t>- р</w:t>
      </w:r>
      <w:r w:rsidRPr="008069ED">
        <w:rPr>
          <w:sz w:val="28"/>
          <w:szCs w:val="28"/>
        </w:rPr>
        <w:t>ешение</w:t>
      </w:r>
      <w:r w:rsidR="009A1D26" w:rsidRPr="008069ED">
        <w:rPr>
          <w:sz w:val="28"/>
          <w:szCs w:val="28"/>
        </w:rPr>
        <w:t xml:space="preserve"> Совета народных </w:t>
      </w:r>
      <w:r w:rsidR="002143AD" w:rsidRPr="008069ED">
        <w:rPr>
          <w:sz w:val="28"/>
          <w:szCs w:val="28"/>
        </w:rPr>
        <w:t xml:space="preserve">депутатов </w:t>
      </w:r>
      <w:r w:rsidRPr="008069ED">
        <w:rPr>
          <w:sz w:val="28"/>
          <w:szCs w:val="28"/>
        </w:rPr>
        <w:t xml:space="preserve">Промышленновского муниципального округа </w:t>
      </w:r>
      <w:r w:rsidR="002143AD" w:rsidRPr="008069ED">
        <w:rPr>
          <w:sz w:val="28"/>
          <w:szCs w:val="28"/>
        </w:rPr>
        <w:t xml:space="preserve">от  </w:t>
      </w:r>
      <w:r w:rsidRPr="008069ED">
        <w:rPr>
          <w:sz w:val="28"/>
          <w:szCs w:val="28"/>
        </w:rPr>
        <w:t>26</w:t>
      </w:r>
      <w:r w:rsidR="002143AD" w:rsidRPr="008069ED">
        <w:rPr>
          <w:sz w:val="28"/>
          <w:szCs w:val="28"/>
        </w:rPr>
        <w:t>.12.20</w:t>
      </w:r>
      <w:r w:rsidRPr="008069ED">
        <w:rPr>
          <w:sz w:val="28"/>
          <w:szCs w:val="28"/>
        </w:rPr>
        <w:t xml:space="preserve">19 </w:t>
      </w:r>
      <w:r w:rsidR="002143AD" w:rsidRPr="008069ED">
        <w:rPr>
          <w:sz w:val="28"/>
          <w:szCs w:val="28"/>
        </w:rPr>
        <w:t xml:space="preserve">№ </w:t>
      </w:r>
      <w:r w:rsidRPr="008069ED">
        <w:rPr>
          <w:sz w:val="28"/>
          <w:szCs w:val="28"/>
        </w:rPr>
        <w:t>17</w:t>
      </w:r>
      <w:r w:rsidR="009A1D26" w:rsidRPr="008069ED">
        <w:rPr>
          <w:sz w:val="28"/>
          <w:szCs w:val="28"/>
        </w:rPr>
        <w:t xml:space="preserve"> «</w:t>
      </w:r>
      <w:r w:rsidRPr="008069ED">
        <w:rPr>
          <w:rFonts w:eastAsia="Calibri"/>
          <w:sz w:val="28"/>
          <w:szCs w:val="28"/>
          <w:lang w:eastAsia="en-US"/>
        </w:rPr>
        <w:t>Об утверждении Положения о порядке организации и проведения публичных слушаний на территории</w:t>
      </w:r>
      <w:r w:rsidRPr="008069ED">
        <w:rPr>
          <w:sz w:val="28"/>
          <w:szCs w:val="28"/>
        </w:rPr>
        <w:t xml:space="preserve"> Промышленновского  муниципального округ</w:t>
      </w:r>
      <w:r>
        <w:rPr>
          <w:sz w:val="28"/>
          <w:szCs w:val="28"/>
        </w:rPr>
        <w:t>а</w:t>
      </w:r>
      <w:r w:rsidR="009A1D26" w:rsidRPr="008069ED">
        <w:rPr>
          <w:rFonts w:eastAsia="Calibri"/>
          <w:sz w:val="28"/>
          <w:szCs w:val="28"/>
          <w:lang w:eastAsia="en-US"/>
        </w:rPr>
        <w:t>»</w:t>
      </w:r>
      <w:r>
        <w:rPr>
          <w:rFonts w:eastAsia="Calibri"/>
          <w:sz w:val="28"/>
          <w:szCs w:val="28"/>
          <w:lang w:eastAsia="en-US"/>
        </w:rPr>
        <w:t>;</w:t>
      </w:r>
    </w:p>
    <w:p w:rsidR="008069ED" w:rsidRDefault="008069ED" w:rsidP="008069ED">
      <w:pPr>
        <w:pStyle w:val="a7"/>
        <w:tabs>
          <w:tab w:val="left" w:pos="0"/>
        </w:tabs>
        <w:ind w:left="0" w:firstLine="709"/>
        <w:jc w:val="both"/>
        <w:rPr>
          <w:sz w:val="28"/>
          <w:szCs w:val="28"/>
        </w:rPr>
      </w:pPr>
      <w:r>
        <w:rPr>
          <w:rFonts w:eastAsia="Calibri"/>
          <w:sz w:val="28"/>
          <w:szCs w:val="28"/>
          <w:lang w:eastAsia="en-US"/>
        </w:rPr>
        <w:t xml:space="preserve">- </w:t>
      </w:r>
      <w:r>
        <w:rPr>
          <w:sz w:val="28"/>
          <w:szCs w:val="28"/>
        </w:rPr>
        <w:t>р</w:t>
      </w:r>
      <w:r w:rsidRPr="008069ED">
        <w:rPr>
          <w:sz w:val="28"/>
          <w:szCs w:val="28"/>
        </w:rPr>
        <w:t>ешение Совета народных депутатов Промышленновского муниципального округа от</w:t>
      </w:r>
      <w:r>
        <w:rPr>
          <w:sz w:val="28"/>
          <w:szCs w:val="28"/>
        </w:rPr>
        <w:t xml:space="preserve"> 24.12.2020 № 231 «</w:t>
      </w:r>
      <w:r w:rsidRPr="008069ED">
        <w:rPr>
          <w:sz w:val="28"/>
          <w:szCs w:val="28"/>
        </w:rPr>
        <w:t xml:space="preserve">О внесении изменений и дополнений в решение  Совета народных депутатов Промышленновского муниципального округа от 26.12.2019  № 17  «Об утверждении Положения о </w:t>
      </w:r>
      <w:r w:rsidRPr="008069ED">
        <w:rPr>
          <w:sz w:val="28"/>
          <w:szCs w:val="28"/>
        </w:rPr>
        <w:lastRenderedPageBreak/>
        <w:t>порядке организации и проведения публичных слушаний на территории Промышленновского муниципального округа</w:t>
      </w:r>
      <w:r>
        <w:rPr>
          <w:sz w:val="28"/>
          <w:szCs w:val="28"/>
        </w:rPr>
        <w:t>»;</w:t>
      </w:r>
    </w:p>
    <w:p w:rsidR="009A1D26" w:rsidRDefault="008069ED" w:rsidP="008069ED">
      <w:pPr>
        <w:pStyle w:val="a7"/>
        <w:tabs>
          <w:tab w:val="left" w:pos="0"/>
        </w:tabs>
        <w:ind w:left="0" w:firstLine="709"/>
        <w:jc w:val="both"/>
        <w:rPr>
          <w:sz w:val="28"/>
          <w:szCs w:val="28"/>
        </w:rPr>
      </w:pPr>
      <w:r>
        <w:rPr>
          <w:sz w:val="28"/>
          <w:szCs w:val="28"/>
        </w:rPr>
        <w:t>-</w:t>
      </w:r>
      <w:r w:rsidR="009A1D26" w:rsidRPr="008069ED">
        <w:rPr>
          <w:sz w:val="28"/>
          <w:szCs w:val="28"/>
        </w:rPr>
        <w:t xml:space="preserve"> </w:t>
      </w:r>
      <w:r>
        <w:rPr>
          <w:sz w:val="28"/>
          <w:szCs w:val="28"/>
        </w:rPr>
        <w:t>р</w:t>
      </w:r>
      <w:r w:rsidRPr="008069ED">
        <w:rPr>
          <w:sz w:val="28"/>
          <w:szCs w:val="28"/>
        </w:rPr>
        <w:t>ешение Совета народных депутатов Промышленновского муниципального округа от</w:t>
      </w:r>
      <w:r>
        <w:rPr>
          <w:sz w:val="28"/>
          <w:szCs w:val="28"/>
        </w:rPr>
        <w:t xml:space="preserve"> 28.10.2021 № 334 «</w:t>
      </w:r>
      <w:r w:rsidRPr="008069ED">
        <w:rPr>
          <w:sz w:val="28"/>
          <w:szCs w:val="28"/>
        </w:rPr>
        <w:t>О внесении изменений и дополнений в решение  Совета народных депутатов Промышленновского муниципальн</w:t>
      </w:r>
      <w:r w:rsidR="0002345B">
        <w:rPr>
          <w:sz w:val="28"/>
          <w:szCs w:val="28"/>
        </w:rPr>
        <w:t xml:space="preserve">ого округа от 26.12.2019 № 17 </w:t>
      </w:r>
      <w:r w:rsidRPr="008069ED">
        <w:rPr>
          <w:sz w:val="28"/>
          <w:szCs w:val="28"/>
        </w:rPr>
        <w:t xml:space="preserve">«Об утверждении Положения о порядке организации и проведения публичных слушаний на территории Промышленновского муниципального округа» (в редакции решения  </w:t>
      </w:r>
      <w:r w:rsidR="00FE47AA">
        <w:rPr>
          <w:sz w:val="28"/>
          <w:szCs w:val="28"/>
        </w:rPr>
        <w:t xml:space="preserve">                     </w:t>
      </w:r>
      <w:r w:rsidRPr="008069ED">
        <w:rPr>
          <w:sz w:val="28"/>
          <w:szCs w:val="28"/>
        </w:rPr>
        <w:t>от 24.12.2020 № 231)</w:t>
      </w:r>
      <w:r>
        <w:rPr>
          <w:sz w:val="28"/>
          <w:szCs w:val="28"/>
        </w:rPr>
        <w:t>»;</w:t>
      </w:r>
    </w:p>
    <w:p w:rsidR="008069ED" w:rsidRPr="008069ED" w:rsidRDefault="008069ED" w:rsidP="008069ED">
      <w:pPr>
        <w:pStyle w:val="a7"/>
        <w:tabs>
          <w:tab w:val="left" w:pos="0"/>
        </w:tabs>
        <w:ind w:left="0" w:firstLine="709"/>
        <w:jc w:val="both"/>
        <w:rPr>
          <w:sz w:val="28"/>
          <w:szCs w:val="28"/>
        </w:rPr>
      </w:pPr>
      <w:r>
        <w:rPr>
          <w:sz w:val="28"/>
          <w:szCs w:val="28"/>
        </w:rPr>
        <w:t>- р</w:t>
      </w:r>
      <w:r w:rsidRPr="008069ED">
        <w:rPr>
          <w:sz w:val="28"/>
          <w:szCs w:val="28"/>
        </w:rPr>
        <w:t>ешение Совета народных депутатов Промышленновского муниципального округа от</w:t>
      </w:r>
      <w:r>
        <w:rPr>
          <w:sz w:val="28"/>
          <w:szCs w:val="28"/>
        </w:rPr>
        <w:t xml:space="preserve"> 29.11.2022 № 464 «</w:t>
      </w:r>
      <w:r w:rsidRPr="007C64B7">
        <w:rPr>
          <w:sz w:val="28"/>
          <w:szCs w:val="28"/>
        </w:rPr>
        <w:t xml:space="preserve">О внесении дополнений в решение Совета народных депутатов Промышленновского муниципального округа от 26.12.2019 № 17 «Об утверждении Положения о порядке организации и проведения публичных слушаний на территории Промышленновского муниципального округа» (в редакции решений </w:t>
      </w:r>
      <w:r w:rsidR="007C64B7">
        <w:rPr>
          <w:sz w:val="28"/>
          <w:szCs w:val="28"/>
        </w:rPr>
        <w:t xml:space="preserve">              </w:t>
      </w:r>
      <w:r w:rsidRPr="007C64B7">
        <w:rPr>
          <w:sz w:val="28"/>
          <w:szCs w:val="28"/>
        </w:rPr>
        <w:t>от 24.12.2020 № 231, от 28.10.2021 № 334)</w:t>
      </w:r>
      <w:r>
        <w:rPr>
          <w:sz w:val="28"/>
          <w:szCs w:val="28"/>
        </w:rPr>
        <w:t>»</w:t>
      </w:r>
      <w:r w:rsidR="007C64B7">
        <w:rPr>
          <w:sz w:val="28"/>
          <w:szCs w:val="28"/>
        </w:rPr>
        <w:t>.</w:t>
      </w:r>
    </w:p>
    <w:p w:rsidR="009A1D26" w:rsidRPr="00897A8A" w:rsidRDefault="009A1D26" w:rsidP="002143AD">
      <w:pPr>
        <w:pStyle w:val="ConsPlusTitle"/>
        <w:ind w:firstLine="709"/>
        <w:jc w:val="both"/>
        <w:rPr>
          <w:b w:val="0"/>
          <w:sz w:val="28"/>
          <w:szCs w:val="28"/>
        </w:rPr>
      </w:pPr>
      <w:r w:rsidRPr="0024739A">
        <w:rPr>
          <w:b w:val="0"/>
          <w:sz w:val="28"/>
          <w:szCs w:val="28"/>
        </w:rPr>
        <w:t>3.</w:t>
      </w:r>
      <w:r w:rsidR="007C64B7">
        <w:rPr>
          <w:b w:val="0"/>
          <w:sz w:val="28"/>
          <w:szCs w:val="28"/>
        </w:rPr>
        <w:t xml:space="preserve"> </w:t>
      </w:r>
      <w:r w:rsidR="00897A8A" w:rsidRPr="00897A8A">
        <w:rPr>
          <w:b w:val="0"/>
          <w:sz w:val="28"/>
          <w:szCs w:val="28"/>
        </w:rPr>
        <w:t>Настоящее решение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w:t>
      </w:r>
      <w:r w:rsidR="00317F9B">
        <w:rPr>
          <w:b w:val="0"/>
          <w:sz w:val="28"/>
          <w:szCs w:val="28"/>
        </w:rPr>
        <w:t xml:space="preserve"> </w:t>
      </w:r>
      <w:r w:rsidR="00897A8A" w:rsidRPr="00897A8A">
        <w:rPr>
          <w:b w:val="0"/>
          <w:sz w:val="28"/>
          <w:szCs w:val="28"/>
        </w:rPr>
        <w:t>-</w:t>
      </w:r>
      <w:r w:rsidR="00317F9B">
        <w:rPr>
          <w:b w:val="0"/>
          <w:sz w:val="28"/>
          <w:szCs w:val="28"/>
        </w:rPr>
        <w:t xml:space="preserve"> </w:t>
      </w:r>
      <w:r w:rsidR="00897A8A" w:rsidRPr="00897A8A">
        <w:rPr>
          <w:b w:val="0"/>
          <w:sz w:val="28"/>
          <w:szCs w:val="28"/>
        </w:rPr>
        <w:t>телекоммуникационной сети «Интернет»</w:t>
      </w:r>
      <w:r w:rsidR="00B518F7">
        <w:rPr>
          <w:b w:val="0"/>
          <w:sz w:val="28"/>
          <w:szCs w:val="28"/>
        </w:rPr>
        <w:t xml:space="preserve"> </w:t>
      </w:r>
      <w:r w:rsidR="00897A8A" w:rsidRPr="00897A8A">
        <w:rPr>
          <w:b w:val="0"/>
          <w:sz w:val="28"/>
          <w:szCs w:val="28"/>
        </w:rPr>
        <w:t>(</w:t>
      </w:r>
      <w:r w:rsidR="00897A8A" w:rsidRPr="00897A8A">
        <w:rPr>
          <w:b w:val="0"/>
          <w:sz w:val="28"/>
          <w:szCs w:val="28"/>
          <w:lang w:val="en-US"/>
        </w:rPr>
        <w:t>www</w:t>
      </w:r>
      <w:r w:rsidR="00897A8A" w:rsidRPr="00897A8A">
        <w:rPr>
          <w:b w:val="0"/>
          <w:sz w:val="28"/>
          <w:szCs w:val="28"/>
        </w:rPr>
        <w:t>.</w:t>
      </w:r>
      <w:r w:rsidR="00897A8A" w:rsidRPr="00897A8A">
        <w:rPr>
          <w:b w:val="0"/>
          <w:sz w:val="28"/>
          <w:szCs w:val="28"/>
          <w:lang w:val="en-US"/>
        </w:rPr>
        <w:t>admprom</w:t>
      </w:r>
      <w:r w:rsidR="00897A8A" w:rsidRPr="00897A8A">
        <w:rPr>
          <w:b w:val="0"/>
          <w:sz w:val="28"/>
          <w:szCs w:val="28"/>
        </w:rPr>
        <w:t>.</w:t>
      </w:r>
      <w:r w:rsidR="00897A8A" w:rsidRPr="00897A8A">
        <w:rPr>
          <w:b w:val="0"/>
          <w:sz w:val="28"/>
          <w:szCs w:val="28"/>
          <w:lang w:val="en-US"/>
        </w:rPr>
        <w:t>ru</w:t>
      </w:r>
      <w:r w:rsidR="00897A8A" w:rsidRPr="00897A8A">
        <w:rPr>
          <w:b w:val="0"/>
          <w:sz w:val="28"/>
          <w:szCs w:val="28"/>
        </w:rPr>
        <w:t>)</w:t>
      </w:r>
      <w:r w:rsidRPr="00897A8A">
        <w:rPr>
          <w:b w:val="0"/>
          <w:sz w:val="28"/>
          <w:szCs w:val="28"/>
        </w:rPr>
        <w:t>.</w:t>
      </w:r>
    </w:p>
    <w:p w:rsidR="000826B4" w:rsidRPr="000826B4" w:rsidRDefault="000826B4" w:rsidP="00920B4D">
      <w:pPr>
        <w:ind w:firstLine="709"/>
        <w:jc w:val="both"/>
        <w:rPr>
          <w:sz w:val="28"/>
          <w:szCs w:val="28"/>
        </w:rPr>
      </w:pPr>
      <w:r>
        <w:rPr>
          <w:bCs/>
          <w:sz w:val="28"/>
          <w:szCs w:val="28"/>
        </w:rPr>
        <w:t xml:space="preserve">4. </w:t>
      </w:r>
      <w:r w:rsidRPr="00920B4D">
        <w:rPr>
          <w:bCs/>
          <w:sz w:val="28"/>
          <w:szCs w:val="28"/>
        </w:rPr>
        <w:t>Контроль за исполнением настоящего решения возложить на комитет по вопросам местного самоуправления, правоохранительной деятельности и депутатской этике (Г.В. Кузьмина).</w:t>
      </w:r>
    </w:p>
    <w:p w:rsidR="002143AD" w:rsidRDefault="000826B4" w:rsidP="002143AD">
      <w:pPr>
        <w:shd w:val="clear" w:color="auto" w:fill="FFFFFF"/>
        <w:ind w:firstLine="709"/>
        <w:jc w:val="both"/>
        <w:rPr>
          <w:sz w:val="28"/>
          <w:szCs w:val="28"/>
        </w:rPr>
      </w:pPr>
      <w:r>
        <w:rPr>
          <w:sz w:val="28"/>
          <w:szCs w:val="28"/>
        </w:rPr>
        <w:t>5</w:t>
      </w:r>
      <w:r w:rsidR="009A1D26" w:rsidRPr="0054652D">
        <w:rPr>
          <w:sz w:val="28"/>
          <w:szCs w:val="28"/>
        </w:rPr>
        <w:t>.</w:t>
      </w:r>
      <w:r w:rsidR="00AB161C">
        <w:rPr>
          <w:sz w:val="28"/>
          <w:szCs w:val="28"/>
        </w:rPr>
        <w:t xml:space="preserve"> </w:t>
      </w:r>
      <w:r w:rsidR="00897A8A" w:rsidRPr="00C60A87">
        <w:rPr>
          <w:sz w:val="28"/>
          <w:szCs w:val="28"/>
        </w:rPr>
        <w:t>Настоящее решение вступает в силу в день, следующий за днем его официального опубликования в сетевом издании «Электронный бюллетень администрации Промышленновского муниципального округа».</w:t>
      </w:r>
    </w:p>
    <w:p w:rsidR="002C41D0" w:rsidRDefault="002C41D0" w:rsidP="002143AD">
      <w:pPr>
        <w:shd w:val="clear" w:color="auto" w:fill="FFFFFF"/>
        <w:ind w:firstLine="709"/>
        <w:jc w:val="both"/>
        <w:rPr>
          <w:sz w:val="28"/>
          <w:szCs w:val="28"/>
        </w:rPr>
      </w:pPr>
    </w:p>
    <w:p w:rsidR="002C41D0" w:rsidRDefault="002C41D0" w:rsidP="002143AD">
      <w:pPr>
        <w:shd w:val="clear" w:color="auto" w:fill="FFFFFF"/>
        <w:ind w:firstLine="709"/>
        <w:jc w:val="both"/>
        <w:rPr>
          <w:sz w:val="28"/>
          <w:szCs w:val="28"/>
        </w:rPr>
      </w:pPr>
    </w:p>
    <w:tbl>
      <w:tblPr>
        <w:tblW w:w="10315" w:type="dxa"/>
        <w:tblLook w:val="01E0"/>
      </w:tblPr>
      <w:tblGrid>
        <w:gridCol w:w="108"/>
        <w:gridCol w:w="5760"/>
        <w:gridCol w:w="4163"/>
        <w:gridCol w:w="284"/>
      </w:tblGrid>
      <w:tr w:rsidR="002143AD" w:rsidTr="00CE6A5B">
        <w:trPr>
          <w:gridBefore w:val="1"/>
          <w:wBefore w:w="108" w:type="dxa"/>
        </w:trPr>
        <w:tc>
          <w:tcPr>
            <w:tcW w:w="5760" w:type="dxa"/>
          </w:tcPr>
          <w:p w:rsidR="00A25D1D" w:rsidRDefault="00A25D1D" w:rsidP="002143AD">
            <w:pPr>
              <w:autoSpaceDE w:val="0"/>
              <w:autoSpaceDN w:val="0"/>
              <w:adjustRightInd w:val="0"/>
              <w:rPr>
                <w:sz w:val="28"/>
                <w:szCs w:val="28"/>
              </w:rPr>
            </w:pPr>
          </w:p>
          <w:p w:rsidR="002143AD" w:rsidRDefault="002143AD" w:rsidP="00CE6A5B">
            <w:pPr>
              <w:autoSpaceDE w:val="0"/>
              <w:autoSpaceDN w:val="0"/>
              <w:adjustRightInd w:val="0"/>
              <w:jc w:val="center"/>
              <w:rPr>
                <w:sz w:val="28"/>
                <w:szCs w:val="28"/>
              </w:rPr>
            </w:pPr>
            <w:r>
              <w:rPr>
                <w:sz w:val="28"/>
                <w:szCs w:val="28"/>
              </w:rPr>
              <w:t xml:space="preserve">Председатель </w:t>
            </w:r>
          </w:p>
          <w:p w:rsidR="002143AD" w:rsidRDefault="002143AD" w:rsidP="00CE6A5B">
            <w:pPr>
              <w:autoSpaceDE w:val="0"/>
              <w:autoSpaceDN w:val="0"/>
              <w:adjustRightInd w:val="0"/>
              <w:jc w:val="center"/>
              <w:rPr>
                <w:sz w:val="28"/>
                <w:szCs w:val="28"/>
              </w:rPr>
            </w:pPr>
            <w:r>
              <w:rPr>
                <w:sz w:val="28"/>
                <w:szCs w:val="28"/>
              </w:rPr>
              <w:t>Совета народных депутатов</w:t>
            </w:r>
          </w:p>
        </w:tc>
        <w:tc>
          <w:tcPr>
            <w:tcW w:w="4447" w:type="dxa"/>
            <w:gridSpan w:val="2"/>
          </w:tcPr>
          <w:p w:rsidR="002143AD" w:rsidRDefault="002143AD" w:rsidP="00CE6A5B">
            <w:pPr>
              <w:autoSpaceDE w:val="0"/>
              <w:autoSpaceDN w:val="0"/>
              <w:adjustRightInd w:val="0"/>
              <w:rPr>
                <w:sz w:val="28"/>
                <w:szCs w:val="28"/>
              </w:rPr>
            </w:pPr>
          </w:p>
        </w:tc>
      </w:tr>
      <w:tr w:rsidR="002143AD" w:rsidTr="00CE6A5B">
        <w:trPr>
          <w:gridBefore w:val="1"/>
          <w:wBefore w:w="108" w:type="dxa"/>
        </w:trPr>
        <w:tc>
          <w:tcPr>
            <w:tcW w:w="5760" w:type="dxa"/>
            <w:hideMark/>
          </w:tcPr>
          <w:p w:rsidR="002143AD" w:rsidRDefault="002143AD" w:rsidP="00CE6A5B">
            <w:pPr>
              <w:autoSpaceDE w:val="0"/>
              <w:autoSpaceDN w:val="0"/>
              <w:adjustRightInd w:val="0"/>
              <w:rPr>
                <w:sz w:val="28"/>
                <w:szCs w:val="28"/>
              </w:rPr>
            </w:pPr>
            <w:r>
              <w:rPr>
                <w:sz w:val="28"/>
                <w:szCs w:val="28"/>
              </w:rPr>
              <w:t>Промышленновского муниципального округа</w:t>
            </w:r>
          </w:p>
        </w:tc>
        <w:tc>
          <w:tcPr>
            <w:tcW w:w="4447" w:type="dxa"/>
            <w:gridSpan w:val="2"/>
            <w:hideMark/>
          </w:tcPr>
          <w:p w:rsidR="002143AD" w:rsidRDefault="00AB161C" w:rsidP="00CE6A5B">
            <w:pPr>
              <w:autoSpaceDE w:val="0"/>
              <w:autoSpaceDN w:val="0"/>
              <w:adjustRightInd w:val="0"/>
              <w:rPr>
                <w:sz w:val="28"/>
                <w:szCs w:val="28"/>
              </w:rPr>
            </w:pPr>
            <w:r>
              <w:rPr>
                <w:sz w:val="28"/>
                <w:szCs w:val="28"/>
              </w:rPr>
              <w:t xml:space="preserve">                           </w:t>
            </w:r>
            <w:r w:rsidR="00EE20C8">
              <w:rPr>
                <w:sz w:val="28"/>
                <w:szCs w:val="28"/>
              </w:rPr>
              <w:t>Е.А. Ващенко</w:t>
            </w:r>
          </w:p>
        </w:tc>
      </w:tr>
      <w:tr w:rsidR="002143AD" w:rsidTr="00CE6A5B">
        <w:trPr>
          <w:gridAfter w:val="1"/>
          <w:wAfter w:w="284" w:type="dxa"/>
        </w:trPr>
        <w:tc>
          <w:tcPr>
            <w:tcW w:w="5868" w:type="dxa"/>
            <w:gridSpan w:val="2"/>
            <w:hideMark/>
          </w:tcPr>
          <w:p w:rsidR="002143AD" w:rsidRDefault="002143AD" w:rsidP="00CE6A5B">
            <w:pPr>
              <w:autoSpaceDE w:val="0"/>
              <w:autoSpaceDN w:val="0"/>
              <w:adjustRightInd w:val="0"/>
              <w:jc w:val="center"/>
              <w:rPr>
                <w:sz w:val="28"/>
                <w:szCs w:val="28"/>
              </w:rPr>
            </w:pPr>
          </w:p>
          <w:p w:rsidR="002143AD" w:rsidRPr="00870A3D" w:rsidRDefault="002C41D0" w:rsidP="002C41D0">
            <w:pPr>
              <w:autoSpaceDE w:val="0"/>
              <w:autoSpaceDN w:val="0"/>
              <w:adjustRightInd w:val="0"/>
              <w:jc w:val="center"/>
              <w:rPr>
                <w:sz w:val="28"/>
                <w:szCs w:val="28"/>
              </w:rPr>
            </w:pPr>
            <w:r>
              <w:rPr>
                <w:sz w:val="28"/>
                <w:szCs w:val="28"/>
              </w:rPr>
              <w:t>Г</w:t>
            </w:r>
            <w:r w:rsidR="002143AD" w:rsidRPr="00870A3D">
              <w:rPr>
                <w:sz w:val="28"/>
                <w:szCs w:val="28"/>
              </w:rPr>
              <w:t>лав</w:t>
            </w:r>
            <w:r>
              <w:rPr>
                <w:sz w:val="28"/>
                <w:szCs w:val="28"/>
              </w:rPr>
              <w:t>а</w:t>
            </w:r>
          </w:p>
        </w:tc>
        <w:tc>
          <w:tcPr>
            <w:tcW w:w="4163" w:type="dxa"/>
          </w:tcPr>
          <w:p w:rsidR="002143AD" w:rsidRDefault="002143AD" w:rsidP="00CE6A5B">
            <w:pPr>
              <w:autoSpaceDE w:val="0"/>
              <w:autoSpaceDN w:val="0"/>
              <w:adjustRightInd w:val="0"/>
              <w:rPr>
                <w:sz w:val="28"/>
                <w:szCs w:val="28"/>
              </w:rPr>
            </w:pPr>
          </w:p>
        </w:tc>
      </w:tr>
      <w:tr w:rsidR="002143AD" w:rsidTr="00CE6A5B">
        <w:trPr>
          <w:gridAfter w:val="1"/>
          <w:wAfter w:w="284" w:type="dxa"/>
        </w:trPr>
        <w:tc>
          <w:tcPr>
            <w:tcW w:w="5868" w:type="dxa"/>
            <w:gridSpan w:val="2"/>
            <w:hideMark/>
          </w:tcPr>
          <w:p w:rsidR="002143AD" w:rsidRPr="00870A3D" w:rsidRDefault="002143AD" w:rsidP="00CE6A5B">
            <w:pPr>
              <w:autoSpaceDE w:val="0"/>
              <w:autoSpaceDN w:val="0"/>
              <w:adjustRightInd w:val="0"/>
              <w:rPr>
                <w:sz w:val="28"/>
                <w:szCs w:val="28"/>
              </w:rPr>
            </w:pPr>
            <w:r w:rsidRPr="00870A3D">
              <w:rPr>
                <w:sz w:val="28"/>
                <w:szCs w:val="28"/>
              </w:rPr>
              <w:t>Промышленновского муниципального округа</w:t>
            </w:r>
          </w:p>
        </w:tc>
        <w:tc>
          <w:tcPr>
            <w:tcW w:w="4163" w:type="dxa"/>
            <w:hideMark/>
          </w:tcPr>
          <w:p w:rsidR="002143AD" w:rsidRDefault="002143AD" w:rsidP="002C41D0">
            <w:pPr>
              <w:autoSpaceDE w:val="0"/>
              <w:autoSpaceDN w:val="0"/>
              <w:adjustRightInd w:val="0"/>
              <w:ind w:right="-108"/>
              <w:jc w:val="center"/>
              <w:rPr>
                <w:sz w:val="28"/>
                <w:szCs w:val="28"/>
              </w:rPr>
            </w:pPr>
            <w:r>
              <w:rPr>
                <w:sz w:val="28"/>
                <w:szCs w:val="28"/>
              </w:rPr>
              <w:t xml:space="preserve">                </w:t>
            </w:r>
            <w:r w:rsidR="00EE20C8">
              <w:rPr>
                <w:sz w:val="28"/>
                <w:szCs w:val="28"/>
              </w:rPr>
              <w:t xml:space="preserve">    </w:t>
            </w:r>
            <w:r w:rsidR="00AB161C">
              <w:rPr>
                <w:sz w:val="28"/>
                <w:szCs w:val="28"/>
              </w:rPr>
              <w:t xml:space="preserve"> </w:t>
            </w:r>
            <w:r w:rsidR="002C41D0">
              <w:rPr>
                <w:sz w:val="28"/>
                <w:szCs w:val="28"/>
              </w:rPr>
              <w:t>С</w:t>
            </w:r>
            <w:r w:rsidR="00EE20C8">
              <w:rPr>
                <w:sz w:val="28"/>
                <w:szCs w:val="28"/>
              </w:rPr>
              <w:t>.</w:t>
            </w:r>
            <w:r w:rsidR="002C41D0">
              <w:rPr>
                <w:sz w:val="28"/>
                <w:szCs w:val="28"/>
              </w:rPr>
              <w:t>А</w:t>
            </w:r>
            <w:r w:rsidR="00EE20C8">
              <w:rPr>
                <w:sz w:val="28"/>
                <w:szCs w:val="28"/>
              </w:rPr>
              <w:t xml:space="preserve">. </w:t>
            </w:r>
            <w:r w:rsidR="002C41D0">
              <w:rPr>
                <w:sz w:val="28"/>
                <w:szCs w:val="28"/>
              </w:rPr>
              <w:t>Федарюк</w:t>
            </w:r>
          </w:p>
        </w:tc>
      </w:tr>
    </w:tbl>
    <w:p w:rsidR="009A1D26" w:rsidRDefault="009A1D26" w:rsidP="009A1D26">
      <w:pPr>
        <w:shd w:val="clear" w:color="auto" w:fill="FFFFFF"/>
        <w:spacing w:line="326" w:lineRule="exact"/>
        <w:rPr>
          <w:sz w:val="28"/>
          <w:szCs w:val="28"/>
        </w:rPr>
      </w:pPr>
    </w:p>
    <w:p w:rsidR="009A1D26" w:rsidRDefault="009A1D26" w:rsidP="009A1D26">
      <w:pPr>
        <w:shd w:val="clear" w:color="auto" w:fill="FFFFFF"/>
        <w:spacing w:line="326" w:lineRule="exact"/>
        <w:jc w:val="right"/>
        <w:rPr>
          <w:sz w:val="28"/>
          <w:szCs w:val="28"/>
        </w:rPr>
      </w:pPr>
    </w:p>
    <w:p w:rsidR="00731233" w:rsidRDefault="00731233" w:rsidP="009A1D26">
      <w:pPr>
        <w:shd w:val="clear" w:color="auto" w:fill="FFFFFF"/>
        <w:spacing w:line="326" w:lineRule="exact"/>
        <w:jc w:val="right"/>
        <w:rPr>
          <w:sz w:val="28"/>
          <w:szCs w:val="28"/>
        </w:rPr>
      </w:pPr>
    </w:p>
    <w:p w:rsidR="00731233" w:rsidRDefault="00731233" w:rsidP="009A1D26">
      <w:pPr>
        <w:shd w:val="clear" w:color="auto" w:fill="FFFFFF"/>
        <w:spacing w:line="326" w:lineRule="exact"/>
        <w:jc w:val="right"/>
        <w:rPr>
          <w:sz w:val="28"/>
          <w:szCs w:val="28"/>
        </w:rPr>
      </w:pPr>
    </w:p>
    <w:p w:rsidR="00731233" w:rsidRDefault="00731233" w:rsidP="0054091A">
      <w:pPr>
        <w:shd w:val="clear" w:color="auto" w:fill="FFFFFF"/>
        <w:spacing w:line="326" w:lineRule="exact"/>
        <w:rPr>
          <w:sz w:val="28"/>
          <w:szCs w:val="28"/>
        </w:rPr>
      </w:pPr>
      <w:bookmarkStart w:id="0" w:name="_GoBack"/>
      <w:bookmarkEnd w:id="0"/>
    </w:p>
    <w:p w:rsidR="006869A7" w:rsidRDefault="006869A7" w:rsidP="0054091A">
      <w:pPr>
        <w:rPr>
          <w:b/>
          <w:bCs/>
          <w:kern w:val="32"/>
          <w:sz w:val="28"/>
          <w:szCs w:val="28"/>
        </w:rPr>
        <w:sectPr w:rsidR="006869A7" w:rsidSect="00AB161C">
          <w:footerReference w:type="default" r:id="rId9"/>
          <w:footerReference w:type="first" r:id="rId10"/>
          <w:pgSz w:w="11906" w:h="16838"/>
          <w:pgMar w:top="1134" w:right="850" w:bottom="1134" w:left="1701" w:header="720" w:footer="355" w:gutter="0"/>
          <w:cols w:space="720"/>
          <w:titlePg/>
          <w:docGrid w:linePitch="272"/>
        </w:sectPr>
      </w:pPr>
    </w:p>
    <w:tbl>
      <w:tblPr>
        <w:tblStyle w:val="af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961"/>
      </w:tblGrid>
      <w:tr w:rsidR="008B043F" w:rsidRPr="00731233" w:rsidTr="008E6198">
        <w:tc>
          <w:tcPr>
            <w:tcW w:w="5070" w:type="dxa"/>
          </w:tcPr>
          <w:p w:rsidR="008B043F" w:rsidRPr="00731233" w:rsidRDefault="008B043F" w:rsidP="008E6198">
            <w:pPr>
              <w:jc w:val="center"/>
              <w:rPr>
                <w:rFonts w:ascii="Times New Roman" w:hAnsi="Times New Roman" w:cs="Times New Roman"/>
                <w:b/>
                <w:bCs/>
                <w:kern w:val="32"/>
                <w:sz w:val="28"/>
                <w:szCs w:val="28"/>
              </w:rPr>
            </w:pPr>
          </w:p>
        </w:tc>
        <w:tc>
          <w:tcPr>
            <w:tcW w:w="4961" w:type="dxa"/>
          </w:tcPr>
          <w:p w:rsidR="008B043F" w:rsidRDefault="008B043F" w:rsidP="008E6198">
            <w:pPr>
              <w:widowControl w:val="0"/>
              <w:jc w:val="center"/>
              <w:outlineLvl w:val="0"/>
              <w:rPr>
                <w:rFonts w:ascii="Times New Roman" w:hAnsi="Times New Roman" w:cs="Times New Roman"/>
                <w:sz w:val="28"/>
              </w:rPr>
            </w:pPr>
          </w:p>
          <w:p w:rsidR="008B043F" w:rsidRPr="00731233" w:rsidRDefault="008B043F" w:rsidP="008E6198">
            <w:pPr>
              <w:widowControl w:val="0"/>
              <w:jc w:val="center"/>
              <w:outlineLvl w:val="0"/>
              <w:rPr>
                <w:rFonts w:ascii="Times New Roman" w:hAnsi="Times New Roman" w:cs="Times New Roman"/>
                <w:sz w:val="28"/>
              </w:rPr>
            </w:pPr>
            <w:r w:rsidRPr="00731233">
              <w:rPr>
                <w:rFonts w:ascii="Times New Roman" w:hAnsi="Times New Roman" w:cs="Times New Roman"/>
                <w:sz w:val="28"/>
              </w:rPr>
              <w:t>УТВЕРЖДЕН</w:t>
            </w:r>
            <w:r>
              <w:rPr>
                <w:rFonts w:ascii="Times New Roman" w:hAnsi="Times New Roman" w:cs="Times New Roman"/>
                <w:sz w:val="28"/>
              </w:rPr>
              <w:t>О</w:t>
            </w:r>
          </w:p>
          <w:p w:rsidR="008B043F" w:rsidRPr="00731233" w:rsidRDefault="008B043F" w:rsidP="008E6198">
            <w:pPr>
              <w:widowControl w:val="0"/>
              <w:jc w:val="center"/>
              <w:rPr>
                <w:rFonts w:ascii="Times New Roman" w:hAnsi="Times New Roman" w:cs="Times New Roman"/>
                <w:sz w:val="28"/>
              </w:rPr>
            </w:pPr>
            <w:r>
              <w:rPr>
                <w:rFonts w:ascii="Times New Roman" w:hAnsi="Times New Roman" w:cs="Times New Roman"/>
                <w:sz w:val="28"/>
              </w:rPr>
              <w:t>решением                                          Совета народных депутатов</w:t>
            </w:r>
          </w:p>
          <w:p w:rsidR="008B043F" w:rsidRDefault="008B043F" w:rsidP="008E6198">
            <w:pPr>
              <w:widowControl w:val="0"/>
              <w:jc w:val="center"/>
              <w:rPr>
                <w:rFonts w:ascii="Times New Roman" w:hAnsi="Times New Roman" w:cs="Times New Roman"/>
                <w:sz w:val="28"/>
              </w:rPr>
            </w:pPr>
            <w:r w:rsidRPr="00731233">
              <w:rPr>
                <w:rFonts w:ascii="Times New Roman" w:hAnsi="Times New Roman" w:cs="Times New Roman"/>
                <w:sz w:val="28"/>
              </w:rPr>
              <w:t>Промышленновского</w:t>
            </w:r>
          </w:p>
          <w:p w:rsidR="008B043F" w:rsidRPr="00731233" w:rsidRDefault="008B043F" w:rsidP="008E6198">
            <w:pPr>
              <w:widowControl w:val="0"/>
              <w:jc w:val="center"/>
              <w:rPr>
                <w:rFonts w:ascii="Times New Roman" w:hAnsi="Times New Roman" w:cs="Times New Roman"/>
                <w:sz w:val="28"/>
              </w:rPr>
            </w:pPr>
            <w:r w:rsidRPr="00731233">
              <w:rPr>
                <w:rFonts w:ascii="Times New Roman" w:hAnsi="Times New Roman" w:cs="Times New Roman"/>
                <w:sz w:val="28"/>
              </w:rPr>
              <w:t>муниципального округа</w:t>
            </w:r>
          </w:p>
          <w:p w:rsidR="008B043F" w:rsidRPr="00B50023" w:rsidRDefault="008B043F" w:rsidP="008E6198">
            <w:pPr>
              <w:widowControl w:val="0"/>
              <w:jc w:val="center"/>
              <w:rPr>
                <w:rFonts w:ascii="Times New Roman" w:hAnsi="Times New Roman" w:cs="Times New Roman"/>
                <w:sz w:val="28"/>
              </w:rPr>
            </w:pPr>
            <w:r>
              <w:rPr>
                <w:rFonts w:ascii="Times New Roman" w:hAnsi="Times New Roman" w:cs="Times New Roman"/>
                <w:sz w:val="28"/>
              </w:rPr>
              <w:t>от 26.02.2026 № 126</w:t>
            </w:r>
          </w:p>
        </w:tc>
      </w:tr>
    </w:tbl>
    <w:p w:rsidR="008B043F" w:rsidRDefault="008B043F" w:rsidP="008B043F">
      <w:pPr>
        <w:shd w:val="clear" w:color="auto" w:fill="FFFFFF"/>
        <w:spacing w:line="326" w:lineRule="exact"/>
        <w:jc w:val="right"/>
        <w:rPr>
          <w:sz w:val="28"/>
          <w:szCs w:val="28"/>
        </w:rPr>
      </w:pPr>
    </w:p>
    <w:p w:rsidR="008B043F" w:rsidRDefault="008B043F" w:rsidP="008B043F">
      <w:pPr>
        <w:jc w:val="center"/>
        <w:rPr>
          <w:rFonts w:eastAsia="Calibri"/>
          <w:b/>
          <w:sz w:val="28"/>
          <w:szCs w:val="28"/>
          <w:lang w:eastAsia="en-US"/>
        </w:rPr>
      </w:pPr>
      <w:r w:rsidRPr="00F55852">
        <w:rPr>
          <w:rFonts w:eastAsia="Calibri"/>
          <w:b/>
          <w:sz w:val="28"/>
          <w:szCs w:val="28"/>
          <w:lang w:eastAsia="en-US"/>
        </w:rPr>
        <w:t xml:space="preserve">Положение </w:t>
      </w:r>
    </w:p>
    <w:p w:rsidR="008B043F" w:rsidRPr="00F55852" w:rsidRDefault="008B043F" w:rsidP="008B043F">
      <w:pPr>
        <w:jc w:val="center"/>
        <w:rPr>
          <w:rFonts w:eastAsia="Calibri"/>
          <w:b/>
          <w:sz w:val="28"/>
          <w:szCs w:val="28"/>
          <w:lang w:eastAsia="en-US"/>
        </w:rPr>
      </w:pPr>
      <w:r w:rsidRPr="00F55852">
        <w:rPr>
          <w:rFonts w:eastAsia="Calibri"/>
          <w:b/>
          <w:sz w:val="28"/>
          <w:szCs w:val="28"/>
          <w:lang w:eastAsia="en-US"/>
        </w:rPr>
        <w:t xml:space="preserve">о порядке </w:t>
      </w:r>
      <w:r>
        <w:rPr>
          <w:rFonts w:eastAsia="Calibri"/>
          <w:b/>
          <w:sz w:val="28"/>
          <w:szCs w:val="28"/>
          <w:lang w:eastAsia="en-US"/>
        </w:rPr>
        <w:t>назначения</w:t>
      </w:r>
      <w:r w:rsidRPr="00F55852">
        <w:rPr>
          <w:rFonts w:eastAsia="Calibri"/>
          <w:b/>
          <w:sz w:val="28"/>
          <w:szCs w:val="28"/>
          <w:lang w:eastAsia="en-US"/>
        </w:rPr>
        <w:t xml:space="preserve"> и проведения публичных слушаний </w:t>
      </w:r>
    </w:p>
    <w:p w:rsidR="008B043F" w:rsidRPr="00F55852" w:rsidRDefault="008B043F" w:rsidP="008B043F">
      <w:pPr>
        <w:jc w:val="center"/>
        <w:rPr>
          <w:rFonts w:eastAsia="Calibri"/>
          <w:b/>
          <w:sz w:val="28"/>
          <w:szCs w:val="28"/>
          <w:lang w:eastAsia="en-US"/>
        </w:rPr>
      </w:pPr>
      <w:r w:rsidRPr="00F55852">
        <w:rPr>
          <w:rFonts w:eastAsia="Calibri"/>
          <w:b/>
          <w:sz w:val="28"/>
          <w:szCs w:val="28"/>
          <w:lang w:eastAsia="en-US"/>
        </w:rPr>
        <w:t>на территории</w:t>
      </w:r>
      <w:r>
        <w:rPr>
          <w:b/>
          <w:sz w:val="28"/>
          <w:szCs w:val="28"/>
        </w:rPr>
        <w:t xml:space="preserve"> Промышленновского муниципального округа</w:t>
      </w:r>
    </w:p>
    <w:p w:rsidR="008B043F" w:rsidRPr="00F55852" w:rsidRDefault="008B043F" w:rsidP="008B043F">
      <w:pPr>
        <w:rPr>
          <w:rFonts w:eastAsia="Calibri"/>
          <w:b/>
          <w:sz w:val="28"/>
          <w:szCs w:val="28"/>
          <w:lang w:eastAsia="en-US"/>
        </w:rPr>
      </w:pPr>
    </w:p>
    <w:p w:rsidR="008B043F" w:rsidRPr="007C3367" w:rsidRDefault="008B043F" w:rsidP="008B043F">
      <w:pPr>
        <w:jc w:val="center"/>
        <w:rPr>
          <w:b/>
          <w:sz w:val="28"/>
          <w:szCs w:val="28"/>
        </w:rPr>
      </w:pPr>
      <w:r>
        <w:rPr>
          <w:b/>
          <w:sz w:val="28"/>
          <w:szCs w:val="28"/>
        </w:rPr>
        <w:t xml:space="preserve">Глава 1. </w:t>
      </w:r>
      <w:r w:rsidRPr="007C3367">
        <w:rPr>
          <w:b/>
          <w:sz w:val="28"/>
          <w:szCs w:val="28"/>
        </w:rPr>
        <w:t>Общие положения</w:t>
      </w:r>
    </w:p>
    <w:p w:rsidR="008B043F" w:rsidRPr="00F55852" w:rsidRDefault="008B043F" w:rsidP="008B043F">
      <w:pPr>
        <w:pStyle w:val="a7"/>
        <w:ind w:left="0" w:firstLine="709"/>
        <w:jc w:val="center"/>
        <w:rPr>
          <w:b/>
          <w:sz w:val="28"/>
          <w:szCs w:val="28"/>
        </w:rPr>
      </w:pPr>
    </w:p>
    <w:p w:rsidR="008B043F" w:rsidRPr="00D025D6" w:rsidRDefault="008B043F" w:rsidP="008B043F">
      <w:pPr>
        <w:ind w:firstLine="709"/>
        <w:jc w:val="both"/>
        <w:rPr>
          <w:rFonts w:eastAsia="Calibri"/>
          <w:sz w:val="28"/>
          <w:szCs w:val="28"/>
          <w:lang w:eastAsia="en-US"/>
        </w:rPr>
      </w:pPr>
      <w:r w:rsidRPr="00747193">
        <w:rPr>
          <w:rFonts w:eastAsia="Calibri"/>
          <w:sz w:val="28"/>
          <w:szCs w:val="28"/>
          <w:lang w:eastAsia="en-US"/>
        </w:rPr>
        <w:t>1.</w:t>
      </w:r>
      <w:r>
        <w:rPr>
          <w:rFonts w:eastAsia="Calibri"/>
          <w:sz w:val="28"/>
          <w:szCs w:val="28"/>
          <w:lang w:eastAsia="en-US"/>
        </w:rPr>
        <w:t>1.</w:t>
      </w:r>
      <w:r w:rsidRPr="00747193">
        <w:rPr>
          <w:rFonts w:eastAsia="Calibri"/>
          <w:sz w:val="28"/>
          <w:szCs w:val="28"/>
          <w:lang w:eastAsia="en-US"/>
        </w:rPr>
        <w:t xml:space="preserve"> </w:t>
      </w:r>
      <w:r>
        <w:rPr>
          <w:rFonts w:eastAsia="Calibri"/>
          <w:sz w:val="28"/>
          <w:szCs w:val="28"/>
          <w:lang w:eastAsia="en-US"/>
        </w:rPr>
        <w:t xml:space="preserve">Настоящее </w:t>
      </w:r>
      <w:r w:rsidRPr="00747193">
        <w:rPr>
          <w:rFonts w:eastAsia="Calibri"/>
          <w:sz w:val="28"/>
          <w:szCs w:val="28"/>
          <w:lang w:eastAsia="en-US"/>
        </w:rPr>
        <w:t xml:space="preserve">Положение о порядке </w:t>
      </w:r>
      <w:r>
        <w:rPr>
          <w:rFonts w:eastAsia="Calibri"/>
          <w:sz w:val="28"/>
          <w:szCs w:val="28"/>
          <w:lang w:eastAsia="en-US"/>
        </w:rPr>
        <w:t>назначения</w:t>
      </w:r>
      <w:r w:rsidRPr="00747193">
        <w:rPr>
          <w:rFonts w:eastAsia="Calibri"/>
          <w:sz w:val="28"/>
          <w:szCs w:val="28"/>
          <w:lang w:eastAsia="en-US"/>
        </w:rPr>
        <w:t xml:space="preserve"> и проведения публичных слушаний на территории</w:t>
      </w:r>
      <w:r>
        <w:rPr>
          <w:sz w:val="28"/>
          <w:szCs w:val="28"/>
        </w:rPr>
        <w:t xml:space="preserve"> Промышленновского</w:t>
      </w:r>
      <w:r w:rsidRPr="00747193">
        <w:rPr>
          <w:sz w:val="28"/>
          <w:szCs w:val="28"/>
        </w:rPr>
        <w:t xml:space="preserve"> муниципального округа (далее - Положение)</w:t>
      </w:r>
      <w:r w:rsidRPr="00747193">
        <w:rPr>
          <w:rFonts w:eastAsia="Calibri"/>
          <w:sz w:val="28"/>
          <w:szCs w:val="28"/>
          <w:lang w:eastAsia="en-US"/>
        </w:rPr>
        <w:t xml:space="preserve"> </w:t>
      </w:r>
      <w:r>
        <w:rPr>
          <w:rFonts w:eastAsia="Calibri"/>
          <w:sz w:val="28"/>
          <w:szCs w:val="28"/>
          <w:lang w:eastAsia="en-US"/>
        </w:rPr>
        <w:t xml:space="preserve">разработано в </w:t>
      </w:r>
      <w:r w:rsidRPr="00747193">
        <w:rPr>
          <w:sz w:val="28"/>
          <w:szCs w:val="28"/>
        </w:rPr>
        <w:t xml:space="preserve">соответствии </w:t>
      </w:r>
      <w:r>
        <w:rPr>
          <w:sz w:val="28"/>
          <w:szCs w:val="28"/>
        </w:rPr>
        <w:t xml:space="preserve">с </w:t>
      </w:r>
      <w:hyperlink r:id="rId11" w:history="1">
        <w:r w:rsidRPr="00747193">
          <w:rPr>
            <w:sz w:val="28"/>
            <w:szCs w:val="28"/>
          </w:rPr>
          <w:t>Конституцией</w:t>
        </w:r>
      </w:hyperlink>
      <w:r w:rsidRPr="00747193">
        <w:rPr>
          <w:sz w:val="28"/>
          <w:szCs w:val="28"/>
        </w:rPr>
        <w:t xml:space="preserve"> Российской Федерации, </w:t>
      </w:r>
      <w:r>
        <w:rPr>
          <w:sz w:val="28"/>
          <w:szCs w:val="28"/>
        </w:rPr>
        <w:t xml:space="preserve">Градостроительным кодексом Российской Федерации, </w:t>
      </w:r>
      <w:r w:rsidRPr="00747193">
        <w:rPr>
          <w:sz w:val="28"/>
          <w:szCs w:val="28"/>
        </w:rPr>
        <w:t xml:space="preserve">Федеральным </w:t>
      </w:r>
      <w:r>
        <w:rPr>
          <w:sz w:val="28"/>
          <w:szCs w:val="28"/>
        </w:rPr>
        <w:t>з</w:t>
      </w:r>
      <w:r w:rsidRPr="00747193">
        <w:rPr>
          <w:sz w:val="28"/>
          <w:szCs w:val="28"/>
        </w:rPr>
        <w:t xml:space="preserve">аконом </w:t>
      </w:r>
      <w:r w:rsidRPr="00747193">
        <w:rPr>
          <w:rFonts w:eastAsia="Calibri"/>
          <w:sz w:val="28"/>
          <w:szCs w:val="28"/>
          <w:lang w:eastAsia="en-US"/>
        </w:rPr>
        <w:t xml:space="preserve">от </w:t>
      </w:r>
      <w:r>
        <w:rPr>
          <w:rFonts w:eastAsia="Calibri"/>
          <w:sz w:val="28"/>
          <w:szCs w:val="28"/>
          <w:lang w:eastAsia="en-US"/>
        </w:rPr>
        <w:t>20.</w:t>
      </w:r>
      <w:r w:rsidRPr="00747193">
        <w:rPr>
          <w:rFonts w:eastAsia="Calibri"/>
          <w:sz w:val="28"/>
          <w:szCs w:val="28"/>
          <w:lang w:eastAsia="en-US"/>
        </w:rPr>
        <w:t>0</w:t>
      </w:r>
      <w:r>
        <w:rPr>
          <w:rFonts w:eastAsia="Calibri"/>
          <w:sz w:val="28"/>
          <w:szCs w:val="28"/>
          <w:lang w:eastAsia="en-US"/>
        </w:rPr>
        <w:t>3</w:t>
      </w:r>
      <w:r w:rsidRPr="00747193">
        <w:rPr>
          <w:rFonts w:eastAsia="Calibri"/>
          <w:sz w:val="28"/>
          <w:szCs w:val="28"/>
          <w:lang w:eastAsia="en-US"/>
        </w:rPr>
        <w:t>.20</w:t>
      </w:r>
      <w:r>
        <w:rPr>
          <w:rFonts w:eastAsia="Calibri"/>
          <w:sz w:val="28"/>
          <w:szCs w:val="28"/>
          <w:lang w:eastAsia="en-US"/>
        </w:rPr>
        <w:t xml:space="preserve">25 № </w:t>
      </w:r>
      <w:r w:rsidRPr="00747193">
        <w:rPr>
          <w:rFonts w:eastAsia="Calibri"/>
          <w:sz w:val="28"/>
          <w:szCs w:val="28"/>
          <w:lang w:eastAsia="en-US"/>
        </w:rPr>
        <w:t>3</w:t>
      </w:r>
      <w:r>
        <w:rPr>
          <w:rFonts w:eastAsia="Calibri"/>
          <w:sz w:val="28"/>
          <w:szCs w:val="28"/>
          <w:lang w:eastAsia="en-US"/>
        </w:rPr>
        <w:t>3</w:t>
      </w:r>
      <w:r w:rsidRPr="00747193">
        <w:rPr>
          <w:rFonts w:eastAsia="Calibri"/>
          <w:sz w:val="28"/>
          <w:szCs w:val="28"/>
          <w:lang w:eastAsia="en-US"/>
        </w:rPr>
        <w:t>-ФЗ «</w:t>
      </w:r>
      <w:r>
        <w:rPr>
          <w:bCs/>
          <w:sz w:val="28"/>
          <w:szCs w:val="28"/>
        </w:rPr>
        <w:t xml:space="preserve">Об </w:t>
      </w:r>
      <w:r w:rsidRPr="000C64B7">
        <w:rPr>
          <w:bCs/>
          <w:sz w:val="28"/>
          <w:szCs w:val="28"/>
        </w:rPr>
        <w:t>общих пр</w:t>
      </w:r>
      <w:r>
        <w:rPr>
          <w:bCs/>
          <w:sz w:val="28"/>
          <w:szCs w:val="28"/>
        </w:rPr>
        <w:t xml:space="preserve">инципах организации местного </w:t>
      </w:r>
      <w:r w:rsidRPr="000C64B7">
        <w:rPr>
          <w:bCs/>
          <w:sz w:val="28"/>
          <w:szCs w:val="28"/>
        </w:rPr>
        <w:t xml:space="preserve">самоуправления в </w:t>
      </w:r>
      <w:r>
        <w:rPr>
          <w:bCs/>
          <w:sz w:val="28"/>
          <w:szCs w:val="28"/>
        </w:rPr>
        <w:t>единой системе публичной власти</w:t>
      </w:r>
      <w:r w:rsidRPr="00747193">
        <w:rPr>
          <w:rFonts w:eastAsia="Calibri"/>
          <w:sz w:val="28"/>
          <w:szCs w:val="28"/>
          <w:lang w:eastAsia="en-US"/>
        </w:rPr>
        <w:t>»,</w:t>
      </w:r>
      <w:r w:rsidRPr="00747193">
        <w:rPr>
          <w:sz w:val="28"/>
          <w:szCs w:val="28"/>
        </w:rPr>
        <w:t xml:space="preserve"> </w:t>
      </w:r>
      <w:r w:rsidRPr="00747193">
        <w:rPr>
          <w:bCs/>
          <w:sz w:val="28"/>
          <w:szCs w:val="28"/>
          <w:shd w:val="clear" w:color="auto" w:fill="FFFFFF"/>
        </w:rPr>
        <w:t>Федеральным законом от 21.07.2014 № 212-ФЗ «Об основах общественного контроля в Российской Федерации</w:t>
      </w:r>
      <w:r>
        <w:rPr>
          <w:bCs/>
          <w:sz w:val="28"/>
          <w:szCs w:val="28"/>
          <w:shd w:val="clear" w:color="auto" w:fill="FFFFFF"/>
        </w:rPr>
        <w:t>»,</w:t>
      </w:r>
      <w:bookmarkStart w:id="1" w:name="dst100180"/>
      <w:bookmarkEnd w:id="1"/>
      <w:r>
        <w:rPr>
          <w:bCs/>
          <w:sz w:val="28"/>
          <w:szCs w:val="28"/>
          <w:shd w:val="clear" w:color="auto" w:fill="FFFFFF"/>
        </w:rPr>
        <w:t xml:space="preserve"> Законом  Кемеровской области – Кузбасса от 03.02.2026 № 8-ФЗ «О порядке назначения и проведения публичных слушаний в муниципальных образованиях»,</w:t>
      </w:r>
      <w:r w:rsidRPr="00747193">
        <w:rPr>
          <w:sz w:val="28"/>
          <w:szCs w:val="28"/>
        </w:rPr>
        <w:t xml:space="preserve"> </w:t>
      </w:r>
      <w:r w:rsidRPr="008069ED">
        <w:rPr>
          <w:sz w:val="28"/>
          <w:szCs w:val="28"/>
        </w:rPr>
        <w:t>Устав</w:t>
      </w:r>
      <w:r>
        <w:rPr>
          <w:sz w:val="28"/>
          <w:szCs w:val="28"/>
        </w:rPr>
        <w:t>ом</w:t>
      </w:r>
      <w:r w:rsidRPr="008069ED">
        <w:rPr>
          <w:sz w:val="28"/>
          <w:szCs w:val="28"/>
        </w:rPr>
        <w:t xml:space="preserve"> муниципального образования Промышленновского муниципального округа Кемеровской области – Кузбасса</w:t>
      </w:r>
      <w:r w:rsidRPr="00D025D6">
        <w:rPr>
          <w:sz w:val="28"/>
          <w:szCs w:val="28"/>
        </w:rPr>
        <w:t>.</w:t>
      </w:r>
      <w:r>
        <w:rPr>
          <w:sz w:val="28"/>
          <w:szCs w:val="28"/>
        </w:rPr>
        <w:t xml:space="preserve"> </w:t>
      </w:r>
    </w:p>
    <w:p w:rsidR="008B043F" w:rsidRDefault="008B043F" w:rsidP="008B043F">
      <w:pPr>
        <w:pStyle w:val="ConsPlusNormal"/>
        <w:ind w:firstLine="709"/>
        <w:jc w:val="both"/>
        <w:rPr>
          <w:sz w:val="28"/>
          <w:szCs w:val="28"/>
        </w:rPr>
      </w:pPr>
      <w:r>
        <w:rPr>
          <w:sz w:val="28"/>
          <w:szCs w:val="28"/>
        </w:rPr>
        <w:t>1.2</w:t>
      </w:r>
      <w:r w:rsidRPr="00F55852">
        <w:rPr>
          <w:sz w:val="28"/>
          <w:szCs w:val="28"/>
        </w:rPr>
        <w:t xml:space="preserve">. </w:t>
      </w:r>
      <w:r>
        <w:rPr>
          <w:sz w:val="28"/>
          <w:szCs w:val="28"/>
        </w:rPr>
        <w:t>Публичные слушания являются формой участия населения в осуществлении местного самоуправления.</w:t>
      </w:r>
    </w:p>
    <w:p w:rsidR="008B043F" w:rsidRPr="00F55852" w:rsidRDefault="008B043F" w:rsidP="008B043F">
      <w:pPr>
        <w:pStyle w:val="ConsPlusNormal"/>
        <w:ind w:firstLine="709"/>
        <w:jc w:val="both"/>
        <w:rPr>
          <w:sz w:val="28"/>
          <w:szCs w:val="28"/>
        </w:rPr>
      </w:pPr>
      <w:r>
        <w:rPr>
          <w:sz w:val="28"/>
          <w:szCs w:val="28"/>
        </w:rPr>
        <w:t xml:space="preserve">1.3. </w:t>
      </w:r>
      <w:r w:rsidRPr="00F55852">
        <w:rPr>
          <w:sz w:val="28"/>
          <w:szCs w:val="28"/>
        </w:rPr>
        <w:t>Основными целями проведения публичных слушаний являются:</w:t>
      </w:r>
    </w:p>
    <w:p w:rsidR="008B043F" w:rsidRPr="006B2E06" w:rsidRDefault="008B043F" w:rsidP="008B043F">
      <w:pPr>
        <w:pStyle w:val="a8"/>
        <w:jc w:val="both"/>
        <w:rPr>
          <w:sz w:val="28"/>
          <w:szCs w:val="28"/>
          <w:lang w:eastAsia="en-US"/>
        </w:rPr>
      </w:pPr>
      <w:r w:rsidRPr="006B2E06">
        <w:rPr>
          <w:sz w:val="28"/>
          <w:szCs w:val="28"/>
          <w:lang w:eastAsia="en-US"/>
        </w:rP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B043F" w:rsidRPr="006B2E06" w:rsidRDefault="008B043F" w:rsidP="008B043F">
      <w:pPr>
        <w:pStyle w:val="a8"/>
        <w:jc w:val="both"/>
        <w:rPr>
          <w:sz w:val="28"/>
          <w:szCs w:val="28"/>
          <w:lang w:eastAsia="en-US"/>
        </w:rPr>
      </w:pPr>
      <w:r w:rsidRPr="006B2E06">
        <w:rPr>
          <w:sz w:val="28"/>
          <w:szCs w:val="28"/>
          <w:lang w:eastAsia="en-US"/>
        </w:rP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8B043F" w:rsidRDefault="008B043F" w:rsidP="008B043F">
      <w:pPr>
        <w:pStyle w:val="a8"/>
        <w:jc w:val="both"/>
        <w:rPr>
          <w:sz w:val="28"/>
          <w:szCs w:val="28"/>
          <w:lang w:eastAsia="en-US"/>
        </w:rPr>
      </w:pPr>
      <w:r w:rsidRPr="006B2E06">
        <w:rPr>
          <w:sz w:val="28"/>
          <w:szCs w:val="28"/>
          <w:lang w:eastAsia="en-US"/>
        </w:rP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w:t>
      </w:r>
      <w:r>
        <w:rPr>
          <w:sz w:val="28"/>
          <w:szCs w:val="28"/>
          <w:lang w:eastAsia="en-US"/>
        </w:rPr>
        <w:t xml:space="preserve">нных некоммерческих </w:t>
      </w:r>
      <w:r>
        <w:rPr>
          <w:sz w:val="28"/>
          <w:szCs w:val="28"/>
          <w:lang w:eastAsia="en-US"/>
        </w:rPr>
        <w:lastRenderedPageBreak/>
        <w:t>организаций;</w:t>
      </w:r>
    </w:p>
    <w:p w:rsidR="008B043F" w:rsidRDefault="008B043F" w:rsidP="008B043F">
      <w:pPr>
        <w:pStyle w:val="a8"/>
        <w:jc w:val="both"/>
        <w:rPr>
          <w:sz w:val="28"/>
          <w:szCs w:val="28"/>
          <w:lang w:eastAsia="en-US"/>
        </w:rPr>
      </w:pPr>
      <w:r>
        <w:rPr>
          <w:sz w:val="28"/>
          <w:szCs w:val="28"/>
          <w:lang w:eastAsia="en-US"/>
        </w:rPr>
        <w:t xml:space="preserve">4) </w:t>
      </w:r>
      <w:r w:rsidRPr="003B7DF6">
        <w:rPr>
          <w:sz w:val="28"/>
          <w:szCs w:val="28"/>
          <w:shd w:val="clear" w:color="auto" w:fill="FFFFFF" w:themeFill="background1"/>
          <w:lang w:eastAsia="en-US"/>
        </w:rPr>
        <w:t>информирование населения о предполагаемых решениях органов местного самоуправления с населением</w:t>
      </w:r>
      <w:r>
        <w:rPr>
          <w:sz w:val="28"/>
          <w:szCs w:val="28"/>
          <w:lang w:eastAsia="en-US"/>
        </w:rPr>
        <w:t xml:space="preserve"> Промышленновского муниципального округа.</w:t>
      </w:r>
    </w:p>
    <w:p w:rsidR="008B043F" w:rsidRDefault="008B043F" w:rsidP="008B043F">
      <w:pPr>
        <w:pStyle w:val="a8"/>
        <w:jc w:val="both"/>
        <w:rPr>
          <w:sz w:val="28"/>
          <w:szCs w:val="28"/>
        </w:rPr>
      </w:pPr>
      <w:r>
        <w:rPr>
          <w:sz w:val="28"/>
          <w:szCs w:val="28"/>
        </w:rPr>
        <w:t>1.4.</w:t>
      </w:r>
      <w:r w:rsidRPr="003A3FF6">
        <w:rPr>
          <w:sz w:val="28"/>
          <w:szCs w:val="28"/>
        </w:rPr>
        <w:t xml:space="preserve"> </w:t>
      </w:r>
      <w:r>
        <w:rPr>
          <w:sz w:val="28"/>
          <w:szCs w:val="28"/>
        </w:rPr>
        <w:t>Публичные слушания проводятся по инициативе:</w:t>
      </w:r>
    </w:p>
    <w:p w:rsidR="008B043F" w:rsidRDefault="008B043F" w:rsidP="008B043F">
      <w:pPr>
        <w:autoSpaceDE w:val="0"/>
        <w:autoSpaceDN w:val="0"/>
        <w:adjustRightInd w:val="0"/>
        <w:ind w:firstLine="709"/>
        <w:jc w:val="both"/>
        <w:rPr>
          <w:sz w:val="28"/>
          <w:szCs w:val="28"/>
        </w:rPr>
      </w:pPr>
      <w:r>
        <w:rPr>
          <w:sz w:val="28"/>
          <w:szCs w:val="28"/>
        </w:rPr>
        <w:t>1) Совета народных депутатов Промышленновского муниципального округа;</w:t>
      </w:r>
    </w:p>
    <w:p w:rsidR="008B043F" w:rsidRDefault="008B043F" w:rsidP="008B043F">
      <w:pPr>
        <w:autoSpaceDE w:val="0"/>
        <w:autoSpaceDN w:val="0"/>
        <w:adjustRightInd w:val="0"/>
        <w:ind w:firstLine="709"/>
        <w:jc w:val="both"/>
        <w:rPr>
          <w:sz w:val="28"/>
          <w:szCs w:val="28"/>
        </w:rPr>
      </w:pPr>
      <w:r>
        <w:rPr>
          <w:sz w:val="28"/>
          <w:szCs w:val="28"/>
        </w:rPr>
        <w:t>2) главы Промышленновского муниципального округа;</w:t>
      </w:r>
    </w:p>
    <w:p w:rsidR="008B043F" w:rsidRDefault="008B043F" w:rsidP="008B043F">
      <w:pPr>
        <w:autoSpaceDE w:val="0"/>
        <w:autoSpaceDN w:val="0"/>
        <w:adjustRightInd w:val="0"/>
        <w:ind w:firstLine="709"/>
        <w:jc w:val="both"/>
        <w:rPr>
          <w:sz w:val="28"/>
          <w:szCs w:val="28"/>
        </w:rPr>
      </w:pPr>
      <w:r>
        <w:rPr>
          <w:sz w:val="28"/>
          <w:szCs w:val="28"/>
        </w:rPr>
        <w:t>3) жителей Промышленновского муниципального округа.</w:t>
      </w:r>
    </w:p>
    <w:p w:rsidR="008B043F" w:rsidRPr="00F55852" w:rsidRDefault="008B043F" w:rsidP="008B043F">
      <w:pPr>
        <w:pStyle w:val="a7"/>
        <w:autoSpaceDE w:val="0"/>
        <w:autoSpaceDN w:val="0"/>
        <w:adjustRightInd w:val="0"/>
        <w:ind w:left="0" w:firstLine="709"/>
        <w:jc w:val="both"/>
        <w:rPr>
          <w:rFonts w:eastAsia="Calibri"/>
          <w:sz w:val="28"/>
          <w:szCs w:val="28"/>
          <w:lang w:eastAsia="en-US"/>
        </w:rPr>
      </w:pPr>
      <w:r>
        <w:rPr>
          <w:sz w:val="28"/>
          <w:szCs w:val="28"/>
        </w:rPr>
        <w:t>1.5</w:t>
      </w:r>
      <w:r w:rsidRPr="00F55852">
        <w:rPr>
          <w:sz w:val="28"/>
          <w:szCs w:val="28"/>
        </w:rPr>
        <w:t xml:space="preserve">. </w:t>
      </w:r>
      <w:r w:rsidRPr="00F55852">
        <w:rPr>
          <w:rFonts w:eastAsia="Calibri"/>
          <w:sz w:val="28"/>
          <w:szCs w:val="28"/>
          <w:lang w:eastAsia="en-US"/>
        </w:rPr>
        <w:t>Публичные слушания могут проводиться</w:t>
      </w:r>
      <w:r>
        <w:rPr>
          <w:rFonts w:eastAsia="Calibri"/>
          <w:sz w:val="28"/>
          <w:szCs w:val="28"/>
          <w:lang w:eastAsia="en-US"/>
        </w:rPr>
        <w:t xml:space="preserve"> на всей территории Промышленновского муниципального округа</w:t>
      </w:r>
      <w:r w:rsidRPr="00F55852">
        <w:rPr>
          <w:rFonts w:eastAsia="Calibri"/>
          <w:sz w:val="28"/>
          <w:szCs w:val="28"/>
          <w:lang w:eastAsia="en-US"/>
        </w:rPr>
        <w:t xml:space="preserve"> </w:t>
      </w:r>
      <w:r>
        <w:rPr>
          <w:rFonts w:eastAsia="Calibri"/>
          <w:sz w:val="28"/>
          <w:szCs w:val="28"/>
          <w:lang w:eastAsia="en-US"/>
        </w:rPr>
        <w:t xml:space="preserve">с участием жителей округа проектов правовых </w:t>
      </w:r>
      <w:r w:rsidRPr="00F55852">
        <w:rPr>
          <w:rFonts w:eastAsia="Calibri"/>
          <w:sz w:val="28"/>
          <w:szCs w:val="28"/>
          <w:lang w:eastAsia="en-US"/>
        </w:rPr>
        <w:t>актов</w:t>
      </w:r>
      <w:r>
        <w:rPr>
          <w:rFonts w:eastAsia="Calibri"/>
          <w:sz w:val="28"/>
          <w:szCs w:val="28"/>
          <w:lang w:eastAsia="en-US"/>
        </w:rPr>
        <w:t xml:space="preserve"> по вопросам непосредственного обеспечения жизнедеятельности населения.</w:t>
      </w:r>
    </w:p>
    <w:p w:rsidR="008B043F" w:rsidRDefault="008B043F" w:rsidP="008B043F">
      <w:pPr>
        <w:pStyle w:val="ConsPlusNormal"/>
        <w:ind w:firstLine="709"/>
        <w:jc w:val="both"/>
        <w:rPr>
          <w:sz w:val="28"/>
          <w:szCs w:val="28"/>
        </w:rPr>
      </w:pPr>
      <w:r>
        <w:rPr>
          <w:sz w:val="28"/>
          <w:szCs w:val="28"/>
        </w:rPr>
        <w:t>1.6</w:t>
      </w:r>
      <w:r w:rsidRPr="00F55852">
        <w:rPr>
          <w:sz w:val="28"/>
          <w:szCs w:val="28"/>
        </w:rPr>
        <w:t>. На публичные слушания должны выноситься:</w:t>
      </w:r>
    </w:p>
    <w:p w:rsidR="008B043F" w:rsidRDefault="008B043F" w:rsidP="008B043F">
      <w:pPr>
        <w:pStyle w:val="ConsPlusNormal"/>
        <w:ind w:firstLine="709"/>
        <w:jc w:val="both"/>
        <w:rPr>
          <w:sz w:val="28"/>
          <w:szCs w:val="28"/>
        </w:rPr>
      </w:pPr>
      <w:r w:rsidRPr="00577211">
        <w:rPr>
          <w:sz w:val="28"/>
          <w:szCs w:val="28"/>
        </w:rPr>
        <w:t xml:space="preserve">1) </w:t>
      </w:r>
      <w:r>
        <w:rPr>
          <w:sz w:val="28"/>
          <w:szCs w:val="28"/>
        </w:rPr>
        <w:t>проект Устава Промышленновского</w:t>
      </w:r>
      <w:r w:rsidRPr="00577211">
        <w:rPr>
          <w:sz w:val="28"/>
          <w:szCs w:val="28"/>
        </w:rPr>
        <w:t xml:space="preserve"> муниципального округа,</w:t>
      </w:r>
      <w:r w:rsidRPr="006B2E06">
        <w:rPr>
          <w:color w:val="FF0000"/>
          <w:sz w:val="28"/>
          <w:szCs w:val="28"/>
        </w:rPr>
        <w:t xml:space="preserve"> </w:t>
      </w:r>
      <w:r w:rsidRPr="00C038BB">
        <w:rPr>
          <w:sz w:val="28"/>
          <w:szCs w:val="28"/>
        </w:rPr>
        <w:t>а также проект</w:t>
      </w:r>
      <w:r w:rsidRPr="00C1463D">
        <w:rPr>
          <w:sz w:val="28"/>
          <w:szCs w:val="28"/>
        </w:rPr>
        <w:t xml:space="preserve"> муниципального нормативного правового акта о внесении изменений и дополнений в данный Устав, кроме случаев, </w:t>
      </w:r>
      <w:r>
        <w:rPr>
          <w:sz w:val="28"/>
          <w:szCs w:val="28"/>
        </w:rPr>
        <w:t xml:space="preserve">когда в Устав Промышленного </w:t>
      </w:r>
      <w:r w:rsidRPr="00C1463D">
        <w:rPr>
          <w:sz w:val="28"/>
          <w:szCs w:val="28"/>
        </w:rPr>
        <w:t xml:space="preserve"> муниципального округа вносятся изменения в форме точного воспроизведения положений </w:t>
      </w:r>
      <w:hyperlink r:id="rId12" w:history="1">
        <w:r w:rsidRPr="00C1463D">
          <w:rPr>
            <w:sz w:val="28"/>
            <w:szCs w:val="28"/>
          </w:rPr>
          <w:t>Конституции</w:t>
        </w:r>
      </w:hyperlink>
      <w:r w:rsidRPr="00C1463D">
        <w:rPr>
          <w:sz w:val="28"/>
          <w:szCs w:val="28"/>
        </w:rPr>
        <w:t xml:space="preserve"> Российской Федерации, федеральны</w:t>
      </w:r>
      <w:r>
        <w:rPr>
          <w:sz w:val="28"/>
          <w:szCs w:val="28"/>
        </w:rPr>
        <w:t>х законов, Устава  или З</w:t>
      </w:r>
      <w:r w:rsidRPr="00C1463D">
        <w:rPr>
          <w:sz w:val="28"/>
          <w:szCs w:val="28"/>
        </w:rPr>
        <w:t>аконов Кемеровской области - Кузбасса в целях приведения данного Устава в соответствие с этими нормативными правовыми актами;</w:t>
      </w:r>
    </w:p>
    <w:p w:rsidR="008B043F" w:rsidRDefault="008B043F" w:rsidP="008B043F">
      <w:pPr>
        <w:pStyle w:val="ConsPlusNormal"/>
        <w:ind w:firstLine="709"/>
        <w:jc w:val="both"/>
        <w:rPr>
          <w:sz w:val="28"/>
          <w:szCs w:val="28"/>
        </w:rPr>
      </w:pPr>
      <w:r>
        <w:rPr>
          <w:sz w:val="28"/>
          <w:szCs w:val="28"/>
        </w:rPr>
        <w:t>2) проект бюджета Промышленновского</w:t>
      </w:r>
      <w:r w:rsidRPr="00C1463D">
        <w:rPr>
          <w:sz w:val="28"/>
          <w:szCs w:val="28"/>
        </w:rPr>
        <w:t xml:space="preserve"> муниципального округа и отчет о его исполнении;</w:t>
      </w:r>
    </w:p>
    <w:p w:rsidR="008B043F" w:rsidRDefault="008B043F" w:rsidP="008B043F">
      <w:pPr>
        <w:pStyle w:val="ConsPlusNormal"/>
        <w:ind w:firstLine="709"/>
        <w:jc w:val="both"/>
        <w:rPr>
          <w:sz w:val="28"/>
          <w:szCs w:val="28"/>
        </w:rPr>
      </w:pPr>
      <w:r w:rsidRPr="00C1463D">
        <w:rPr>
          <w:sz w:val="28"/>
          <w:szCs w:val="28"/>
        </w:rPr>
        <w:t xml:space="preserve">3) </w:t>
      </w:r>
      <w:r w:rsidRPr="007D5B9E">
        <w:rPr>
          <w:sz w:val="28"/>
          <w:szCs w:val="28"/>
          <w:shd w:val="clear" w:color="auto" w:fill="FFFFFF" w:themeFill="background1"/>
        </w:rPr>
        <w:t>проект стратегии социально-экономического развития Промышленного муниципального округа;</w:t>
      </w:r>
    </w:p>
    <w:p w:rsidR="008B043F" w:rsidRDefault="008B043F" w:rsidP="008B043F">
      <w:pPr>
        <w:pStyle w:val="ConsPlusNormal"/>
        <w:ind w:firstLine="709"/>
        <w:jc w:val="both"/>
        <w:rPr>
          <w:sz w:val="28"/>
          <w:szCs w:val="28"/>
        </w:rPr>
      </w:pPr>
      <w:r w:rsidRPr="00C1463D">
        <w:rPr>
          <w:sz w:val="28"/>
          <w:szCs w:val="28"/>
        </w:rPr>
        <w:t xml:space="preserve">4) </w:t>
      </w:r>
      <w:r w:rsidRPr="00FD1657">
        <w:rPr>
          <w:sz w:val="28"/>
          <w:szCs w:val="28"/>
          <w:shd w:val="clear" w:color="auto" w:fill="FFFFFF" w:themeFill="background1"/>
        </w:rPr>
        <w:t xml:space="preserve">вопросы о преобразовании Промышленновского муниципального округа, за исключением случаев, если в соответствии со </w:t>
      </w:r>
      <w:hyperlink r:id="rId13" w:history="1">
        <w:r w:rsidRPr="00FD1657">
          <w:rPr>
            <w:sz w:val="28"/>
            <w:szCs w:val="28"/>
            <w:shd w:val="clear" w:color="auto" w:fill="FFFFFF" w:themeFill="background1"/>
          </w:rPr>
          <w:t xml:space="preserve">статьей </w:t>
        </w:r>
      </w:hyperlink>
      <w:r w:rsidRPr="00FD1657">
        <w:rPr>
          <w:sz w:val="28"/>
          <w:szCs w:val="28"/>
          <w:shd w:val="clear" w:color="auto" w:fill="FFFFFF" w:themeFill="background1"/>
        </w:rPr>
        <w:t>12 Федерального закона от 20.03.2025 № 33-ФЗ «</w:t>
      </w:r>
      <w:r w:rsidRPr="00FD1657">
        <w:rPr>
          <w:bCs/>
          <w:sz w:val="28"/>
          <w:szCs w:val="28"/>
          <w:shd w:val="clear" w:color="auto" w:fill="FFFFFF" w:themeFill="background1"/>
        </w:rPr>
        <w:t>Об общих принципах организации местного самоуправления в единой системе публичной власти</w:t>
      </w:r>
      <w:r w:rsidRPr="00FD1657">
        <w:rPr>
          <w:sz w:val="28"/>
          <w:szCs w:val="28"/>
          <w:shd w:val="clear" w:color="auto" w:fill="FFFFFF" w:themeFill="background1"/>
        </w:rPr>
        <w:t>»  для преобразования Промышленновского муниципального округа требуется получение согласия населения Промышленновского муниципального округа, выраженного путем голосования;</w:t>
      </w:r>
    </w:p>
    <w:p w:rsidR="008B043F" w:rsidRPr="00DF55C7" w:rsidRDefault="008B043F" w:rsidP="008B043F">
      <w:pPr>
        <w:pStyle w:val="a6"/>
        <w:spacing w:after="0" w:line="288" w:lineRule="atLeast"/>
        <w:ind w:firstLine="709"/>
        <w:jc w:val="both"/>
      </w:pPr>
      <w:r w:rsidRPr="00C1463D">
        <w:rPr>
          <w:sz w:val="28"/>
          <w:szCs w:val="28"/>
        </w:rPr>
        <w:t xml:space="preserve">5) проекты генеральных планов, проекты правил землепользования и застройки, проекты планировки </w:t>
      </w:r>
      <w:r w:rsidRPr="00DF55C7">
        <w:rPr>
          <w:sz w:val="28"/>
          <w:szCs w:val="28"/>
        </w:rPr>
        <w:t>территории, проекты межевания территории, проекты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w:t>
      </w:r>
      <w:r w:rsidRPr="00C1463D">
        <w:rPr>
          <w:sz w:val="28"/>
          <w:szCs w:val="28"/>
        </w:rPr>
        <w:t xml:space="preserve">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Pr="00C1463D">
        <w:rPr>
          <w:sz w:val="28"/>
          <w:szCs w:val="28"/>
        </w:rPr>
        <w:lastRenderedPageBreak/>
        <w:t>публичные слушания, порядок организации и проведения которых определяется нормативным правовым актом Совет</w:t>
      </w:r>
      <w:r>
        <w:rPr>
          <w:sz w:val="28"/>
          <w:szCs w:val="28"/>
        </w:rPr>
        <w:t>а народных депутатов Промышленновского</w:t>
      </w:r>
      <w:r w:rsidRPr="00C1463D">
        <w:rPr>
          <w:sz w:val="28"/>
          <w:szCs w:val="28"/>
        </w:rPr>
        <w:t xml:space="preserve"> муниципального округа с учетом положений законодательства о градостроительной деятельности.</w:t>
      </w:r>
    </w:p>
    <w:p w:rsidR="008B043F" w:rsidRPr="00C1463D" w:rsidRDefault="008B043F" w:rsidP="008B043F">
      <w:pPr>
        <w:autoSpaceDE w:val="0"/>
        <w:autoSpaceDN w:val="0"/>
        <w:adjustRightInd w:val="0"/>
        <w:ind w:firstLine="709"/>
        <w:jc w:val="both"/>
        <w:rPr>
          <w:sz w:val="28"/>
          <w:szCs w:val="28"/>
        </w:rPr>
      </w:pPr>
    </w:p>
    <w:p w:rsidR="008B043F" w:rsidRPr="000826B4" w:rsidRDefault="008B043F" w:rsidP="008B043F">
      <w:pPr>
        <w:autoSpaceDE w:val="0"/>
        <w:autoSpaceDN w:val="0"/>
        <w:adjustRightInd w:val="0"/>
        <w:ind w:firstLine="709"/>
        <w:jc w:val="both"/>
        <w:rPr>
          <w:b/>
          <w:sz w:val="28"/>
          <w:szCs w:val="28"/>
        </w:rPr>
      </w:pPr>
      <w:bookmarkStart w:id="2" w:name="P50"/>
      <w:bookmarkStart w:id="3" w:name="P60"/>
      <w:bookmarkEnd w:id="2"/>
      <w:bookmarkEnd w:id="3"/>
      <w:r w:rsidRPr="008D45D6">
        <w:rPr>
          <w:b/>
          <w:sz w:val="28"/>
          <w:szCs w:val="28"/>
        </w:rPr>
        <w:t xml:space="preserve">Глава 2. </w:t>
      </w:r>
      <w:r w:rsidRPr="00F55852">
        <w:rPr>
          <w:b/>
          <w:sz w:val="28"/>
          <w:szCs w:val="28"/>
        </w:rPr>
        <w:t>Порядок назначения и сроки проведения публичных слушаний</w:t>
      </w:r>
    </w:p>
    <w:p w:rsidR="008B043F" w:rsidRPr="00F55852" w:rsidRDefault="008B043F" w:rsidP="008B043F">
      <w:pPr>
        <w:pStyle w:val="ConsPlusNormal"/>
        <w:ind w:firstLine="709"/>
        <w:jc w:val="both"/>
        <w:rPr>
          <w:sz w:val="28"/>
          <w:szCs w:val="28"/>
        </w:rPr>
      </w:pPr>
    </w:p>
    <w:p w:rsidR="008B043F" w:rsidRPr="0005054B" w:rsidRDefault="008B043F" w:rsidP="008B043F">
      <w:pPr>
        <w:pStyle w:val="a6"/>
        <w:spacing w:after="0" w:line="359" w:lineRule="atLeast"/>
        <w:ind w:firstLine="709"/>
        <w:jc w:val="both"/>
        <w:rPr>
          <w:sz w:val="28"/>
          <w:szCs w:val="28"/>
        </w:rPr>
      </w:pPr>
      <w:r>
        <w:rPr>
          <w:sz w:val="28"/>
          <w:szCs w:val="28"/>
          <w:lang w:eastAsia="en-US"/>
        </w:rPr>
        <w:t>2.</w:t>
      </w:r>
      <w:r w:rsidRPr="006B2E06">
        <w:rPr>
          <w:sz w:val="28"/>
          <w:szCs w:val="28"/>
          <w:lang w:eastAsia="en-US"/>
        </w:rPr>
        <w:t>1</w:t>
      </w:r>
      <w:r w:rsidRPr="00B52062">
        <w:rPr>
          <w:sz w:val="28"/>
          <w:szCs w:val="28"/>
          <w:lang w:eastAsia="en-US"/>
        </w:rPr>
        <w:t xml:space="preserve">. </w:t>
      </w:r>
      <w:r w:rsidRPr="00B52062">
        <w:rPr>
          <w:sz w:val="28"/>
          <w:szCs w:val="28"/>
        </w:rPr>
        <w:t xml:space="preserve">Порядок назначения и проведения публичных слушаний определяется нормативными правовыми актами </w:t>
      </w:r>
      <w:r>
        <w:rPr>
          <w:sz w:val="28"/>
          <w:szCs w:val="28"/>
          <w:lang w:eastAsia="en-US"/>
        </w:rPr>
        <w:t xml:space="preserve">Совета народных депутатов Промышленновского </w:t>
      </w:r>
      <w:r w:rsidRPr="0005054B">
        <w:rPr>
          <w:sz w:val="28"/>
          <w:szCs w:val="28"/>
          <w:lang w:eastAsia="en-US"/>
        </w:rPr>
        <w:t>муниципального округа</w:t>
      </w:r>
      <w:r w:rsidRPr="0005054B">
        <w:rPr>
          <w:sz w:val="28"/>
          <w:szCs w:val="28"/>
        </w:rPr>
        <w:t xml:space="preserve"> в соответствии с </w:t>
      </w:r>
      <w:r>
        <w:rPr>
          <w:bCs/>
          <w:sz w:val="28"/>
          <w:szCs w:val="28"/>
          <w:shd w:val="clear" w:color="auto" w:fill="FFFFFF"/>
        </w:rPr>
        <w:t>Законом  Кемеровской области – Кузбасса от 03.02.2026 № 8-ФЗ «О порядке назначения и проведения публичных слушаний в муниципальных образованиях»</w:t>
      </w:r>
      <w:r w:rsidRPr="0005054B">
        <w:rPr>
          <w:sz w:val="28"/>
          <w:szCs w:val="28"/>
        </w:rPr>
        <w:t xml:space="preserve"> и с учетом положений Федерального закона.</w:t>
      </w:r>
    </w:p>
    <w:p w:rsidR="008B043F" w:rsidRPr="0005054B" w:rsidRDefault="008B043F" w:rsidP="008B043F">
      <w:pPr>
        <w:pStyle w:val="a8"/>
        <w:jc w:val="both"/>
        <w:rPr>
          <w:sz w:val="28"/>
          <w:szCs w:val="28"/>
          <w:lang w:eastAsia="en-US"/>
        </w:rPr>
      </w:pPr>
      <w:r w:rsidRPr="0005054B">
        <w:rPr>
          <w:sz w:val="28"/>
          <w:szCs w:val="28"/>
          <w:lang w:eastAsia="en-US"/>
        </w:rPr>
        <w:t>2.2. Публичные слушания могут проводиться с участием жителей муниципального образования, Советом народных депутатов Промышленновского муниципального округа, главой Промышленновского муниципального округа по вопросам обсуждения проектов муниципальных правовых актов для обеспечения жизнедеятельности населения округа.</w:t>
      </w:r>
    </w:p>
    <w:p w:rsidR="008B043F" w:rsidRDefault="008B043F" w:rsidP="008B043F">
      <w:pPr>
        <w:pStyle w:val="a8"/>
        <w:jc w:val="both"/>
        <w:rPr>
          <w:sz w:val="28"/>
          <w:szCs w:val="28"/>
          <w:lang w:eastAsia="en-US"/>
        </w:rPr>
      </w:pPr>
      <w:r w:rsidRPr="0005054B">
        <w:rPr>
          <w:sz w:val="28"/>
          <w:szCs w:val="28"/>
          <w:lang w:eastAsia="en-US"/>
        </w:rPr>
        <w:t xml:space="preserve">2.3. Публичные слушания проводятся по инициативе </w:t>
      </w:r>
      <w:r>
        <w:rPr>
          <w:sz w:val="28"/>
          <w:szCs w:val="28"/>
          <w:lang w:eastAsia="en-US"/>
        </w:rPr>
        <w:t>жителей</w:t>
      </w:r>
      <w:r w:rsidRPr="0005054B">
        <w:rPr>
          <w:sz w:val="28"/>
          <w:szCs w:val="28"/>
          <w:lang w:eastAsia="en-US"/>
        </w:rPr>
        <w:t xml:space="preserve">, Совета народных депутатов Промышленновского муниципального округа, главы Промышленновского муниципального округа, а так же в случаях предусмотренных Уставом.  </w:t>
      </w:r>
    </w:p>
    <w:p w:rsidR="008B043F" w:rsidRDefault="008B043F" w:rsidP="008B043F">
      <w:pPr>
        <w:pStyle w:val="a8"/>
        <w:jc w:val="both"/>
        <w:rPr>
          <w:sz w:val="28"/>
          <w:szCs w:val="28"/>
          <w:lang w:eastAsia="en-US"/>
        </w:rPr>
      </w:pPr>
      <w:r w:rsidRPr="0005054B">
        <w:rPr>
          <w:sz w:val="28"/>
          <w:szCs w:val="28"/>
          <w:lang w:eastAsia="en-US"/>
        </w:rPr>
        <w:t xml:space="preserve">Публичные слушания, проводимые по инициативе </w:t>
      </w:r>
      <w:r>
        <w:rPr>
          <w:sz w:val="28"/>
          <w:szCs w:val="28"/>
          <w:lang w:eastAsia="en-US"/>
        </w:rPr>
        <w:t>жителей</w:t>
      </w:r>
      <w:r w:rsidRPr="006B2E06">
        <w:rPr>
          <w:sz w:val="28"/>
          <w:szCs w:val="28"/>
          <w:lang w:eastAsia="en-US"/>
        </w:rPr>
        <w:t xml:space="preserve"> или </w:t>
      </w:r>
      <w:r>
        <w:rPr>
          <w:sz w:val="28"/>
          <w:szCs w:val="28"/>
          <w:lang w:eastAsia="en-US"/>
        </w:rPr>
        <w:t>Совета народных депутатов Промышленновского муниципального округа</w:t>
      </w:r>
      <w:r w:rsidRPr="006B2E06">
        <w:rPr>
          <w:sz w:val="28"/>
          <w:szCs w:val="28"/>
          <w:lang w:eastAsia="en-US"/>
        </w:rPr>
        <w:t xml:space="preserve">, назначаются </w:t>
      </w:r>
      <w:r>
        <w:rPr>
          <w:sz w:val="28"/>
          <w:szCs w:val="28"/>
          <w:lang w:eastAsia="en-US"/>
        </w:rPr>
        <w:t>Советом народных депутатов Промышленновского муниципального округа</w:t>
      </w:r>
      <w:r w:rsidRPr="006B2E06">
        <w:rPr>
          <w:sz w:val="28"/>
          <w:szCs w:val="28"/>
          <w:lang w:eastAsia="en-US"/>
        </w:rPr>
        <w:t xml:space="preserve">, а по инициативе главы </w:t>
      </w:r>
      <w:r>
        <w:rPr>
          <w:sz w:val="28"/>
          <w:szCs w:val="28"/>
          <w:lang w:eastAsia="en-US"/>
        </w:rPr>
        <w:t>Промышленновского муниципального округа,</w:t>
      </w:r>
      <w:r w:rsidRPr="006B2E06">
        <w:rPr>
          <w:sz w:val="28"/>
          <w:szCs w:val="28"/>
          <w:lang w:eastAsia="en-US"/>
        </w:rPr>
        <w:t xml:space="preserve"> главой </w:t>
      </w:r>
      <w:r>
        <w:rPr>
          <w:sz w:val="28"/>
          <w:szCs w:val="28"/>
          <w:lang w:eastAsia="en-US"/>
        </w:rPr>
        <w:t xml:space="preserve">Промышленновского муниципального </w:t>
      </w:r>
      <w:r w:rsidRPr="00825C67">
        <w:rPr>
          <w:sz w:val="28"/>
          <w:szCs w:val="28"/>
          <w:lang w:eastAsia="en-US"/>
        </w:rPr>
        <w:t>округа.</w:t>
      </w:r>
    </w:p>
    <w:p w:rsidR="008B043F" w:rsidRPr="008F6FBD" w:rsidRDefault="008B043F" w:rsidP="008B043F">
      <w:pPr>
        <w:pStyle w:val="a8"/>
        <w:numPr>
          <w:ilvl w:val="1"/>
          <w:numId w:val="9"/>
        </w:numPr>
        <w:ind w:left="0" w:firstLine="709"/>
        <w:jc w:val="both"/>
        <w:rPr>
          <w:sz w:val="28"/>
          <w:szCs w:val="28"/>
          <w:lang w:eastAsia="en-US"/>
        </w:rPr>
      </w:pPr>
      <w:r>
        <w:rPr>
          <w:sz w:val="28"/>
          <w:szCs w:val="28"/>
          <w:lang w:eastAsia="en-US"/>
        </w:rPr>
        <w:t>В случае инициирования публичных слушаний жителями Промышленновского муниципального округа, им необходимо с</w:t>
      </w:r>
      <w:r w:rsidRPr="008F6FBD">
        <w:rPr>
          <w:sz w:val="28"/>
          <w:szCs w:val="28"/>
          <w:lang w:eastAsia="en-US"/>
        </w:rPr>
        <w:t>формирова</w:t>
      </w:r>
      <w:r>
        <w:rPr>
          <w:sz w:val="28"/>
          <w:szCs w:val="28"/>
          <w:lang w:eastAsia="en-US"/>
        </w:rPr>
        <w:t>ть</w:t>
      </w:r>
      <w:r w:rsidRPr="008F6FBD">
        <w:rPr>
          <w:sz w:val="28"/>
          <w:szCs w:val="28"/>
          <w:lang w:eastAsia="en-US"/>
        </w:rPr>
        <w:t xml:space="preserve"> инициативн</w:t>
      </w:r>
      <w:r>
        <w:rPr>
          <w:sz w:val="28"/>
          <w:szCs w:val="28"/>
          <w:lang w:eastAsia="en-US"/>
        </w:rPr>
        <w:t>ую</w:t>
      </w:r>
      <w:r w:rsidRPr="008F6FBD">
        <w:rPr>
          <w:sz w:val="28"/>
          <w:szCs w:val="28"/>
          <w:lang w:eastAsia="en-US"/>
        </w:rPr>
        <w:t xml:space="preserve"> групп</w:t>
      </w:r>
      <w:r>
        <w:rPr>
          <w:sz w:val="28"/>
          <w:szCs w:val="28"/>
          <w:lang w:eastAsia="en-US"/>
        </w:rPr>
        <w:t>у</w:t>
      </w:r>
      <w:r w:rsidRPr="008F6FBD">
        <w:rPr>
          <w:sz w:val="28"/>
          <w:szCs w:val="28"/>
          <w:lang w:eastAsia="en-US"/>
        </w:rPr>
        <w:t>.</w:t>
      </w:r>
    </w:p>
    <w:p w:rsidR="008B043F" w:rsidRPr="00825C67" w:rsidRDefault="008B043F" w:rsidP="008B043F">
      <w:pPr>
        <w:pStyle w:val="a8"/>
        <w:jc w:val="both"/>
        <w:rPr>
          <w:sz w:val="28"/>
          <w:szCs w:val="28"/>
          <w:lang w:eastAsia="en-US"/>
        </w:rPr>
      </w:pPr>
      <w:r w:rsidRPr="008F6FBD">
        <w:rPr>
          <w:sz w:val="28"/>
          <w:szCs w:val="28"/>
          <w:lang w:eastAsia="en-US"/>
        </w:rPr>
        <w:t>Инициатива</w:t>
      </w:r>
      <w:r>
        <w:rPr>
          <w:sz w:val="28"/>
          <w:szCs w:val="28"/>
          <w:lang w:eastAsia="en-US"/>
        </w:rPr>
        <w:t xml:space="preserve"> жителей </w:t>
      </w:r>
      <w:r w:rsidRPr="0005054B">
        <w:rPr>
          <w:sz w:val="28"/>
          <w:szCs w:val="28"/>
          <w:lang w:eastAsia="en-US"/>
        </w:rPr>
        <w:t>муниципального образования</w:t>
      </w:r>
      <w:r>
        <w:rPr>
          <w:sz w:val="28"/>
          <w:szCs w:val="28"/>
          <w:lang w:eastAsia="en-US"/>
        </w:rPr>
        <w:t xml:space="preserve"> должна быть оформлена письменно и содержать проект муниципального правового акта, выносимого на публичные </w:t>
      </w:r>
      <w:r w:rsidRPr="007373BC">
        <w:rPr>
          <w:sz w:val="28"/>
          <w:szCs w:val="28"/>
          <w:lang w:eastAsia="en-US"/>
        </w:rPr>
        <w:t>слушания</w:t>
      </w:r>
      <w:r>
        <w:rPr>
          <w:sz w:val="28"/>
          <w:szCs w:val="28"/>
          <w:lang w:eastAsia="en-US"/>
        </w:rPr>
        <w:t>.</w:t>
      </w:r>
    </w:p>
    <w:p w:rsidR="008B043F" w:rsidRDefault="008B043F" w:rsidP="008B043F">
      <w:pPr>
        <w:pStyle w:val="a6"/>
        <w:spacing w:after="0" w:line="359" w:lineRule="atLeast"/>
        <w:ind w:firstLine="709"/>
        <w:jc w:val="both"/>
        <w:rPr>
          <w:sz w:val="28"/>
          <w:szCs w:val="28"/>
        </w:rPr>
      </w:pPr>
      <w:r w:rsidRPr="00825C67">
        <w:rPr>
          <w:sz w:val="28"/>
          <w:szCs w:val="28"/>
        </w:rPr>
        <w:t>2.</w:t>
      </w:r>
      <w:r>
        <w:rPr>
          <w:sz w:val="28"/>
          <w:szCs w:val="28"/>
        </w:rPr>
        <w:t>5</w:t>
      </w:r>
      <w:r w:rsidRPr="00825C67">
        <w:rPr>
          <w:sz w:val="28"/>
          <w:szCs w:val="28"/>
        </w:rPr>
        <w:t xml:space="preserve">. </w:t>
      </w:r>
      <w:r>
        <w:rPr>
          <w:sz w:val="28"/>
          <w:szCs w:val="28"/>
        </w:rPr>
        <w:t xml:space="preserve">Для выдвижения инициативы проведения публичных слушаний, члены инициативной группы должны собрать не менее 100 подписей жителей Промышленновского муниципального округа, достигших восемнадцатилетнего возраста. </w:t>
      </w:r>
    </w:p>
    <w:p w:rsidR="008B043F" w:rsidRDefault="008B043F" w:rsidP="008B043F">
      <w:pPr>
        <w:pStyle w:val="a6"/>
        <w:spacing w:after="0" w:line="359" w:lineRule="atLeast"/>
        <w:ind w:firstLine="709"/>
        <w:jc w:val="both"/>
        <w:rPr>
          <w:sz w:val="28"/>
          <w:szCs w:val="28"/>
        </w:rPr>
      </w:pPr>
      <w:r w:rsidRPr="00CE6A5B">
        <w:rPr>
          <w:sz w:val="28"/>
          <w:szCs w:val="28"/>
        </w:rPr>
        <w:t>2.</w:t>
      </w:r>
      <w:r>
        <w:rPr>
          <w:sz w:val="28"/>
          <w:szCs w:val="28"/>
        </w:rPr>
        <w:t>6</w:t>
      </w:r>
      <w:r w:rsidRPr="00CE6A5B">
        <w:rPr>
          <w:sz w:val="28"/>
          <w:szCs w:val="28"/>
        </w:rPr>
        <w:t xml:space="preserve">. </w:t>
      </w:r>
      <w:r w:rsidRPr="00825C67">
        <w:rPr>
          <w:sz w:val="28"/>
          <w:szCs w:val="28"/>
        </w:rPr>
        <w:t xml:space="preserve">Решение о назначении публичных </w:t>
      </w:r>
      <w:r w:rsidRPr="00CE6A5B">
        <w:rPr>
          <w:sz w:val="28"/>
          <w:szCs w:val="28"/>
        </w:rPr>
        <w:t xml:space="preserve">слушаний принимается  </w:t>
      </w:r>
      <w:r w:rsidRPr="00CE6A5B">
        <w:rPr>
          <w:sz w:val="28"/>
          <w:szCs w:val="28"/>
          <w:lang w:eastAsia="en-US"/>
        </w:rPr>
        <w:t>Советом народных депутатов Промышленновского муниципального округа</w:t>
      </w:r>
      <w:r w:rsidRPr="00CE6A5B">
        <w:rPr>
          <w:sz w:val="28"/>
          <w:szCs w:val="28"/>
        </w:rPr>
        <w:t xml:space="preserve"> или главой </w:t>
      </w:r>
      <w:r>
        <w:rPr>
          <w:sz w:val="28"/>
          <w:szCs w:val="28"/>
          <w:lang w:eastAsia="en-US"/>
        </w:rPr>
        <w:t>Промышленновского муниципального округа</w:t>
      </w:r>
      <w:r w:rsidRPr="00CE6A5B">
        <w:rPr>
          <w:sz w:val="28"/>
          <w:szCs w:val="28"/>
        </w:rPr>
        <w:t xml:space="preserve"> в течение 10 дней с </w:t>
      </w:r>
      <w:r w:rsidRPr="00CE6A5B">
        <w:rPr>
          <w:sz w:val="28"/>
          <w:szCs w:val="28"/>
        </w:rPr>
        <w:lastRenderedPageBreak/>
        <w:t>момента поступления инициативы проведения публичных слушаний, предусмотренной ч. 1.3.  Положения.</w:t>
      </w:r>
    </w:p>
    <w:p w:rsidR="008B043F" w:rsidRDefault="008B043F" w:rsidP="008B043F">
      <w:pPr>
        <w:pStyle w:val="a6"/>
        <w:spacing w:after="0" w:line="359" w:lineRule="atLeast"/>
        <w:ind w:firstLine="709"/>
        <w:jc w:val="both"/>
        <w:rPr>
          <w:sz w:val="28"/>
          <w:szCs w:val="28"/>
        </w:rPr>
      </w:pPr>
      <w:r>
        <w:rPr>
          <w:sz w:val="28"/>
          <w:szCs w:val="28"/>
        </w:rPr>
        <w:t xml:space="preserve">2.7. </w:t>
      </w:r>
      <w:r w:rsidRPr="003712FE">
        <w:rPr>
          <w:sz w:val="28"/>
          <w:szCs w:val="28"/>
        </w:rPr>
        <w:t xml:space="preserve">Порядок проведения публичных слушаний предусматривает возможность оповещения жителей Промышленновского муниципального округа о времени и месте их проведения, путем опубликования (обнародования) </w:t>
      </w:r>
      <w:r>
        <w:rPr>
          <w:sz w:val="28"/>
          <w:szCs w:val="28"/>
        </w:rPr>
        <w:t xml:space="preserve">в районной газете «Эхо» </w:t>
      </w:r>
      <w:r w:rsidRPr="003712FE">
        <w:rPr>
          <w:sz w:val="28"/>
          <w:szCs w:val="28"/>
        </w:rPr>
        <w:t>решения о назначении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Промышленновского муниципального округа в информационно</w:t>
      </w:r>
      <w:r>
        <w:rPr>
          <w:sz w:val="28"/>
          <w:szCs w:val="28"/>
        </w:rPr>
        <w:t xml:space="preserve"> </w:t>
      </w:r>
      <w:r w:rsidRPr="003712FE">
        <w:rPr>
          <w:sz w:val="28"/>
          <w:szCs w:val="28"/>
        </w:rPr>
        <w:t>-</w:t>
      </w:r>
      <w:r>
        <w:rPr>
          <w:sz w:val="28"/>
          <w:szCs w:val="28"/>
        </w:rPr>
        <w:t xml:space="preserve"> </w:t>
      </w:r>
      <w:r w:rsidRPr="003712FE">
        <w:rPr>
          <w:sz w:val="28"/>
          <w:szCs w:val="28"/>
        </w:rPr>
        <w:t xml:space="preserve">телекоммуникационной сети «Интернет», не менее чем за 10 дней до их проведения, и возможность представления жителями округа своих замечаний и предложений по вынесенному на обсуждение проекту муниципального правового акта, в том числе посредством официального сайта администрации Промышленновского муниципального округа в информационно-телекоммуникационной сети «Интернет», </w:t>
      </w:r>
      <w:r>
        <w:rPr>
          <w:sz w:val="28"/>
          <w:szCs w:val="28"/>
        </w:rPr>
        <w:t>в том числе посредством федеральной государственной информационной системы «Единого портала государственных и муниципальных услуг (функций)»</w:t>
      </w:r>
      <w:r w:rsidRPr="003712FE">
        <w:rPr>
          <w:sz w:val="28"/>
          <w:szCs w:val="28"/>
        </w:rPr>
        <w:t>.</w:t>
      </w:r>
    </w:p>
    <w:p w:rsidR="008B043F" w:rsidRPr="00CE6A5B" w:rsidRDefault="008B043F" w:rsidP="008B043F">
      <w:pPr>
        <w:pStyle w:val="ConsPlusNormal"/>
        <w:ind w:firstLine="709"/>
        <w:jc w:val="both"/>
        <w:rPr>
          <w:sz w:val="28"/>
          <w:szCs w:val="28"/>
        </w:rPr>
      </w:pPr>
      <w:r w:rsidRPr="00CE6A5B">
        <w:rPr>
          <w:sz w:val="28"/>
          <w:szCs w:val="28"/>
        </w:rPr>
        <w:t>2.</w:t>
      </w:r>
      <w:r>
        <w:rPr>
          <w:sz w:val="28"/>
          <w:szCs w:val="28"/>
        </w:rPr>
        <w:t>8</w:t>
      </w:r>
      <w:r w:rsidRPr="00CE6A5B">
        <w:rPr>
          <w:sz w:val="28"/>
          <w:szCs w:val="28"/>
        </w:rPr>
        <w:t>.  В решении о назначении публичных слушаний указывается:</w:t>
      </w:r>
    </w:p>
    <w:p w:rsidR="008B043F" w:rsidRDefault="008B043F" w:rsidP="008B043F">
      <w:pPr>
        <w:pStyle w:val="ConsPlusNormal"/>
        <w:ind w:firstLine="709"/>
        <w:jc w:val="both"/>
        <w:rPr>
          <w:sz w:val="28"/>
          <w:szCs w:val="28"/>
        </w:rPr>
      </w:pPr>
      <w:r w:rsidRPr="00CE6A5B">
        <w:rPr>
          <w:sz w:val="28"/>
          <w:szCs w:val="28"/>
        </w:rPr>
        <w:t>- тема проведения публичных слушаний, в том числе проект</w:t>
      </w:r>
      <w:r w:rsidRPr="00F55852">
        <w:rPr>
          <w:sz w:val="28"/>
          <w:szCs w:val="28"/>
        </w:rPr>
        <w:t xml:space="preserve"> правового акта, выносимый на обсуждение;</w:t>
      </w:r>
    </w:p>
    <w:p w:rsidR="008B043F" w:rsidRPr="00F55852" w:rsidRDefault="008B043F" w:rsidP="008B043F">
      <w:pPr>
        <w:pStyle w:val="ConsPlusNormal"/>
        <w:ind w:firstLine="709"/>
        <w:jc w:val="both"/>
        <w:rPr>
          <w:sz w:val="28"/>
          <w:szCs w:val="28"/>
        </w:rPr>
      </w:pPr>
      <w:r>
        <w:rPr>
          <w:sz w:val="28"/>
          <w:szCs w:val="28"/>
        </w:rPr>
        <w:t>- сведения об инициаторе проведения публичных слушаний (</w:t>
      </w:r>
      <w:r w:rsidRPr="007373BC">
        <w:rPr>
          <w:sz w:val="28"/>
          <w:szCs w:val="28"/>
        </w:rPr>
        <w:t>жителя</w:t>
      </w:r>
      <w:r>
        <w:rPr>
          <w:sz w:val="28"/>
          <w:szCs w:val="28"/>
        </w:rPr>
        <w:t xml:space="preserve"> муниципального образования);</w:t>
      </w:r>
    </w:p>
    <w:p w:rsidR="008B043F" w:rsidRPr="00F55852" w:rsidRDefault="008B043F" w:rsidP="008B043F">
      <w:pPr>
        <w:pStyle w:val="ConsPlusNormal"/>
        <w:ind w:firstLine="709"/>
        <w:jc w:val="both"/>
        <w:rPr>
          <w:sz w:val="28"/>
          <w:szCs w:val="28"/>
        </w:rPr>
      </w:pPr>
      <w:r w:rsidRPr="00F55852">
        <w:rPr>
          <w:sz w:val="28"/>
          <w:szCs w:val="28"/>
        </w:rPr>
        <w:t>-  место проведения публичных слушаний;</w:t>
      </w:r>
    </w:p>
    <w:p w:rsidR="008B043F" w:rsidRPr="00F55852" w:rsidRDefault="008B043F" w:rsidP="008B043F">
      <w:pPr>
        <w:pStyle w:val="ConsPlusNormal"/>
        <w:ind w:firstLine="709"/>
        <w:jc w:val="both"/>
        <w:rPr>
          <w:sz w:val="28"/>
          <w:szCs w:val="28"/>
        </w:rPr>
      </w:pPr>
      <w:r w:rsidRPr="00F55852">
        <w:rPr>
          <w:sz w:val="28"/>
          <w:szCs w:val="28"/>
        </w:rPr>
        <w:t>- сроки и место представления предложений и замечаний по вопросам, обсуждаемым на публичных слушаниях;</w:t>
      </w:r>
    </w:p>
    <w:p w:rsidR="008B043F" w:rsidRPr="00F55852" w:rsidRDefault="008B043F" w:rsidP="008B043F">
      <w:pPr>
        <w:pStyle w:val="ConsPlusNormal"/>
        <w:ind w:firstLine="709"/>
        <w:jc w:val="both"/>
        <w:rPr>
          <w:sz w:val="28"/>
          <w:szCs w:val="28"/>
        </w:rPr>
      </w:pPr>
      <w:r w:rsidRPr="00F55852">
        <w:rPr>
          <w:sz w:val="28"/>
          <w:szCs w:val="28"/>
        </w:rPr>
        <w:t>- сроки проведения публичных слушаний;</w:t>
      </w:r>
    </w:p>
    <w:p w:rsidR="008B043F" w:rsidRPr="00F55852" w:rsidRDefault="008B043F" w:rsidP="008B043F">
      <w:pPr>
        <w:pStyle w:val="ConsPlusNormal"/>
        <w:ind w:firstLine="709"/>
        <w:jc w:val="both"/>
        <w:rPr>
          <w:sz w:val="28"/>
          <w:szCs w:val="28"/>
        </w:rPr>
      </w:pPr>
      <w:r w:rsidRPr="00F55852">
        <w:rPr>
          <w:sz w:val="28"/>
          <w:szCs w:val="28"/>
        </w:rPr>
        <w:t>-  форм</w:t>
      </w:r>
      <w:r>
        <w:rPr>
          <w:sz w:val="28"/>
          <w:szCs w:val="28"/>
        </w:rPr>
        <w:t xml:space="preserve">а проведения публичных слушаний; в том числе посредством федеральной государственной информационной системы «Единого портала государственных и муниципальных услуг (функций)» в целях размещения материалов и информации для заблаговременного оповещения жителей о времени и месте проведения публичных слушаний, обеспечивая возможность представления жителями замечаний и предложений по вынесенному на обсуждение проекту муниципального правового акта, а также для участия в публичных слушаниях в соответствии с частью 6 статьи 47 </w:t>
      </w:r>
      <w:r w:rsidRPr="006E5280">
        <w:rPr>
          <w:sz w:val="28"/>
          <w:szCs w:val="28"/>
          <w:shd w:val="clear" w:color="auto" w:fill="FFFFFF" w:themeFill="background1"/>
        </w:rPr>
        <w:t>Федерального</w:t>
      </w:r>
      <w:r>
        <w:rPr>
          <w:sz w:val="28"/>
          <w:szCs w:val="28"/>
        </w:rPr>
        <w:t xml:space="preserve"> закона </w:t>
      </w:r>
      <w:r w:rsidRPr="00747193">
        <w:rPr>
          <w:sz w:val="28"/>
          <w:szCs w:val="28"/>
        </w:rPr>
        <w:t xml:space="preserve">от </w:t>
      </w:r>
      <w:r>
        <w:rPr>
          <w:sz w:val="28"/>
          <w:szCs w:val="28"/>
        </w:rPr>
        <w:t>20.</w:t>
      </w:r>
      <w:r w:rsidRPr="00747193">
        <w:rPr>
          <w:sz w:val="28"/>
          <w:szCs w:val="28"/>
        </w:rPr>
        <w:t>0</w:t>
      </w:r>
      <w:r>
        <w:rPr>
          <w:sz w:val="28"/>
          <w:szCs w:val="28"/>
        </w:rPr>
        <w:t>3</w:t>
      </w:r>
      <w:r w:rsidRPr="00747193">
        <w:rPr>
          <w:sz w:val="28"/>
          <w:szCs w:val="28"/>
        </w:rPr>
        <w:t>.20</w:t>
      </w:r>
      <w:r>
        <w:rPr>
          <w:sz w:val="28"/>
          <w:szCs w:val="28"/>
        </w:rPr>
        <w:t xml:space="preserve">25 № </w:t>
      </w:r>
      <w:r w:rsidRPr="00747193">
        <w:rPr>
          <w:sz w:val="28"/>
          <w:szCs w:val="28"/>
        </w:rPr>
        <w:t>3</w:t>
      </w:r>
      <w:r>
        <w:rPr>
          <w:sz w:val="28"/>
          <w:szCs w:val="28"/>
        </w:rPr>
        <w:t>3</w:t>
      </w:r>
      <w:r w:rsidRPr="00747193">
        <w:rPr>
          <w:sz w:val="28"/>
          <w:szCs w:val="28"/>
        </w:rPr>
        <w:t>-ФЗ «</w:t>
      </w:r>
      <w:r>
        <w:rPr>
          <w:bCs/>
          <w:sz w:val="28"/>
          <w:szCs w:val="28"/>
        </w:rPr>
        <w:t xml:space="preserve">Об </w:t>
      </w:r>
      <w:r w:rsidRPr="000C64B7">
        <w:rPr>
          <w:bCs/>
          <w:sz w:val="28"/>
          <w:szCs w:val="28"/>
        </w:rPr>
        <w:t>общих пр</w:t>
      </w:r>
      <w:r>
        <w:rPr>
          <w:bCs/>
          <w:sz w:val="28"/>
          <w:szCs w:val="28"/>
        </w:rPr>
        <w:t xml:space="preserve">инципах организации местного </w:t>
      </w:r>
      <w:r w:rsidRPr="000C64B7">
        <w:rPr>
          <w:bCs/>
          <w:sz w:val="28"/>
          <w:szCs w:val="28"/>
        </w:rPr>
        <w:t xml:space="preserve">самоуправления в </w:t>
      </w:r>
      <w:r>
        <w:rPr>
          <w:bCs/>
          <w:sz w:val="28"/>
          <w:szCs w:val="28"/>
        </w:rPr>
        <w:t>единой системе публичной власти</w:t>
      </w:r>
      <w:r w:rsidRPr="00747193">
        <w:rPr>
          <w:sz w:val="28"/>
          <w:szCs w:val="28"/>
        </w:rPr>
        <w:t>»</w:t>
      </w:r>
      <w:r>
        <w:rPr>
          <w:sz w:val="28"/>
          <w:szCs w:val="28"/>
        </w:rPr>
        <w:t xml:space="preserve"> и для опубликования (обнародования) результатов публичных слушаний, включая мотивированное обоснование принятых решений;</w:t>
      </w:r>
    </w:p>
    <w:p w:rsidR="008B043F" w:rsidRPr="00F55852" w:rsidRDefault="008B043F" w:rsidP="008B043F">
      <w:pPr>
        <w:pStyle w:val="ConsPlusNormal"/>
        <w:ind w:firstLine="709"/>
        <w:jc w:val="both"/>
        <w:rPr>
          <w:sz w:val="28"/>
          <w:szCs w:val="28"/>
        </w:rPr>
      </w:pPr>
      <w:r w:rsidRPr="00F55852">
        <w:rPr>
          <w:sz w:val="28"/>
          <w:szCs w:val="28"/>
        </w:rPr>
        <w:t>- состав комиссии по организации и проведению публичных слушаний (далее - комиссия);</w:t>
      </w:r>
      <w:r>
        <w:rPr>
          <w:sz w:val="28"/>
          <w:szCs w:val="28"/>
        </w:rPr>
        <w:t xml:space="preserve"> </w:t>
      </w:r>
    </w:p>
    <w:p w:rsidR="008B043F" w:rsidRPr="00F55852" w:rsidRDefault="008B043F" w:rsidP="008B043F">
      <w:pPr>
        <w:pStyle w:val="ConsPlusNormal"/>
        <w:ind w:firstLine="709"/>
        <w:jc w:val="both"/>
        <w:rPr>
          <w:sz w:val="28"/>
          <w:szCs w:val="28"/>
        </w:rPr>
      </w:pPr>
      <w:r w:rsidRPr="00F55852">
        <w:rPr>
          <w:sz w:val="28"/>
          <w:szCs w:val="28"/>
        </w:rPr>
        <w:t>- иные вопросы, необходимые для организации и проведения публичных слушаний.</w:t>
      </w:r>
    </w:p>
    <w:p w:rsidR="008B043F" w:rsidRDefault="008B043F" w:rsidP="008B043F">
      <w:pPr>
        <w:pStyle w:val="ConsPlusNormal"/>
        <w:ind w:firstLine="709"/>
        <w:jc w:val="both"/>
        <w:rPr>
          <w:sz w:val="28"/>
          <w:szCs w:val="28"/>
        </w:rPr>
      </w:pPr>
      <w:r w:rsidRPr="00F55852">
        <w:rPr>
          <w:sz w:val="28"/>
          <w:szCs w:val="28"/>
        </w:rPr>
        <w:lastRenderedPageBreak/>
        <w:t>2.</w:t>
      </w:r>
      <w:r>
        <w:rPr>
          <w:sz w:val="28"/>
          <w:szCs w:val="28"/>
        </w:rPr>
        <w:t>9</w:t>
      </w:r>
      <w:r w:rsidRPr="00F55852">
        <w:rPr>
          <w:sz w:val="28"/>
          <w:szCs w:val="28"/>
        </w:rPr>
        <w:t>. Решение о назначении публичных слушаний, проект муниципального правового акта, выносимого на публичные слушания, подлежит опубликованию</w:t>
      </w:r>
      <w:r>
        <w:rPr>
          <w:sz w:val="28"/>
          <w:szCs w:val="28"/>
        </w:rPr>
        <w:t xml:space="preserve"> (обнародованию) в районной газете «Эхо»</w:t>
      </w:r>
      <w:r w:rsidRPr="00F55852">
        <w:rPr>
          <w:sz w:val="28"/>
          <w:szCs w:val="28"/>
        </w:rPr>
        <w:t>.</w:t>
      </w:r>
    </w:p>
    <w:p w:rsidR="008B043F" w:rsidRDefault="008B043F" w:rsidP="008B043F">
      <w:pPr>
        <w:pStyle w:val="ConsPlusNormal"/>
        <w:ind w:firstLine="709"/>
        <w:jc w:val="both"/>
        <w:rPr>
          <w:sz w:val="28"/>
          <w:szCs w:val="28"/>
        </w:rPr>
      </w:pPr>
      <w:r>
        <w:rPr>
          <w:sz w:val="28"/>
          <w:szCs w:val="28"/>
        </w:rPr>
        <w:t>2.10. Срок проведения публичных слушаний по проектам правил благоустройства территорий со дня опубликования (обнародования) оповещения о начале публичных слушаний до дня опубликования заключения о результатах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8B043F" w:rsidRDefault="008B043F" w:rsidP="008B043F">
      <w:pPr>
        <w:pStyle w:val="ConsPlusNormal"/>
        <w:ind w:firstLine="709"/>
        <w:jc w:val="both"/>
        <w:rPr>
          <w:sz w:val="28"/>
          <w:szCs w:val="28"/>
        </w:rPr>
      </w:pPr>
    </w:p>
    <w:p w:rsidR="008B043F" w:rsidRPr="00F55852" w:rsidRDefault="008B043F" w:rsidP="008B043F">
      <w:pPr>
        <w:pStyle w:val="a7"/>
        <w:autoSpaceDE w:val="0"/>
        <w:autoSpaceDN w:val="0"/>
        <w:adjustRightInd w:val="0"/>
        <w:ind w:left="0" w:firstLine="709"/>
        <w:jc w:val="both"/>
        <w:outlineLvl w:val="1"/>
        <w:rPr>
          <w:rFonts w:eastAsia="Calibri"/>
          <w:b/>
          <w:sz w:val="28"/>
          <w:szCs w:val="28"/>
          <w:lang w:eastAsia="en-US"/>
        </w:rPr>
      </w:pPr>
      <w:r w:rsidRPr="00F55852">
        <w:rPr>
          <w:rFonts w:eastAsia="Calibri"/>
          <w:b/>
          <w:sz w:val="28"/>
          <w:szCs w:val="28"/>
          <w:lang w:eastAsia="en-US"/>
        </w:rPr>
        <w:t xml:space="preserve">3. Порядок </w:t>
      </w:r>
      <w:r>
        <w:rPr>
          <w:rFonts w:eastAsia="Calibri"/>
          <w:b/>
          <w:sz w:val="28"/>
          <w:szCs w:val="28"/>
          <w:lang w:eastAsia="en-US"/>
        </w:rPr>
        <w:t xml:space="preserve">назначения </w:t>
      </w:r>
      <w:r w:rsidRPr="00F55852">
        <w:rPr>
          <w:rFonts w:eastAsia="Calibri"/>
          <w:b/>
          <w:sz w:val="28"/>
          <w:szCs w:val="28"/>
          <w:lang w:eastAsia="en-US"/>
        </w:rPr>
        <w:t>и проведения публичных слушаний</w:t>
      </w:r>
    </w:p>
    <w:p w:rsidR="008B043F" w:rsidRPr="00F55852" w:rsidRDefault="008B043F" w:rsidP="008B043F">
      <w:pPr>
        <w:autoSpaceDE w:val="0"/>
        <w:autoSpaceDN w:val="0"/>
        <w:adjustRightInd w:val="0"/>
        <w:ind w:firstLine="709"/>
        <w:jc w:val="both"/>
        <w:rPr>
          <w:rFonts w:eastAsia="Calibri"/>
          <w:sz w:val="28"/>
          <w:szCs w:val="28"/>
          <w:lang w:eastAsia="en-US"/>
        </w:rPr>
      </w:pPr>
    </w:p>
    <w:p w:rsidR="008B043F" w:rsidRPr="00F55852" w:rsidRDefault="008B043F" w:rsidP="008B043F">
      <w:pPr>
        <w:pStyle w:val="a7"/>
        <w:tabs>
          <w:tab w:val="left" w:pos="1560"/>
        </w:tabs>
        <w:autoSpaceDE w:val="0"/>
        <w:autoSpaceDN w:val="0"/>
        <w:adjustRightInd w:val="0"/>
        <w:ind w:left="0" w:firstLine="709"/>
        <w:jc w:val="both"/>
        <w:rPr>
          <w:rFonts w:eastAsia="Calibri"/>
          <w:bCs/>
          <w:sz w:val="28"/>
          <w:szCs w:val="28"/>
          <w:lang w:eastAsia="en-US"/>
        </w:rPr>
      </w:pPr>
      <w:r w:rsidRPr="00F55852">
        <w:rPr>
          <w:rFonts w:eastAsia="Calibri"/>
          <w:sz w:val="28"/>
          <w:szCs w:val="28"/>
          <w:lang w:eastAsia="en-US"/>
        </w:rPr>
        <w:t xml:space="preserve">3.1. </w:t>
      </w:r>
      <w:r>
        <w:rPr>
          <w:rFonts w:eastAsia="Calibri"/>
          <w:sz w:val="28"/>
          <w:szCs w:val="28"/>
          <w:lang w:eastAsia="en-US"/>
        </w:rPr>
        <w:t>Орган местного самоуправления Промышленновского муниципального округа</w:t>
      </w:r>
      <w:r w:rsidRPr="00F55852">
        <w:rPr>
          <w:rFonts w:eastAsia="Calibri"/>
          <w:sz w:val="28"/>
          <w:szCs w:val="28"/>
          <w:lang w:eastAsia="en-US"/>
        </w:rPr>
        <w:t>, принявш</w:t>
      </w:r>
      <w:r>
        <w:rPr>
          <w:rFonts w:eastAsia="Calibri"/>
          <w:sz w:val="28"/>
          <w:szCs w:val="28"/>
          <w:lang w:eastAsia="en-US"/>
        </w:rPr>
        <w:t>ий</w:t>
      </w:r>
      <w:r w:rsidRPr="00F55852">
        <w:rPr>
          <w:rFonts w:eastAsia="Calibri"/>
          <w:sz w:val="28"/>
          <w:szCs w:val="28"/>
          <w:lang w:eastAsia="en-US"/>
        </w:rPr>
        <w:t xml:space="preserve"> решение о назначении публичных слушаний, формирует комиссию </w:t>
      </w:r>
      <w:r w:rsidRPr="00F55852">
        <w:rPr>
          <w:rFonts w:eastAsia="Calibri"/>
          <w:bCs/>
          <w:sz w:val="28"/>
          <w:szCs w:val="28"/>
          <w:lang w:eastAsia="en-US"/>
        </w:rPr>
        <w:t xml:space="preserve">по организации </w:t>
      </w:r>
      <w:r>
        <w:rPr>
          <w:rFonts w:eastAsia="Calibri"/>
          <w:bCs/>
          <w:sz w:val="28"/>
          <w:szCs w:val="28"/>
          <w:lang w:eastAsia="en-US"/>
        </w:rPr>
        <w:t>и проведению публичных слушаний</w:t>
      </w:r>
      <w:r w:rsidRPr="00F55852">
        <w:rPr>
          <w:rFonts w:eastAsia="Calibri"/>
          <w:bCs/>
          <w:sz w:val="28"/>
          <w:szCs w:val="28"/>
          <w:lang w:eastAsia="en-US"/>
        </w:rPr>
        <w:t xml:space="preserve"> на территории </w:t>
      </w:r>
      <w:r>
        <w:rPr>
          <w:rFonts w:eastAsia="Calibri"/>
          <w:sz w:val="28"/>
          <w:szCs w:val="28"/>
          <w:lang w:eastAsia="en-US"/>
        </w:rPr>
        <w:t>Промышленновского</w:t>
      </w:r>
      <w:r>
        <w:rPr>
          <w:rFonts w:eastAsia="Calibri"/>
          <w:bCs/>
          <w:sz w:val="28"/>
          <w:szCs w:val="28"/>
          <w:lang w:eastAsia="en-US"/>
        </w:rPr>
        <w:t xml:space="preserve"> муниципального округа</w:t>
      </w:r>
      <w:r w:rsidRPr="00F55852">
        <w:rPr>
          <w:rFonts w:eastAsia="Calibri"/>
          <w:sz w:val="28"/>
          <w:szCs w:val="28"/>
          <w:lang w:eastAsia="en-US"/>
        </w:rPr>
        <w:t xml:space="preserve"> </w:t>
      </w:r>
      <w:r w:rsidRPr="00F55852">
        <w:rPr>
          <w:rFonts w:eastAsia="Calibri"/>
          <w:bCs/>
          <w:sz w:val="28"/>
          <w:szCs w:val="28"/>
          <w:lang w:eastAsia="en-US"/>
        </w:rPr>
        <w:t>(далее - комиссия).</w:t>
      </w:r>
    </w:p>
    <w:p w:rsidR="008B043F" w:rsidRPr="00F55852" w:rsidRDefault="008B043F" w:rsidP="008B043F">
      <w:pPr>
        <w:pStyle w:val="a7"/>
        <w:tabs>
          <w:tab w:val="left" w:pos="1560"/>
        </w:tabs>
        <w:autoSpaceDE w:val="0"/>
        <w:autoSpaceDN w:val="0"/>
        <w:adjustRightInd w:val="0"/>
        <w:ind w:left="0" w:firstLine="709"/>
        <w:jc w:val="both"/>
        <w:rPr>
          <w:rFonts w:eastAsia="Calibri"/>
          <w:bCs/>
          <w:color w:val="000000"/>
          <w:sz w:val="28"/>
          <w:szCs w:val="28"/>
          <w:lang w:eastAsia="en-US"/>
        </w:rPr>
      </w:pPr>
      <w:r w:rsidRPr="00F55852">
        <w:rPr>
          <w:rFonts w:eastAsia="Calibri"/>
          <w:sz w:val="28"/>
          <w:szCs w:val="28"/>
          <w:lang w:eastAsia="en-US"/>
        </w:rPr>
        <w:t xml:space="preserve">Комиссия формируется </w:t>
      </w:r>
      <w:r>
        <w:rPr>
          <w:rFonts w:eastAsia="Calibri"/>
          <w:sz w:val="28"/>
          <w:szCs w:val="28"/>
          <w:lang w:eastAsia="en-US"/>
        </w:rPr>
        <w:t>органом местного самоуправления Промышленновского</w:t>
      </w:r>
      <w:r w:rsidRPr="00F55852">
        <w:rPr>
          <w:rFonts w:eastAsia="Calibri"/>
          <w:color w:val="000000"/>
          <w:sz w:val="28"/>
          <w:szCs w:val="28"/>
          <w:lang w:eastAsia="en-US"/>
        </w:rPr>
        <w:t xml:space="preserve"> муниципального </w:t>
      </w:r>
      <w:r>
        <w:rPr>
          <w:rFonts w:eastAsia="Calibri"/>
          <w:color w:val="000000"/>
          <w:sz w:val="28"/>
          <w:szCs w:val="28"/>
          <w:lang w:eastAsia="en-US"/>
        </w:rPr>
        <w:t>округа</w:t>
      </w:r>
      <w:r>
        <w:rPr>
          <w:rFonts w:eastAsia="Calibri"/>
          <w:sz w:val="28"/>
          <w:szCs w:val="28"/>
          <w:lang w:eastAsia="en-US"/>
        </w:rPr>
        <w:t>, принявшим</w:t>
      </w:r>
      <w:r w:rsidRPr="00F55852">
        <w:rPr>
          <w:rFonts w:eastAsia="Calibri"/>
          <w:sz w:val="28"/>
          <w:szCs w:val="28"/>
          <w:lang w:eastAsia="en-US"/>
        </w:rPr>
        <w:t xml:space="preserve"> решение о назначении публичных слушаний, из числа депутатов Совета</w:t>
      </w:r>
      <w:r>
        <w:rPr>
          <w:rFonts w:eastAsia="Calibri"/>
          <w:sz w:val="28"/>
          <w:szCs w:val="28"/>
          <w:lang w:eastAsia="en-US"/>
        </w:rPr>
        <w:t xml:space="preserve"> народных депутатов Промышленновского муниципального округа</w:t>
      </w:r>
      <w:r w:rsidRPr="00F55852">
        <w:rPr>
          <w:rFonts w:eastAsia="Calibri"/>
          <w:sz w:val="28"/>
          <w:szCs w:val="28"/>
          <w:lang w:eastAsia="en-US"/>
        </w:rPr>
        <w:t xml:space="preserve"> и (или) сотрудников администрации </w:t>
      </w:r>
      <w:r>
        <w:rPr>
          <w:rFonts w:eastAsia="Calibri"/>
          <w:sz w:val="28"/>
          <w:szCs w:val="28"/>
          <w:lang w:eastAsia="en-US"/>
        </w:rPr>
        <w:t>Промышленновского</w:t>
      </w:r>
      <w:r w:rsidRPr="00F55852">
        <w:rPr>
          <w:rFonts w:eastAsia="Calibri"/>
          <w:sz w:val="28"/>
          <w:szCs w:val="28"/>
          <w:lang w:eastAsia="en-US"/>
        </w:rPr>
        <w:t xml:space="preserve"> муниципального </w:t>
      </w:r>
      <w:r>
        <w:rPr>
          <w:rFonts w:eastAsia="Calibri"/>
          <w:sz w:val="28"/>
          <w:szCs w:val="28"/>
          <w:lang w:eastAsia="en-US"/>
        </w:rPr>
        <w:t>округа</w:t>
      </w:r>
      <w:r w:rsidRPr="00F55852">
        <w:rPr>
          <w:rFonts w:eastAsia="Calibri"/>
          <w:sz w:val="28"/>
          <w:szCs w:val="28"/>
          <w:lang w:eastAsia="en-US"/>
        </w:rPr>
        <w:t xml:space="preserve"> в количестве не менее 5 человек, которые берут на себя обязанность по подготовке и проведению публичных слушаний.</w:t>
      </w:r>
      <w:r w:rsidRPr="00F55852">
        <w:rPr>
          <w:rFonts w:eastAsia="Calibri"/>
          <w:bCs/>
          <w:color w:val="000000"/>
          <w:sz w:val="28"/>
          <w:szCs w:val="28"/>
          <w:lang w:eastAsia="en-US"/>
        </w:rPr>
        <w:t xml:space="preserve"> В состав комиссии могут быть включены представители общественности (по согласованию с данными лицами).</w:t>
      </w:r>
    </w:p>
    <w:p w:rsidR="008B043F" w:rsidRPr="00F55852" w:rsidRDefault="008B043F" w:rsidP="008B043F">
      <w:pPr>
        <w:tabs>
          <w:tab w:val="left" w:pos="1560"/>
        </w:tabs>
        <w:autoSpaceDE w:val="0"/>
        <w:autoSpaceDN w:val="0"/>
        <w:adjustRightInd w:val="0"/>
        <w:ind w:firstLine="709"/>
        <w:jc w:val="both"/>
        <w:rPr>
          <w:rFonts w:eastAsia="Calibri"/>
          <w:bCs/>
          <w:sz w:val="28"/>
          <w:szCs w:val="28"/>
          <w:lang w:eastAsia="en-US"/>
        </w:rPr>
      </w:pPr>
      <w:r w:rsidRPr="00F55852">
        <w:rPr>
          <w:rFonts w:eastAsia="Calibri"/>
          <w:bCs/>
          <w:sz w:val="28"/>
          <w:szCs w:val="28"/>
          <w:lang w:eastAsia="en-US"/>
        </w:rPr>
        <w:t xml:space="preserve">Комиссия состоит из председателя, заместителя председателя, секретаря и членов комиссии. </w:t>
      </w:r>
    </w:p>
    <w:p w:rsidR="008B043F" w:rsidRPr="00F55852" w:rsidRDefault="008B043F" w:rsidP="008B043F">
      <w:pPr>
        <w:tabs>
          <w:tab w:val="left" w:pos="1560"/>
        </w:tabs>
        <w:autoSpaceDE w:val="0"/>
        <w:autoSpaceDN w:val="0"/>
        <w:adjustRightInd w:val="0"/>
        <w:ind w:firstLine="709"/>
        <w:jc w:val="both"/>
        <w:rPr>
          <w:rFonts w:eastAsia="Calibri"/>
          <w:bCs/>
          <w:sz w:val="28"/>
          <w:szCs w:val="28"/>
          <w:lang w:eastAsia="en-US"/>
        </w:rPr>
      </w:pPr>
      <w:r w:rsidRPr="00F55852">
        <w:rPr>
          <w:rFonts w:eastAsia="Calibri"/>
          <w:bCs/>
          <w:sz w:val="28"/>
          <w:szCs w:val="28"/>
          <w:lang w:eastAsia="en-US"/>
        </w:rPr>
        <w:t xml:space="preserve">Руководит работой комиссии председатель комиссии, а в его отсутствие – заместитель </w:t>
      </w:r>
      <w:r w:rsidRPr="00F55852">
        <w:rPr>
          <w:bCs/>
          <w:sz w:val="28"/>
          <w:szCs w:val="28"/>
        </w:rPr>
        <w:t>председателя комиссии.</w:t>
      </w:r>
    </w:p>
    <w:p w:rsidR="008B043F" w:rsidRPr="00F55852" w:rsidRDefault="008B043F" w:rsidP="008B043F">
      <w:pPr>
        <w:pStyle w:val="a8"/>
        <w:jc w:val="both"/>
        <w:rPr>
          <w:sz w:val="28"/>
          <w:szCs w:val="28"/>
        </w:rPr>
      </w:pPr>
      <w:r w:rsidRPr="00F55852">
        <w:rPr>
          <w:bCs/>
          <w:sz w:val="28"/>
          <w:szCs w:val="28"/>
        </w:rPr>
        <w:t xml:space="preserve">Организационно-техническое обеспечение деятельности комиссии осуществляет ее </w:t>
      </w:r>
      <w:r w:rsidRPr="00F55852">
        <w:rPr>
          <w:sz w:val="28"/>
          <w:szCs w:val="28"/>
        </w:rPr>
        <w:t>секретарь.</w:t>
      </w:r>
    </w:p>
    <w:p w:rsidR="008B043F" w:rsidRDefault="008B043F" w:rsidP="008B043F">
      <w:pPr>
        <w:pStyle w:val="a7"/>
        <w:autoSpaceDE w:val="0"/>
        <w:autoSpaceDN w:val="0"/>
        <w:adjustRightInd w:val="0"/>
        <w:ind w:left="0" w:firstLine="709"/>
        <w:jc w:val="both"/>
        <w:rPr>
          <w:rFonts w:eastAsia="Calibri"/>
          <w:sz w:val="28"/>
          <w:szCs w:val="28"/>
          <w:lang w:eastAsia="en-US"/>
        </w:rPr>
      </w:pPr>
      <w:r w:rsidRPr="00F55852">
        <w:rPr>
          <w:rFonts w:eastAsia="Calibri"/>
          <w:bCs/>
          <w:sz w:val="28"/>
          <w:szCs w:val="28"/>
          <w:lang w:eastAsia="en-US"/>
        </w:rPr>
        <w:t xml:space="preserve">Персональный состав комиссии утверждается правовым актом </w:t>
      </w:r>
      <w:r>
        <w:rPr>
          <w:rFonts w:eastAsia="Calibri"/>
          <w:sz w:val="28"/>
          <w:szCs w:val="28"/>
          <w:lang w:eastAsia="en-US"/>
        </w:rPr>
        <w:t>органом местного самоуправления Промышленновского</w:t>
      </w:r>
      <w:r w:rsidRPr="00F55852">
        <w:rPr>
          <w:rFonts w:eastAsia="Calibri"/>
          <w:color w:val="000000"/>
          <w:sz w:val="28"/>
          <w:szCs w:val="28"/>
          <w:lang w:eastAsia="en-US"/>
        </w:rPr>
        <w:t xml:space="preserve"> муниципального </w:t>
      </w:r>
      <w:r>
        <w:rPr>
          <w:rFonts w:eastAsia="Calibri"/>
          <w:color w:val="000000"/>
          <w:sz w:val="28"/>
          <w:szCs w:val="28"/>
          <w:lang w:eastAsia="en-US"/>
        </w:rPr>
        <w:t>округа</w:t>
      </w:r>
      <w:r w:rsidRPr="00F55852">
        <w:rPr>
          <w:rFonts w:eastAsia="Calibri"/>
          <w:bCs/>
          <w:sz w:val="28"/>
          <w:szCs w:val="28"/>
          <w:lang w:eastAsia="en-US"/>
        </w:rPr>
        <w:t xml:space="preserve">, </w:t>
      </w:r>
      <w:r w:rsidRPr="00F55852">
        <w:rPr>
          <w:rFonts w:eastAsia="Calibri"/>
          <w:sz w:val="28"/>
          <w:szCs w:val="28"/>
          <w:lang w:eastAsia="en-US"/>
        </w:rPr>
        <w:t>принявш</w:t>
      </w:r>
      <w:r>
        <w:rPr>
          <w:rFonts w:eastAsia="Calibri"/>
          <w:sz w:val="28"/>
          <w:szCs w:val="28"/>
          <w:lang w:eastAsia="en-US"/>
        </w:rPr>
        <w:t>ий</w:t>
      </w:r>
      <w:r w:rsidRPr="00F55852">
        <w:rPr>
          <w:rFonts w:eastAsia="Calibri"/>
          <w:sz w:val="28"/>
          <w:szCs w:val="28"/>
          <w:lang w:eastAsia="en-US"/>
        </w:rPr>
        <w:t xml:space="preserve"> решение о назначении публичных слушаний.</w:t>
      </w:r>
    </w:p>
    <w:p w:rsidR="008B043F" w:rsidRPr="00F55852" w:rsidRDefault="008B043F" w:rsidP="008B043F">
      <w:pPr>
        <w:pStyle w:val="a7"/>
        <w:autoSpaceDE w:val="0"/>
        <w:autoSpaceDN w:val="0"/>
        <w:adjustRightInd w:val="0"/>
        <w:ind w:left="0" w:firstLine="709"/>
        <w:jc w:val="both"/>
        <w:rPr>
          <w:bCs/>
          <w:sz w:val="28"/>
          <w:szCs w:val="28"/>
        </w:rPr>
      </w:pPr>
      <w:r w:rsidRPr="00F55852">
        <w:rPr>
          <w:rFonts w:eastAsia="Calibri"/>
          <w:sz w:val="28"/>
          <w:szCs w:val="28"/>
          <w:lang w:eastAsia="en-US"/>
        </w:rPr>
        <w:t>В целях организации и проведения публичных слушаний комиссия проводит заседания. Комиссия правомочна принимать решения при наличии на заседании более половины ее членов. Решения принимаются простым большинством присутствующих на заседаниях.</w:t>
      </w:r>
    </w:p>
    <w:p w:rsidR="008B043F" w:rsidRDefault="008B043F" w:rsidP="008B043F">
      <w:pPr>
        <w:autoSpaceDE w:val="0"/>
        <w:autoSpaceDN w:val="0"/>
        <w:adjustRightInd w:val="0"/>
        <w:ind w:firstLine="709"/>
        <w:jc w:val="both"/>
        <w:rPr>
          <w:rFonts w:eastAsia="Calibri"/>
          <w:sz w:val="28"/>
          <w:szCs w:val="28"/>
          <w:lang w:eastAsia="en-US"/>
        </w:rPr>
      </w:pPr>
      <w:r w:rsidRPr="00F55852">
        <w:rPr>
          <w:rFonts w:eastAsia="Calibri"/>
          <w:sz w:val="28"/>
          <w:szCs w:val="28"/>
          <w:lang w:eastAsia="en-US"/>
        </w:rPr>
        <w:t xml:space="preserve">Полномочия комиссии прекращаются после официальной передачи итогового документа, принятого по результатам публичных слушаний, заверенного подписями председателя и секретаря, в </w:t>
      </w:r>
      <w:r>
        <w:rPr>
          <w:rFonts w:eastAsia="Calibri"/>
          <w:sz w:val="28"/>
          <w:szCs w:val="28"/>
          <w:lang w:eastAsia="en-US"/>
        </w:rPr>
        <w:t>органах местного самоуправления Промышленновского</w:t>
      </w:r>
      <w:r w:rsidRPr="00F55852">
        <w:rPr>
          <w:rFonts w:eastAsia="Calibri"/>
          <w:sz w:val="28"/>
          <w:szCs w:val="28"/>
          <w:lang w:eastAsia="en-US"/>
        </w:rPr>
        <w:t xml:space="preserve"> муниципального </w:t>
      </w:r>
      <w:r>
        <w:rPr>
          <w:rFonts w:eastAsia="Calibri"/>
          <w:sz w:val="28"/>
          <w:szCs w:val="28"/>
          <w:lang w:eastAsia="en-US"/>
        </w:rPr>
        <w:t>округа</w:t>
      </w:r>
      <w:r w:rsidRPr="00F55852">
        <w:rPr>
          <w:rFonts w:eastAsia="Calibri"/>
          <w:sz w:val="28"/>
          <w:szCs w:val="28"/>
          <w:lang w:eastAsia="en-US"/>
        </w:rPr>
        <w:t>, назначивш</w:t>
      </w:r>
      <w:r>
        <w:rPr>
          <w:rFonts w:eastAsia="Calibri"/>
          <w:sz w:val="28"/>
          <w:szCs w:val="28"/>
          <w:lang w:eastAsia="en-US"/>
        </w:rPr>
        <w:t>их</w:t>
      </w:r>
      <w:r w:rsidRPr="00F55852">
        <w:rPr>
          <w:rFonts w:eastAsia="Calibri"/>
          <w:sz w:val="28"/>
          <w:szCs w:val="28"/>
          <w:lang w:eastAsia="en-US"/>
        </w:rPr>
        <w:t xml:space="preserve"> публичные слушания.</w:t>
      </w:r>
    </w:p>
    <w:p w:rsidR="008B043F" w:rsidRPr="00F55852" w:rsidRDefault="008B043F" w:rsidP="008B043F">
      <w:pPr>
        <w:autoSpaceDE w:val="0"/>
        <w:autoSpaceDN w:val="0"/>
        <w:adjustRightInd w:val="0"/>
        <w:ind w:firstLine="709"/>
        <w:jc w:val="both"/>
        <w:rPr>
          <w:rFonts w:eastAsia="Calibri"/>
          <w:color w:val="000000"/>
          <w:sz w:val="28"/>
          <w:szCs w:val="28"/>
          <w:lang w:eastAsia="en-US"/>
        </w:rPr>
      </w:pPr>
      <w:r w:rsidRPr="00F55852">
        <w:rPr>
          <w:rFonts w:eastAsia="Calibri"/>
          <w:sz w:val="28"/>
          <w:szCs w:val="28"/>
          <w:lang w:eastAsia="en-US"/>
        </w:rPr>
        <w:lastRenderedPageBreak/>
        <w:t xml:space="preserve">Комиссия в целях </w:t>
      </w:r>
      <w:r w:rsidRPr="00F55852">
        <w:rPr>
          <w:rFonts w:eastAsia="Calibri"/>
          <w:bCs/>
          <w:sz w:val="28"/>
          <w:szCs w:val="28"/>
          <w:lang w:eastAsia="en-US"/>
        </w:rPr>
        <w:t>организации и проведения публичных слушаний</w:t>
      </w:r>
      <w:r w:rsidRPr="00F55852">
        <w:rPr>
          <w:rFonts w:eastAsia="Calibri"/>
          <w:bCs/>
          <w:color w:val="000000"/>
          <w:sz w:val="28"/>
          <w:szCs w:val="28"/>
          <w:lang w:eastAsia="en-US"/>
        </w:rPr>
        <w:t xml:space="preserve"> </w:t>
      </w:r>
      <w:r w:rsidRPr="00F55852">
        <w:rPr>
          <w:rFonts w:eastAsia="Calibri"/>
          <w:sz w:val="28"/>
          <w:szCs w:val="28"/>
          <w:lang w:eastAsia="en-US"/>
        </w:rPr>
        <w:t xml:space="preserve">запрашивает у </w:t>
      </w:r>
      <w:r>
        <w:rPr>
          <w:rFonts w:eastAsia="Calibri"/>
          <w:sz w:val="28"/>
          <w:szCs w:val="28"/>
          <w:lang w:eastAsia="en-US"/>
        </w:rPr>
        <w:t>органа местного самоуправления Промышленновского</w:t>
      </w:r>
      <w:r w:rsidRPr="00F55852">
        <w:rPr>
          <w:rFonts w:eastAsia="Calibri"/>
          <w:sz w:val="28"/>
          <w:szCs w:val="28"/>
          <w:lang w:eastAsia="en-US"/>
        </w:rPr>
        <w:t xml:space="preserve"> муниципального </w:t>
      </w:r>
      <w:r>
        <w:rPr>
          <w:rFonts w:eastAsia="Calibri"/>
          <w:sz w:val="28"/>
          <w:szCs w:val="28"/>
          <w:lang w:eastAsia="en-US"/>
        </w:rPr>
        <w:t>округа</w:t>
      </w:r>
      <w:r w:rsidRPr="00F55852">
        <w:rPr>
          <w:rFonts w:eastAsia="Calibri"/>
          <w:sz w:val="28"/>
          <w:szCs w:val="28"/>
          <w:lang w:eastAsia="en-US"/>
        </w:rPr>
        <w:t xml:space="preserve"> информацию и документацию, относящуюся к вопросам, выносимым на публичные слушания</w:t>
      </w:r>
      <w:r w:rsidRPr="00F55852">
        <w:rPr>
          <w:rFonts w:eastAsia="Calibri"/>
          <w:color w:val="000000"/>
          <w:sz w:val="28"/>
          <w:szCs w:val="28"/>
          <w:lang w:eastAsia="en-US"/>
        </w:rPr>
        <w:t>;</w:t>
      </w:r>
    </w:p>
    <w:p w:rsidR="008B043F" w:rsidRPr="00F55852" w:rsidRDefault="008B043F" w:rsidP="008B043F">
      <w:pPr>
        <w:autoSpaceDE w:val="0"/>
        <w:autoSpaceDN w:val="0"/>
        <w:adjustRightInd w:val="0"/>
        <w:ind w:firstLine="709"/>
        <w:jc w:val="both"/>
        <w:rPr>
          <w:rFonts w:eastAsia="Calibri"/>
          <w:color w:val="000000"/>
          <w:sz w:val="28"/>
          <w:szCs w:val="28"/>
          <w:lang w:eastAsia="en-US"/>
        </w:rPr>
      </w:pPr>
      <w:r w:rsidRPr="00F55852">
        <w:rPr>
          <w:rFonts w:eastAsia="Calibri"/>
          <w:color w:val="000000"/>
          <w:sz w:val="28"/>
          <w:szCs w:val="28"/>
          <w:lang w:eastAsia="en-US"/>
        </w:rPr>
        <w:t xml:space="preserve">- </w:t>
      </w:r>
      <w:r w:rsidRPr="00F55852">
        <w:rPr>
          <w:rFonts w:eastAsia="Calibri"/>
          <w:sz w:val="28"/>
          <w:szCs w:val="28"/>
          <w:lang w:eastAsia="en-US"/>
        </w:rPr>
        <w:t xml:space="preserve">производит информирование граждан о проведении публичных </w:t>
      </w:r>
      <w:r w:rsidRPr="00F55852">
        <w:rPr>
          <w:rFonts w:eastAsia="Calibri"/>
          <w:color w:val="000000"/>
          <w:sz w:val="28"/>
          <w:szCs w:val="28"/>
          <w:lang w:eastAsia="en-US"/>
        </w:rPr>
        <w:t>слушаний;</w:t>
      </w:r>
      <w:r>
        <w:rPr>
          <w:rFonts w:eastAsia="Calibri"/>
          <w:color w:val="000000"/>
          <w:sz w:val="28"/>
          <w:szCs w:val="28"/>
          <w:lang w:eastAsia="en-US"/>
        </w:rPr>
        <w:t xml:space="preserve"> </w:t>
      </w:r>
      <w:r>
        <w:rPr>
          <w:sz w:val="28"/>
          <w:szCs w:val="28"/>
        </w:rPr>
        <w:t xml:space="preserve">в случае использования федеральной государственной информационной системы «Единого портала государственных и муниципальных услуг (функций)» для целей проведения публичных слушаний, оповещение жителей осуществляется с использованием личного кабинета </w:t>
      </w:r>
      <w:r>
        <w:rPr>
          <w:rFonts w:eastAsia="Calibri"/>
          <w:sz w:val="28"/>
          <w:szCs w:val="28"/>
          <w:lang w:eastAsia="en-US"/>
        </w:rPr>
        <w:t xml:space="preserve">администрации </w:t>
      </w:r>
      <w:r>
        <w:rPr>
          <w:sz w:val="28"/>
          <w:szCs w:val="28"/>
        </w:rPr>
        <w:t>Промышленновского муниципального округа в соответствующем разделе заблаговременно, с учетом сроков, установленных настоящим решением;</w:t>
      </w:r>
    </w:p>
    <w:p w:rsidR="008B043F" w:rsidRDefault="008B043F" w:rsidP="008B043F">
      <w:pPr>
        <w:autoSpaceDE w:val="0"/>
        <w:autoSpaceDN w:val="0"/>
        <w:adjustRightInd w:val="0"/>
        <w:ind w:firstLine="709"/>
        <w:jc w:val="both"/>
        <w:rPr>
          <w:sz w:val="28"/>
          <w:szCs w:val="28"/>
        </w:rPr>
      </w:pPr>
      <w:r w:rsidRPr="00F55852">
        <w:rPr>
          <w:rFonts w:eastAsia="Calibri"/>
          <w:color w:val="000000"/>
          <w:sz w:val="28"/>
          <w:szCs w:val="28"/>
          <w:lang w:eastAsia="en-US"/>
        </w:rPr>
        <w:t>- п</w:t>
      </w:r>
      <w:r w:rsidRPr="00F55852">
        <w:rPr>
          <w:rFonts w:eastAsia="Calibri"/>
          <w:sz w:val="28"/>
          <w:szCs w:val="28"/>
          <w:lang w:eastAsia="en-US"/>
        </w:rPr>
        <w:t xml:space="preserve">одготавливает повестку публичных слушаний и обеспечивает заблаговременное ее опубликование </w:t>
      </w:r>
      <w:r w:rsidRPr="00F55852">
        <w:rPr>
          <w:sz w:val="28"/>
          <w:szCs w:val="28"/>
        </w:rPr>
        <w:t xml:space="preserve">в </w:t>
      </w:r>
      <w:r>
        <w:rPr>
          <w:sz w:val="28"/>
          <w:szCs w:val="28"/>
        </w:rPr>
        <w:t>районной газете «Эхо</w:t>
      </w:r>
      <w:r w:rsidRPr="00F55852">
        <w:rPr>
          <w:sz w:val="28"/>
          <w:szCs w:val="28"/>
        </w:rPr>
        <w:t>» и (или) на официальном</w:t>
      </w:r>
      <w:r>
        <w:rPr>
          <w:sz w:val="28"/>
          <w:szCs w:val="28"/>
        </w:rPr>
        <w:t xml:space="preserve"> сайте администрации Промышленновского</w:t>
      </w:r>
      <w:r w:rsidRPr="00F55852">
        <w:rPr>
          <w:sz w:val="28"/>
          <w:szCs w:val="28"/>
        </w:rPr>
        <w:t xml:space="preserve"> муниципального </w:t>
      </w:r>
      <w:r>
        <w:rPr>
          <w:sz w:val="28"/>
          <w:szCs w:val="28"/>
        </w:rPr>
        <w:t>округа в информационно - телекоммуникационной сети «Интернет»</w:t>
      </w:r>
      <w:r w:rsidRPr="00F55852">
        <w:rPr>
          <w:sz w:val="28"/>
          <w:szCs w:val="28"/>
        </w:rPr>
        <w:t>;</w:t>
      </w:r>
    </w:p>
    <w:p w:rsidR="008B043F" w:rsidRDefault="008B043F" w:rsidP="008B043F">
      <w:pPr>
        <w:autoSpaceDE w:val="0"/>
        <w:autoSpaceDN w:val="0"/>
        <w:adjustRightInd w:val="0"/>
        <w:ind w:firstLine="709"/>
        <w:jc w:val="both"/>
        <w:rPr>
          <w:rFonts w:eastAsia="Calibri"/>
          <w:sz w:val="28"/>
          <w:szCs w:val="28"/>
          <w:lang w:eastAsia="en-US"/>
        </w:rPr>
      </w:pPr>
      <w:r w:rsidRPr="00F55852">
        <w:rPr>
          <w:rFonts w:eastAsia="Calibri"/>
          <w:sz w:val="28"/>
          <w:szCs w:val="28"/>
          <w:lang w:eastAsia="en-US"/>
        </w:rPr>
        <w:t>- регистрирует участников публичных слушаний, принимает от граждан заявки на выступления в рамках публичных слушаний;</w:t>
      </w:r>
    </w:p>
    <w:p w:rsidR="008B043F" w:rsidRDefault="008B043F" w:rsidP="008B043F">
      <w:pPr>
        <w:autoSpaceDE w:val="0"/>
        <w:autoSpaceDN w:val="0"/>
        <w:adjustRightInd w:val="0"/>
        <w:ind w:firstLine="709"/>
        <w:jc w:val="both"/>
        <w:rPr>
          <w:sz w:val="28"/>
          <w:szCs w:val="28"/>
        </w:rPr>
      </w:pPr>
      <w:r w:rsidRPr="00F55852">
        <w:rPr>
          <w:rFonts w:eastAsia="Calibri"/>
          <w:sz w:val="28"/>
          <w:szCs w:val="28"/>
          <w:lang w:eastAsia="en-US"/>
        </w:rPr>
        <w:t>- формирует единый документ для распространения на публичных слушаниях, содержащий все поступившие в адрес комиссии рекомендации с указанием лиц, их внесших;</w:t>
      </w:r>
      <w:r>
        <w:rPr>
          <w:rFonts w:eastAsia="Calibri"/>
          <w:sz w:val="28"/>
          <w:szCs w:val="28"/>
          <w:lang w:eastAsia="en-US"/>
        </w:rPr>
        <w:t xml:space="preserve"> </w:t>
      </w:r>
      <w:r>
        <w:rPr>
          <w:sz w:val="28"/>
          <w:szCs w:val="28"/>
        </w:rPr>
        <w:t>в том числе замечаний и предложений по вынесенному на обсуждение проекту муниципального правового акта с использованием федеральной государственной информационной системы «Единого портала государственных и муниципальных услуг (функций)».</w:t>
      </w:r>
    </w:p>
    <w:p w:rsidR="008B043F" w:rsidRPr="00F55852" w:rsidRDefault="008B043F" w:rsidP="008B043F">
      <w:pPr>
        <w:autoSpaceDE w:val="0"/>
        <w:autoSpaceDN w:val="0"/>
        <w:adjustRightInd w:val="0"/>
        <w:ind w:firstLine="709"/>
        <w:jc w:val="both"/>
        <w:rPr>
          <w:rFonts w:eastAsia="Calibri"/>
          <w:sz w:val="28"/>
          <w:szCs w:val="28"/>
          <w:lang w:eastAsia="en-US"/>
        </w:rPr>
      </w:pPr>
      <w:r w:rsidRPr="00F55852">
        <w:rPr>
          <w:rFonts w:eastAsia="Calibri"/>
          <w:sz w:val="28"/>
          <w:szCs w:val="28"/>
          <w:lang w:eastAsia="en-US"/>
        </w:rPr>
        <w:t>-</w:t>
      </w:r>
      <w:r>
        <w:rPr>
          <w:rFonts w:eastAsia="Calibri"/>
          <w:sz w:val="28"/>
          <w:szCs w:val="28"/>
          <w:lang w:eastAsia="en-US"/>
        </w:rPr>
        <w:t xml:space="preserve"> </w:t>
      </w:r>
      <w:r w:rsidRPr="00F55852">
        <w:rPr>
          <w:rFonts w:eastAsia="Calibri"/>
          <w:sz w:val="28"/>
          <w:szCs w:val="28"/>
          <w:lang w:eastAsia="en-US"/>
        </w:rPr>
        <w:t>организует проведение голосования участников публичных слушаний;</w:t>
      </w:r>
    </w:p>
    <w:p w:rsidR="008B043F" w:rsidRPr="00F55852" w:rsidRDefault="008B043F" w:rsidP="008B043F">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Pr="00F55852">
        <w:rPr>
          <w:rFonts w:eastAsia="Calibri"/>
          <w:sz w:val="28"/>
          <w:szCs w:val="28"/>
          <w:lang w:eastAsia="en-US"/>
        </w:rPr>
        <w:t>устанавливает результаты публичных слушаний;</w:t>
      </w:r>
    </w:p>
    <w:p w:rsidR="008B043F" w:rsidRDefault="008B043F" w:rsidP="008B043F">
      <w:pPr>
        <w:autoSpaceDE w:val="0"/>
        <w:autoSpaceDN w:val="0"/>
        <w:adjustRightInd w:val="0"/>
        <w:ind w:firstLine="709"/>
        <w:jc w:val="both"/>
        <w:rPr>
          <w:rFonts w:eastAsia="Calibri"/>
          <w:sz w:val="28"/>
          <w:szCs w:val="28"/>
          <w:lang w:eastAsia="en-US"/>
        </w:rPr>
      </w:pPr>
      <w:r w:rsidRPr="00F55852">
        <w:rPr>
          <w:rFonts w:eastAsia="Calibri"/>
          <w:sz w:val="28"/>
          <w:szCs w:val="28"/>
          <w:lang w:eastAsia="en-US"/>
        </w:rPr>
        <w:t xml:space="preserve">- организует оформление рекомендаций, принятых на публичных слушаниях по итогам обсуждения поставленного вопроса, и передает их не </w:t>
      </w:r>
      <w:r w:rsidRPr="00ED2983">
        <w:rPr>
          <w:rFonts w:eastAsia="Calibri"/>
          <w:sz w:val="28"/>
          <w:szCs w:val="28"/>
          <w:lang w:eastAsia="en-US"/>
        </w:rPr>
        <w:t>позднее 3 дней после проведения</w:t>
      </w:r>
      <w:r w:rsidRPr="00F55852">
        <w:rPr>
          <w:rFonts w:eastAsia="Calibri"/>
          <w:sz w:val="28"/>
          <w:szCs w:val="28"/>
          <w:lang w:eastAsia="en-US"/>
        </w:rPr>
        <w:t xml:space="preserve"> публичных слушаний в </w:t>
      </w:r>
      <w:r>
        <w:rPr>
          <w:rFonts w:eastAsia="Calibri"/>
          <w:sz w:val="28"/>
          <w:szCs w:val="28"/>
          <w:lang w:eastAsia="en-US"/>
        </w:rPr>
        <w:t>администрацию</w:t>
      </w:r>
      <w:r w:rsidRPr="00F55852">
        <w:rPr>
          <w:rFonts w:eastAsia="Calibri"/>
          <w:sz w:val="28"/>
          <w:szCs w:val="28"/>
          <w:lang w:eastAsia="en-US"/>
        </w:rPr>
        <w:t xml:space="preserve"> </w:t>
      </w:r>
      <w:r>
        <w:rPr>
          <w:rFonts w:eastAsia="Calibri"/>
          <w:sz w:val="28"/>
          <w:szCs w:val="28"/>
          <w:lang w:eastAsia="en-US"/>
        </w:rPr>
        <w:t>Промышленновского</w:t>
      </w:r>
      <w:r w:rsidRPr="00F55852">
        <w:rPr>
          <w:rFonts w:eastAsia="Calibri"/>
          <w:sz w:val="28"/>
          <w:szCs w:val="28"/>
          <w:lang w:eastAsia="en-US"/>
        </w:rPr>
        <w:t xml:space="preserve"> муниципального </w:t>
      </w:r>
      <w:r>
        <w:rPr>
          <w:rFonts w:eastAsia="Calibri"/>
          <w:sz w:val="28"/>
          <w:szCs w:val="28"/>
          <w:lang w:eastAsia="en-US"/>
        </w:rPr>
        <w:t>округа</w:t>
      </w:r>
      <w:r w:rsidRPr="00F55852">
        <w:rPr>
          <w:rFonts w:eastAsia="Calibri"/>
          <w:sz w:val="28"/>
          <w:szCs w:val="28"/>
          <w:lang w:eastAsia="en-US"/>
        </w:rPr>
        <w:t>, назначивш</w:t>
      </w:r>
      <w:r>
        <w:rPr>
          <w:rFonts w:eastAsia="Calibri"/>
          <w:sz w:val="28"/>
          <w:szCs w:val="28"/>
          <w:lang w:eastAsia="en-US"/>
        </w:rPr>
        <w:t>ая</w:t>
      </w:r>
      <w:r w:rsidRPr="00F55852">
        <w:rPr>
          <w:rFonts w:eastAsia="Calibri"/>
          <w:sz w:val="28"/>
          <w:szCs w:val="28"/>
          <w:lang w:eastAsia="en-US"/>
        </w:rPr>
        <w:t xml:space="preserve"> публичные слушания.</w:t>
      </w:r>
    </w:p>
    <w:p w:rsidR="008B043F" w:rsidRDefault="008B043F" w:rsidP="008B043F">
      <w:pPr>
        <w:autoSpaceDE w:val="0"/>
        <w:autoSpaceDN w:val="0"/>
        <w:adjustRightInd w:val="0"/>
        <w:ind w:firstLine="709"/>
        <w:jc w:val="both"/>
        <w:rPr>
          <w:sz w:val="28"/>
          <w:szCs w:val="28"/>
        </w:rPr>
      </w:pPr>
      <w:r>
        <w:rPr>
          <w:sz w:val="28"/>
          <w:szCs w:val="28"/>
        </w:rPr>
        <w:t>3.2. Замечания и предложения по вынесенному на обсуждение проекту  муниципального правового акта могут быть представлены жителями с использованием</w:t>
      </w:r>
      <w:r w:rsidRPr="00365756">
        <w:rPr>
          <w:sz w:val="28"/>
          <w:szCs w:val="28"/>
        </w:rPr>
        <w:t xml:space="preserve"> </w:t>
      </w:r>
      <w:r>
        <w:rPr>
          <w:sz w:val="28"/>
          <w:szCs w:val="28"/>
        </w:rPr>
        <w:t>федеральной государственной информационной системы «Единого портала государственных и муниципальных услуг (функций)» с даты опубликования, путем направления замечаний и предложений, а также сведений о своих фамилии, имени, отчества, реквизитах основного документа, удостоверяющего личность гражданина, дате рождения и адреса регистрации по месту жительства.</w:t>
      </w:r>
    </w:p>
    <w:p w:rsidR="008B043F" w:rsidRPr="00F55852" w:rsidRDefault="008B043F" w:rsidP="008B043F">
      <w:pPr>
        <w:autoSpaceDE w:val="0"/>
        <w:autoSpaceDN w:val="0"/>
        <w:adjustRightInd w:val="0"/>
        <w:ind w:firstLine="709"/>
        <w:jc w:val="both"/>
        <w:rPr>
          <w:rFonts w:eastAsia="Calibri"/>
          <w:sz w:val="28"/>
          <w:szCs w:val="28"/>
          <w:lang w:eastAsia="en-US"/>
        </w:rPr>
      </w:pPr>
      <w:r>
        <w:rPr>
          <w:sz w:val="28"/>
          <w:szCs w:val="28"/>
        </w:rPr>
        <w:t xml:space="preserve">3.3. Замечания и предложения в письменной форме или электронного документа по вынесенному на обсуждение проекту муниципального правового акта направляются в личный кабинет </w:t>
      </w:r>
      <w:r>
        <w:rPr>
          <w:rFonts w:eastAsia="Calibri"/>
          <w:sz w:val="28"/>
          <w:szCs w:val="28"/>
          <w:lang w:eastAsia="en-US"/>
        </w:rPr>
        <w:t xml:space="preserve">администрации </w:t>
      </w:r>
      <w:r>
        <w:rPr>
          <w:sz w:val="28"/>
          <w:szCs w:val="28"/>
        </w:rPr>
        <w:t>Промышленновского муниципального округ</w:t>
      </w:r>
      <w:r w:rsidRPr="005C3DCB">
        <w:rPr>
          <w:sz w:val="28"/>
          <w:szCs w:val="28"/>
        </w:rPr>
        <w:t>а,</w:t>
      </w:r>
      <w:r>
        <w:rPr>
          <w:sz w:val="28"/>
          <w:szCs w:val="28"/>
        </w:rPr>
        <w:t xml:space="preserve"> </w:t>
      </w:r>
      <w:r w:rsidRPr="00954EEE">
        <w:rPr>
          <w:sz w:val="28"/>
          <w:szCs w:val="28"/>
        </w:rPr>
        <w:t>обра</w:t>
      </w:r>
      <w:r>
        <w:rPr>
          <w:sz w:val="28"/>
          <w:szCs w:val="28"/>
        </w:rPr>
        <w:t>ба</w:t>
      </w:r>
      <w:r w:rsidRPr="00954EEE">
        <w:rPr>
          <w:sz w:val="28"/>
          <w:szCs w:val="28"/>
        </w:rPr>
        <w:t>тываются</w:t>
      </w:r>
      <w:r>
        <w:rPr>
          <w:sz w:val="28"/>
          <w:szCs w:val="28"/>
        </w:rPr>
        <w:t xml:space="preserve"> уполномоченным сотрудником.</w:t>
      </w:r>
    </w:p>
    <w:p w:rsidR="008B043F" w:rsidRPr="00F502E2" w:rsidRDefault="008B043F" w:rsidP="008B043F">
      <w:pPr>
        <w:pStyle w:val="a7"/>
        <w:tabs>
          <w:tab w:val="left" w:pos="1560"/>
        </w:tabs>
        <w:autoSpaceDE w:val="0"/>
        <w:autoSpaceDN w:val="0"/>
        <w:adjustRightInd w:val="0"/>
        <w:ind w:left="0" w:firstLine="709"/>
        <w:jc w:val="both"/>
        <w:rPr>
          <w:rFonts w:eastAsia="Calibri"/>
          <w:bCs/>
          <w:sz w:val="28"/>
          <w:szCs w:val="28"/>
          <w:lang w:eastAsia="en-US"/>
        </w:rPr>
      </w:pPr>
      <w:r w:rsidRPr="00F55852">
        <w:rPr>
          <w:rFonts w:eastAsia="Calibri"/>
          <w:sz w:val="28"/>
          <w:szCs w:val="28"/>
          <w:lang w:eastAsia="en-US"/>
        </w:rPr>
        <w:lastRenderedPageBreak/>
        <w:t>3.</w:t>
      </w:r>
      <w:r>
        <w:rPr>
          <w:rFonts w:eastAsia="Calibri"/>
          <w:sz w:val="28"/>
          <w:szCs w:val="28"/>
          <w:lang w:eastAsia="en-US"/>
        </w:rPr>
        <w:t>4</w:t>
      </w:r>
      <w:r w:rsidRPr="00F55852">
        <w:rPr>
          <w:rFonts w:eastAsia="Calibri"/>
          <w:sz w:val="28"/>
          <w:szCs w:val="28"/>
          <w:lang w:eastAsia="en-US"/>
        </w:rPr>
        <w:t xml:space="preserve">. Комиссия обязана обеспечить беспрепятственный доступ в помещение, в котором проводятся слушания, желающим участвовать в слушаниях. Доступ в помещение прекращается только в том случае, если заняты все имеющиеся в нем места. В зале, где будут проводиться слушания, в </w:t>
      </w:r>
      <w:r w:rsidRPr="00F502E2">
        <w:rPr>
          <w:rFonts w:eastAsia="Calibri"/>
          <w:sz w:val="28"/>
          <w:szCs w:val="28"/>
          <w:lang w:eastAsia="en-US"/>
        </w:rPr>
        <w:t>первую очередь размещаются лица, записавшиеся на выступление в порядке пункта 3.</w:t>
      </w:r>
      <w:r>
        <w:rPr>
          <w:rFonts w:eastAsia="Calibri"/>
          <w:sz w:val="28"/>
          <w:szCs w:val="28"/>
          <w:lang w:eastAsia="en-US"/>
        </w:rPr>
        <w:t>6</w:t>
      </w:r>
      <w:r w:rsidRPr="00F502E2">
        <w:rPr>
          <w:rFonts w:eastAsia="Calibri"/>
          <w:sz w:val="28"/>
          <w:szCs w:val="28"/>
          <w:lang w:eastAsia="en-US"/>
        </w:rPr>
        <w:t xml:space="preserve"> настоящего Положения.</w:t>
      </w:r>
    </w:p>
    <w:p w:rsidR="008B043F" w:rsidRDefault="008B043F" w:rsidP="008B043F">
      <w:pPr>
        <w:pStyle w:val="a6"/>
        <w:spacing w:after="0"/>
        <w:ind w:firstLine="709"/>
        <w:jc w:val="both"/>
        <w:rPr>
          <w:sz w:val="28"/>
          <w:szCs w:val="28"/>
        </w:rPr>
      </w:pPr>
      <w:r w:rsidRPr="00F502E2">
        <w:rPr>
          <w:rFonts w:eastAsia="Calibri"/>
          <w:color w:val="000000"/>
          <w:sz w:val="28"/>
          <w:szCs w:val="28"/>
          <w:lang w:eastAsia="en-US"/>
        </w:rPr>
        <w:t>3.</w:t>
      </w:r>
      <w:r>
        <w:rPr>
          <w:rFonts w:eastAsia="Calibri"/>
          <w:color w:val="000000"/>
          <w:sz w:val="28"/>
          <w:szCs w:val="28"/>
          <w:lang w:eastAsia="en-US"/>
        </w:rPr>
        <w:t>5</w:t>
      </w:r>
      <w:r w:rsidRPr="00F502E2">
        <w:rPr>
          <w:rFonts w:eastAsia="Calibri"/>
          <w:color w:val="000000"/>
          <w:sz w:val="28"/>
          <w:szCs w:val="28"/>
          <w:lang w:eastAsia="en-US"/>
        </w:rPr>
        <w:t xml:space="preserve">. </w:t>
      </w:r>
      <w:r w:rsidRPr="00F502E2">
        <w:rPr>
          <w:sz w:val="28"/>
          <w:szCs w:val="28"/>
        </w:rPr>
        <w:t>В публичных слушаниях имеют право участвовать жители муниципального образования, достигшие восемнадцатилетнего возраста</w:t>
      </w:r>
      <w:r>
        <w:rPr>
          <w:sz w:val="28"/>
          <w:szCs w:val="28"/>
        </w:rPr>
        <w:t>.</w:t>
      </w:r>
    </w:p>
    <w:p w:rsidR="008B043F" w:rsidRPr="00F502E2" w:rsidRDefault="008B043F" w:rsidP="008B043F">
      <w:pPr>
        <w:pStyle w:val="a6"/>
        <w:spacing w:after="0"/>
        <w:ind w:firstLine="709"/>
        <w:jc w:val="both"/>
        <w:rPr>
          <w:rFonts w:eastAsia="Calibri"/>
          <w:bCs/>
          <w:sz w:val="28"/>
          <w:szCs w:val="28"/>
          <w:lang w:eastAsia="en-US"/>
        </w:rPr>
      </w:pPr>
      <w:r>
        <w:rPr>
          <w:sz w:val="28"/>
          <w:szCs w:val="28"/>
        </w:rPr>
        <w:t>3.6.</w:t>
      </w:r>
      <w:r w:rsidRPr="00F502E2">
        <w:rPr>
          <w:sz w:val="28"/>
          <w:szCs w:val="28"/>
        </w:rPr>
        <w:t xml:space="preserve"> </w:t>
      </w:r>
      <w:r>
        <w:rPr>
          <w:sz w:val="28"/>
          <w:szCs w:val="28"/>
        </w:rPr>
        <w:t xml:space="preserve">Любой </w:t>
      </w:r>
      <w:r w:rsidRPr="00F502E2">
        <w:rPr>
          <w:rFonts w:eastAsia="Calibri"/>
          <w:color w:val="000000"/>
          <w:sz w:val="28"/>
          <w:szCs w:val="28"/>
          <w:lang w:eastAsia="en-US"/>
        </w:rPr>
        <w:t>желающий житель Промышленновского муниципального округа вправе представить в комиссию заявку на участие в публичных слушаниях, свои рекомендации для включения их в протокол публичных слушаний.</w:t>
      </w:r>
    </w:p>
    <w:p w:rsidR="008B043F" w:rsidRDefault="008B043F" w:rsidP="008B043F">
      <w:pPr>
        <w:autoSpaceDE w:val="0"/>
        <w:autoSpaceDN w:val="0"/>
        <w:adjustRightInd w:val="0"/>
        <w:ind w:firstLine="709"/>
        <w:jc w:val="both"/>
        <w:rPr>
          <w:rFonts w:eastAsia="Calibri"/>
          <w:color w:val="000000"/>
          <w:sz w:val="28"/>
          <w:szCs w:val="28"/>
          <w:lang w:eastAsia="en-US"/>
        </w:rPr>
      </w:pPr>
      <w:r w:rsidRPr="00F55852">
        <w:rPr>
          <w:rFonts w:eastAsia="Calibri"/>
          <w:color w:val="000000"/>
          <w:sz w:val="28"/>
          <w:szCs w:val="28"/>
          <w:lang w:eastAsia="en-US"/>
        </w:rPr>
        <w:t xml:space="preserve">Жители </w:t>
      </w:r>
      <w:r>
        <w:rPr>
          <w:rFonts w:eastAsia="Calibri"/>
          <w:color w:val="000000"/>
          <w:sz w:val="28"/>
          <w:szCs w:val="28"/>
          <w:lang w:eastAsia="en-US"/>
        </w:rPr>
        <w:t>Промышленновского муниципального округа</w:t>
      </w:r>
      <w:r w:rsidRPr="00F55852">
        <w:rPr>
          <w:rFonts w:eastAsia="Calibri"/>
          <w:color w:val="000000"/>
          <w:sz w:val="28"/>
          <w:szCs w:val="28"/>
          <w:lang w:eastAsia="en-US"/>
        </w:rPr>
        <w:t xml:space="preserve">, желающие принять участие в публичных слушаниях и выступить на них, должны не менее </w:t>
      </w:r>
      <w:r w:rsidRPr="005677AC">
        <w:rPr>
          <w:rFonts w:eastAsia="Calibri"/>
          <w:color w:val="000000"/>
          <w:sz w:val="28"/>
          <w:szCs w:val="28"/>
          <w:lang w:eastAsia="en-US"/>
        </w:rPr>
        <w:t>чем за три дня до даты</w:t>
      </w:r>
      <w:r w:rsidRPr="00F55852">
        <w:rPr>
          <w:rFonts w:eastAsia="Calibri"/>
          <w:color w:val="000000"/>
          <w:sz w:val="28"/>
          <w:szCs w:val="28"/>
          <w:lang w:eastAsia="en-US"/>
        </w:rPr>
        <w:t xml:space="preserve"> проведения публичных слушаний направить в комиссию письменное извещение.</w:t>
      </w:r>
    </w:p>
    <w:p w:rsidR="008B043F" w:rsidRPr="00F55852" w:rsidRDefault="008B043F" w:rsidP="008B043F">
      <w:pPr>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Обработка персональных данных участников публичных слушаний осуществляется с учетом Федерального закона от 27.06.2006 № 152-ФЗ                 «О персональных данных».</w:t>
      </w:r>
    </w:p>
    <w:p w:rsidR="008B043F" w:rsidRDefault="008B043F" w:rsidP="008B043F">
      <w:pPr>
        <w:pStyle w:val="a7"/>
        <w:autoSpaceDE w:val="0"/>
        <w:autoSpaceDN w:val="0"/>
        <w:adjustRightInd w:val="0"/>
        <w:ind w:left="0" w:firstLine="709"/>
        <w:jc w:val="both"/>
        <w:rPr>
          <w:rFonts w:eastAsia="Calibri"/>
          <w:sz w:val="28"/>
          <w:szCs w:val="28"/>
          <w:lang w:eastAsia="en-US"/>
        </w:rPr>
      </w:pPr>
      <w:r w:rsidRPr="00F55852">
        <w:rPr>
          <w:rFonts w:eastAsia="Calibri"/>
          <w:sz w:val="28"/>
          <w:szCs w:val="28"/>
          <w:lang w:eastAsia="en-US"/>
        </w:rPr>
        <w:t>3.</w:t>
      </w:r>
      <w:r>
        <w:rPr>
          <w:rFonts w:eastAsia="Calibri"/>
          <w:sz w:val="28"/>
          <w:szCs w:val="28"/>
          <w:lang w:eastAsia="en-US"/>
        </w:rPr>
        <w:t>7</w:t>
      </w:r>
      <w:r w:rsidRPr="00F55852">
        <w:rPr>
          <w:rFonts w:eastAsia="Calibri"/>
          <w:sz w:val="28"/>
          <w:szCs w:val="28"/>
          <w:lang w:eastAsia="en-US"/>
        </w:rPr>
        <w:t xml:space="preserve">. </w:t>
      </w:r>
      <w:r>
        <w:rPr>
          <w:rFonts w:eastAsia="Calibri"/>
          <w:sz w:val="28"/>
          <w:szCs w:val="28"/>
          <w:lang w:eastAsia="en-US"/>
        </w:rPr>
        <w:t>Предложения и замечания, вынесенные на публичные слушания в соответствии с пунктами 3.2. и 3.3. не рассматриваются в случае выявления факта предоставления участником публичных слушаний недостоверных сведений.</w:t>
      </w:r>
    </w:p>
    <w:p w:rsidR="008B043F" w:rsidRPr="00F55852" w:rsidRDefault="008B043F" w:rsidP="008B043F">
      <w:pPr>
        <w:pStyle w:val="a7"/>
        <w:autoSpaceDE w:val="0"/>
        <w:autoSpaceDN w:val="0"/>
        <w:adjustRightInd w:val="0"/>
        <w:ind w:left="0" w:firstLine="709"/>
        <w:jc w:val="both"/>
        <w:rPr>
          <w:rFonts w:eastAsia="Calibri"/>
          <w:color w:val="000000"/>
          <w:sz w:val="28"/>
          <w:szCs w:val="28"/>
          <w:lang w:eastAsia="en-US"/>
        </w:rPr>
      </w:pPr>
      <w:r w:rsidRPr="00A27882">
        <w:rPr>
          <w:rFonts w:eastAsia="Calibri"/>
          <w:sz w:val="28"/>
          <w:szCs w:val="28"/>
          <w:lang w:eastAsia="en-US"/>
        </w:rPr>
        <w:t>3.8. За один час перед открытием</w:t>
      </w:r>
      <w:r w:rsidRPr="00F55852">
        <w:rPr>
          <w:rFonts w:eastAsia="Calibri"/>
          <w:sz w:val="28"/>
          <w:szCs w:val="28"/>
          <w:lang w:eastAsia="en-US"/>
        </w:rPr>
        <w:t xml:space="preserve"> публичных слушаний начинается регистрация участников с указанием фамилии, имени, отчества </w:t>
      </w:r>
      <w:r w:rsidRPr="00F55852">
        <w:rPr>
          <w:rFonts w:eastAsia="Calibri"/>
          <w:bCs/>
          <w:color w:val="000000"/>
          <w:sz w:val="28"/>
          <w:szCs w:val="28"/>
          <w:lang w:eastAsia="en-US"/>
        </w:rPr>
        <w:t>(при наличии)</w:t>
      </w:r>
      <w:r>
        <w:rPr>
          <w:rFonts w:eastAsia="Calibri"/>
          <w:sz w:val="28"/>
          <w:szCs w:val="28"/>
          <w:lang w:eastAsia="en-US"/>
        </w:rPr>
        <w:t xml:space="preserve">, </w:t>
      </w:r>
      <w:r w:rsidRPr="00F55852">
        <w:rPr>
          <w:rFonts w:eastAsia="Calibri"/>
          <w:sz w:val="28"/>
          <w:szCs w:val="28"/>
          <w:lang w:eastAsia="en-US"/>
        </w:rPr>
        <w:t>адреса регистрации по месту жительства участника слушаний.</w:t>
      </w:r>
    </w:p>
    <w:p w:rsidR="008B043F" w:rsidRPr="00F55852" w:rsidRDefault="008B043F" w:rsidP="008B043F">
      <w:pPr>
        <w:pStyle w:val="a7"/>
        <w:autoSpaceDE w:val="0"/>
        <w:autoSpaceDN w:val="0"/>
        <w:adjustRightInd w:val="0"/>
        <w:ind w:left="0" w:firstLine="709"/>
        <w:jc w:val="both"/>
        <w:rPr>
          <w:rFonts w:eastAsia="Calibri"/>
          <w:color w:val="000000"/>
          <w:sz w:val="28"/>
          <w:szCs w:val="28"/>
          <w:lang w:eastAsia="en-US"/>
        </w:rPr>
      </w:pPr>
      <w:r w:rsidRPr="00F55852">
        <w:rPr>
          <w:rFonts w:eastAsia="Calibri"/>
          <w:color w:val="000000"/>
          <w:sz w:val="28"/>
          <w:szCs w:val="28"/>
          <w:lang w:eastAsia="en-US"/>
        </w:rPr>
        <w:t>3.</w:t>
      </w:r>
      <w:r>
        <w:rPr>
          <w:rFonts w:eastAsia="Calibri"/>
          <w:color w:val="000000"/>
          <w:sz w:val="28"/>
          <w:szCs w:val="28"/>
          <w:lang w:eastAsia="en-US"/>
        </w:rPr>
        <w:t>9</w:t>
      </w:r>
      <w:r w:rsidRPr="00F55852">
        <w:rPr>
          <w:rFonts w:eastAsia="Calibri"/>
          <w:color w:val="000000"/>
          <w:sz w:val="28"/>
          <w:szCs w:val="28"/>
          <w:lang w:eastAsia="en-US"/>
        </w:rPr>
        <w:t>. Информационные материалы к публичным слушаниям, проекты рекомендаций, которые предполагается принять по результатам публичных слушаний, готовятся комиссией.</w:t>
      </w:r>
    </w:p>
    <w:p w:rsidR="008B043F" w:rsidRPr="00F55852" w:rsidRDefault="008B043F" w:rsidP="008B043F">
      <w:pPr>
        <w:pStyle w:val="a7"/>
        <w:autoSpaceDE w:val="0"/>
        <w:autoSpaceDN w:val="0"/>
        <w:adjustRightInd w:val="0"/>
        <w:ind w:left="0" w:firstLine="709"/>
        <w:jc w:val="both"/>
        <w:rPr>
          <w:rFonts w:eastAsia="Calibri"/>
          <w:color w:val="000000"/>
          <w:sz w:val="28"/>
          <w:szCs w:val="28"/>
          <w:lang w:eastAsia="en-US"/>
        </w:rPr>
      </w:pPr>
      <w:r>
        <w:rPr>
          <w:rFonts w:eastAsia="Calibri"/>
          <w:color w:val="000000"/>
          <w:sz w:val="28"/>
          <w:szCs w:val="28"/>
          <w:lang w:eastAsia="en-US"/>
        </w:rPr>
        <w:t>3.10</w:t>
      </w:r>
      <w:r w:rsidRPr="00F55852">
        <w:rPr>
          <w:rFonts w:eastAsia="Calibri"/>
          <w:color w:val="000000"/>
          <w:sz w:val="28"/>
          <w:szCs w:val="28"/>
          <w:lang w:eastAsia="en-US"/>
        </w:rPr>
        <w:t>. Председательствующим на публичных слушаниях является председатель комиссии.</w:t>
      </w:r>
    </w:p>
    <w:p w:rsidR="008B043F" w:rsidRPr="00F55852" w:rsidRDefault="008B043F" w:rsidP="008B043F">
      <w:pPr>
        <w:pStyle w:val="a7"/>
        <w:autoSpaceDE w:val="0"/>
        <w:autoSpaceDN w:val="0"/>
        <w:adjustRightInd w:val="0"/>
        <w:ind w:left="0" w:firstLine="709"/>
        <w:jc w:val="both"/>
        <w:rPr>
          <w:rFonts w:eastAsia="Calibri"/>
          <w:color w:val="000000"/>
          <w:sz w:val="28"/>
          <w:szCs w:val="28"/>
          <w:lang w:eastAsia="en-US"/>
        </w:rPr>
      </w:pPr>
      <w:r>
        <w:rPr>
          <w:rFonts w:eastAsia="Calibri"/>
          <w:color w:val="000000"/>
          <w:sz w:val="28"/>
          <w:szCs w:val="28"/>
          <w:lang w:eastAsia="en-US"/>
        </w:rPr>
        <w:t>3.11</w:t>
      </w:r>
      <w:r w:rsidRPr="00F55852">
        <w:rPr>
          <w:rFonts w:eastAsia="Calibri"/>
          <w:color w:val="000000"/>
          <w:sz w:val="28"/>
          <w:szCs w:val="28"/>
          <w:lang w:eastAsia="en-US"/>
        </w:rPr>
        <w:t>. Публичные слушания начинаются вступительным словом председательствующего, который информирует о существе обсуждаемого вопроса, его значимости, порядке проведения слушаний, участниках слушаний. Затем слово предоставляется уполномоченному представителю комиссии для доклада по обсуждаемому вопросу, после чего следуют вопросы участников слушаний, которые могут быть заданы как в устной, так и в письменной формах. Затем слово для выступлений предоставляется участникам слушаний.</w:t>
      </w:r>
    </w:p>
    <w:p w:rsidR="008B043F" w:rsidRPr="00F55852" w:rsidRDefault="008B043F" w:rsidP="008B043F">
      <w:pPr>
        <w:autoSpaceDE w:val="0"/>
        <w:autoSpaceDN w:val="0"/>
        <w:adjustRightInd w:val="0"/>
        <w:ind w:firstLine="709"/>
        <w:jc w:val="both"/>
        <w:rPr>
          <w:rFonts w:eastAsia="Calibri"/>
          <w:color w:val="000000"/>
          <w:sz w:val="28"/>
          <w:szCs w:val="28"/>
          <w:lang w:eastAsia="en-US"/>
        </w:rPr>
      </w:pPr>
      <w:r w:rsidRPr="00F55852">
        <w:rPr>
          <w:rFonts w:eastAsia="Calibri"/>
          <w:color w:val="000000"/>
          <w:sz w:val="28"/>
          <w:szCs w:val="28"/>
          <w:lang w:eastAsia="en-US"/>
        </w:rPr>
        <w:t>В первоочередном порядке слово для выступления предоставляется приглашенным на публичные слушания лицам, направившим в комиссию соответствующее</w:t>
      </w:r>
      <w:r>
        <w:rPr>
          <w:rFonts w:eastAsia="Calibri"/>
          <w:color w:val="000000"/>
          <w:sz w:val="28"/>
          <w:szCs w:val="28"/>
          <w:lang w:eastAsia="en-US"/>
        </w:rPr>
        <w:t xml:space="preserve"> </w:t>
      </w:r>
      <w:r w:rsidRPr="00F55852">
        <w:rPr>
          <w:rFonts w:eastAsia="Calibri"/>
          <w:color w:val="000000"/>
          <w:sz w:val="28"/>
          <w:szCs w:val="28"/>
          <w:lang w:eastAsia="en-US"/>
        </w:rPr>
        <w:t>письменное извещение. Очередность</w:t>
      </w:r>
      <w:r>
        <w:rPr>
          <w:rFonts w:eastAsia="Calibri"/>
          <w:color w:val="000000"/>
          <w:sz w:val="28"/>
          <w:szCs w:val="28"/>
          <w:lang w:eastAsia="en-US"/>
        </w:rPr>
        <w:t xml:space="preserve"> </w:t>
      </w:r>
      <w:r w:rsidRPr="00F55852">
        <w:rPr>
          <w:rFonts w:eastAsia="Calibri"/>
          <w:color w:val="000000"/>
          <w:sz w:val="28"/>
          <w:szCs w:val="28"/>
          <w:lang w:eastAsia="en-US"/>
        </w:rPr>
        <w:t>выступлений определяется очередностью подачи заявок, зарегистрированных комиссией, до дня проведения публичных слушаний.</w:t>
      </w:r>
      <w:r>
        <w:rPr>
          <w:rFonts w:eastAsia="Calibri"/>
          <w:color w:val="000000"/>
          <w:sz w:val="28"/>
          <w:szCs w:val="28"/>
          <w:lang w:eastAsia="en-US"/>
        </w:rPr>
        <w:t xml:space="preserve"> </w:t>
      </w:r>
      <w:r w:rsidRPr="00F55852">
        <w:rPr>
          <w:rFonts w:eastAsia="Calibri"/>
          <w:color w:val="000000"/>
          <w:sz w:val="28"/>
          <w:szCs w:val="28"/>
          <w:lang w:eastAsia="en-US"/>
        </w:rPr>
        <w:t xml:space="preserve">По решению </w:t>
      </w:r>
      <w:r w:rsidRPr="00F55852">
        <w:rPr>
          <w:rFonts w:eastAsia="Calibri"/>
          <w:color w:val="000000"/>
          <w:sz w:val="28"/>
          <w:szCs w:val="28"/>
          <w:lang w:eastAsia="en-US"/>
        </w:rPr>
        <w:lastRenderedPageBreak/>
        <w:t>председательствующего слово для выступления может быть предоставлено иным участникам публичных слушаний.</w:t>
      </w:r>
    </w:p>
    <w:p w:rsidR="008B043F" w:rsidRPr="00F55852" w:rsidRDefault="008B043F" w:rsidP="008B043F">
      <w:pPr>
        <w:pStyle w:val="a7"/>
        <w:autoSpaceDE w:val="0"/>
        <w:autoSpaceDN w:val="0"/>
        <w:adjustRightInd w:val="0"/>
        <w:ind w:left="0" w:firstLine="709"/>
        <w:jc w:val="both"/>
        <w:rPr>
          <w:rFonts w:eastAsia="Calibri"/>
          <w:color w:val="000000"/>
          <w:sz w:val="28"/>
          <w:szCs w:val="28"/>
          <w:lang w:eastAsia="en-US"/>
        </w:rPr>
      </w:pPr>
      <w:r w:rsidRPr="00F55852">
        <w:rPr>
          <w:rFonts w:eastAsia="Calibri"/>
          <w:color w:val="000000"/>
          <w:sz w:val="28"/>
          <w:szCs w:val="28"/>
          <w:lang w:eastAsia="en-US"/>
        </w:rPr>
        <w:t>3.</w:t>
      </w:r>
      <w:r>
        <w:rPr>
          <w:rFonts w:eastAsia="Calibri"/>
          <w:color w:val="000000"/>
          <w:sz w:val="28"/>
          <w:szCs w:val="28"/>
          <w:lang w:eastAsia="en-US"/>
        </w:rPr>
        <w:t>12</w:t>
      </w:r>
      <w:r w:rsidRPr="00F55852">
        <w:rPr>
          <w:rFonts w:eastAsia="Calibri"/>
          <w:color w:val="000000"/>
          <w:sz w:val="28"/>
          <w:szCs w:val="28"/>
          <w:lang w:eastAsia="en-US"/>
        </w:rPr>
        <w:t xml:space="preserve">. Продолжительность публичных слушаний определяется характером обсуждаемых вопросов, но не может составлять </w:t>
      </w:r>
      <w:r w:rsidRPr="00365C8E">
        <w:rPr>
          <w:rFonts w:eastAsia="Calibri"/>
          <w:color w:val="000000"/>
          <w:sz w:val="28"/>
          <w:szCs w:val="28"/>
          <w:lang w:eastAsia="en-US"/>
        </w:rPr>
        <w:t>более 3 дней.</w:t>
      </w:r>
    </w:p>
    <w:p w:rsidR="008B043F" w:rsidRPr="00F55852" w:rsidRDefault="008B043F" w:rsidP="008B043F">
      <w:pPr>
        <w:pStyle w:val="a7"/>
        <w:autoSpaceDE w:val="0"/>
        <w:autoSpaceDN w:val="0"/>
        <w:adjustRightInd w:val="0"/>
        <w:ind w:left="0" w:firstLine="709"/>
        <w:jc w:val="both"/>
        <w:rPr>
          <w:rFonts w:eastAsia="Calibri"/>
          <w:color w:val="000000"/>
          <w:sz w:val="28"/>
          <w:szCs w:val="28"/>
          <w:lang w:eastAsia="en-US"/>
        </w:rPr>
      </w:pPr>
      <w:r w:rsidRPr="00F55852">
        <w:rPr>
          <w:rFonts w:eastAsia="Calibri"/>
          <w:color w:val="000000"/>
          <w:sz w:val="28"/>
          <w:szCs w:val="28"/>
          <w:lang w:eastAsia="en-US"/>
        </w:rPr>
        <w:t>Председательствующий на публичных слушаниях вправе принять решение о перерыве в публичных слушаниях и об их продолжении в другое время.</w:t>
      </w:r>
    </w:p>
    <w:p w:rsidR="008B043F" w:rsidRPr="00F55852" w:rsidRDefault="008B043F" w:rsidP="008B043F">
      <w:pPr>
        <w:pStyle w:val="a7"/>
        <w:autoSpaceDE w:val="0"/>
        <w:autoSpaceDN w:val="0"/>
        <w:adjustRightInd w:val="0"/>
        <w:ind w:left="0" w:firstLine="709"/>
        <w:jc w:val="both"/>
        <w:rPr>
          <w:rFonts w:eastAsia="Calibri"/>
          <w:color w:val="000000"/>
          <w:sz w:val="28"/>
          <w:szCs w:val="28"/>
          <w:lang w:eastAsia="en-US"/>
        </w:rPr>
      </w:pPr>
      <w:r>
        <w:rPr>
          <w:color w:val="000000"/>
          <w:sz w:val="28"/>
          <w:szCs w:val="28"/>
        </w:rPr>
        <w:t>3.13</w:t>
      </w:r>
      <w:r w:rsidRPr="00F55852">
        <w:rPr>
          <w:color w:val="000000"/>
          <w:sz w:val="28"/>
          <w:szCs w:val="28"/>
        </w:rPr>
        <w:t>. Все решения на публичных слушаниях принимаются простым большинством голосов от числа зарегистрированных участников публичных слушаний открытым голосованием.</w:t>
      </w:r>
    </w:p>
    <w:p w:rsidR="008B043F" w:rsidRPr="00F55852" w:rsidRDefault="008B043F" w:rsidP="008B043F">
      <w:pPr>
        <w:pStyle w:val="a7"/>
        <w:autoSpaceDE w:val="0"/>
        <w:autoSpaceDN w:val="0"/>
        <w:adjustRightInd w:val="0"/>
        <w:ind w:left="0" w:firstLine="709"/>
        <w:jc w:val="both"/>
        <w:rPr>
          <w:rFonts w:eastAsia="Calibri"/>
          <w:color w:val="000000"/>
          <w:sz w:val="28"/>
          <w:szCs w:val="28"/>
          <w:lang w:eastAsia="en-US"/>
        </w:rPr>
      </w:pPr>
      <w:r w:rsidRPr="00F55852">
        <w:rPr>
          <w:rFonts w:eastAsia="Calibri"/>
          <w:color w:val="000000"/>
          <w:sz w:val="28"/>
          <w:szCs w:val="28"/>
          <w:lang w:eastAsia="en-US"/>
        </w:rPr>
        <w:t>3.1</w:t>
      </w:r>
      <w:r>
        <w:rPr>
          <w:rFonts w:eastAsia="Calibri"/>
          <w:color w:val="000000"/>
          <w:sz w:val="28"/>
          <w:szCs w:val="28"/>
          <w:lang w:eastAsia="en-US"/>
        </w:rPr>
        <w:t>4</w:t>
      </w:r>
      <w:r w:rsidRPr="00F55852">
        <w:rPr>
          <w:rFonts w:eastAsia="Calibri"/>
          <w:color w:val="000000"/>
          <w:sz w:val="28"/>
          <w:szCs w:val="28"/>
          <w:lang w:eastAsia="en-US"/>
        </w:rPr>
        <w:t>. Во время проведения публичных слушаний секретарем комиссии ведется протокол.</w:t>
      </w:r>
    </w:p>
    <w:p w:rsidR="008B043F" w:rsidRPr="00F55852" w:rsidRDefault="008B043F" w:rsidP="008B043F">
      <w:pPr>
        <w:pStyle w:val="ConsPlusNormal"/>
        <w:ind w:firstLine="709"/>
        <w:jc w:val="both"/>
        <w:rPr>
          <w:sz w:val="28"/>
          <w:szCs w:val="28"/>
        </w:rPr>
      </w:pPr>
    </w:p>
    <w:p w:rsidR="008B043F" w:rsidRPr="00F55852" w:rsidRDefault="008B043F" w:rsidP="008B043F">
      <w:pPr>
        <w:pStyle w:val="ConsPlusNormal"/>
        <w:ind w:firstLine="709"/>
        <w:jc w:val="center"/>
        <w:rPr>
          <w:b/>
          <w:sz w:val="28"/>
          <w:szCs w:val="28"/>
        </w:rPr>
      </w:pPr>
      <w:r w:rsidRPr="00F55852">
        <w:rPr>
          <w:b/>
          <w:sz w:val="28"/>
          <w:szCs w:val="28"/>
        </w:rPr>
        <w:t>4. Результаты публичных слушаний</w:t>
      </w:r>
    </w:p>
    <w:p w:rsidR="008B043F" w:rsidRPr="00F55852" w:rsidRDefault="008B043F" w:rsidP="008B043F">
      <w:pPr>
        <w:pStyle w:val="ConsPlusNormal"/>
        <w:ind w:firstLine="709"/>
        <w:jc w:val="center"/>
        <w:rPr>
          <w:sz w:val="28"/>
          <w:szCs w:val="28"/>
        </w:rPr>
      </w:pPr>
    </w:p>
    <w:p w:rsidR="008B043F" w:rsidRPr="00B5653B" w:rsidRDefault="008B043F" w:rsidP="008B043F">
      <w:pPr>
        <w:pStyle w:val="a6"/>
        <w:spacing w:after="0"/>
        <w:ind w:firstLine="709"/>
        <w:jc w:val="both"/>
        <w:rPr>
          <w:sz w:val="28"/>
          <w:szCs w:val="28"/>
        </w:rPr>
      </w:pPr>
      <w:r w:rsidRPr="00B5653B">
        <w:rPr>
          <w:rFonts w:eastAsia="Calibri"/>
          <w:color w:val="000000"/>
          <w:sz w:val="28"/>
          <w:szCs w:val="28"/>
          <w:lang w:eastAsia="en-US"/>
        </w:rPr>
        <w:t xml:space="preserve">4.1. </w:t>
      </w:r>
      <w:r>
        <w:rPr>
          <w:sz w:val="28"/>
          <w:szCs w:val="28"/>
        </w:rPr>
        <w:t xml:space="preserve">Результаты публичных слушаний </w:t>
      </w:r>
      <w:r w:rsidRPr="00B5653B">
        <w:rPr>
          <w:sz w:val="28"/>
          <w:szCs w:val="28"/>
        </w:rPr>
        <w:t xml:space="preserve">подлежат обязательному рассмотрению </w:t>
      </w:r>
      <w:r>
        <w:rPr>
          <w:sz w:val="28"/>
          <w:szCs w:val="28"/>
        </w:rPr>
        <w:t>Советом народных депутатов Промышленновского муниципального округа</w:t>
      </w:r>
      <w:r w:rsidRPr="00B5653B">
        <w:rPr>
          <w:sz w:val="28"/>
          <w:szCs w:val="28"/>
        </w:rPr>
        <w:t xml:space="preserve"> при рассмотрении проектов муниципальных правовых актов.</w:t>
      </w:r>
    </w:p>
    <w:p w:rsidR="008B043F" w:rsidRPr="00F55852" w:rsidRDefault="008B043F" w:rsidP="008B043F">
      <w:pPr>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4.2. </w:t>
      </w:r>
      <w:r w:rsidRPr="00B5653B">
        <w:rPr>
          <w:rFonts w:eastAsia="Calibri"/>
          <w:color w:val="000000"/>
          <w:sz w:val="28"/>
          <w:szCs w:val="28"/>
          <w:lang w:eastAsia="en-US"/>
        </w:rPr>
        <w:t xml:space="preserve">Комиссия </w:t>
      </w:r>
      <w:r w:rsidRPr="00160168">
        <w:rPr>
          <w:rFonts w:eastAsia="Calibri"/>
          <w:color w:val="000000"/>
          <w:sz w:val="28"/>
          <w:szCs w:val="28"/>
          <w:lang w:eastAsia="en-US"/>
        </w:rPr>
        <w:t>не позднее 10 дней, с</w:t>
      </w:r>
      <w:r w:rsidRPr="00B5653B">
        <w:rPr>
          <w:rFonts w:eastAsia="Calibri"/>
          <w:color w:val="000000"/>
          <w:sz w:val="28"/>
          <w:szCs w:val="28"/>
          <w:lang w:eastAsia="en-US"/>
        </w:rPr>
        <w:t xml:space="preserve"> момента после проведения публичных слушаний, оформляет результаты публичных слушаний в итог</w:t>
      </w:r>
      <w:r w:rsidRPr="00F55852">
        <w:rPr>
          <w:rFonts w:eastAsia="Calibri"/>
          <w:color w:val="000000"/>
          <w:sz w:val="28"/>
          <w:szCs w:val="28"/>
          <w:lang w:eastAsia="en-US"/>
        </w:rPr>
        <w:t xml:space="preserve">овый  документ рекомендательного характера, включая мотивированное обоснование принятых решений, и передает его копии в </w:t>
      </w:r>
      <w:r>
        <w:rPr>
          <w:rFonts w:eastAsia="Calibri"/>
          <w:color w:val="000000"/>
          <w:sz w:val="28"/>
          <w:szCs w:val="28"/>
          <w:lang w:eastAsia="en-US"/>
        </w:rPr>
        <w:t>администрацию Промышленновского муниципального округа</w:t>
      </w:r>
      <w:r w:rsidRPr="00F55852">
        <w:rPr>
          <w:rFonts w:eastAsia="Calibri"/>
          <w:color w:val="000000"/>
          <w:sz w:val="28"/>
          <w:szCs w:val="28"/>
          <w:lang w:eastAsia="en-US"/>
        </w:rPr>
        <w:t xml:space="preserve">, </w:t>
      </w:r>
      <w:r>
        <w:rPr>
          <w:sz w:val="28"/>
          <w:szCs w:val="28"/>
        </w:rPr>
        <w:t>подлежащий</w:t>
      </w:r>
      <w:r w:rsidRPr="00F55852">
        <w:rPr>
          <w:sz w:val="28"/>
          <w:szCs w:val="28"/>
        </w:rPr>
        <w:t xml:space="preserve"> официальному опубликованию</w:t>
      </w:r>
      <w:r w:rsidRPr="00F55852">
        <w:rPr>
          <w:rFonts w:eastAsia="Calibri"/>
          <w:color w:val="000000"/>
          <w:sz w:val="28"/>
          <w:szCs w:val="28"/>
          <w:lang w:eastAsia="en-US"/>
        </w:rPr>
        <w:t xml:space="preserve"> </w:t>
      </w:r>
      <w:r w:rsidRPr="00F55852">
        <w:rPr>
          <w:sz w:val="28"/>
          <w:szCs w:val="28"/>
        </w:rPr>
        <w:t xml:space="preserve">в </w:t>
      </w:r>
      <w:r>
        <w:rPr>
          <w:sz w:val="28"/>
          <w:szCs w:val="28"/>
        </w:rPr>
        <w:t>районной газете «Эхо</w:t>
      </w:r>
      <w:r w:rsidRPr="00F55852">
        <w:rPr>
          <w:sz w:val="28"/>
          <w:szCs w:val="28"/>
        </w:rPr>
        <w:t>» и (или) на о</w:t>
      </w:r>
      <w:r>
        <w:rPr>
          <w:sz w:val="28"/>
          <w:szCs w:val="28"/>
        </w:rPr>
        <w:t xml:space="preserve">фициальном сайте администрации Промышленновского муниципального округа в </w:t>
      </w:r>
      <w:r w:rsidRPr="00897A8A">
        <w:rPr>
          <w:sz w:val="28"/>
          <w:szCs w:val="28"/>
        </w:rPr>
        <w:t>информационно</w:t>
      </w:r>
      <w:r>
        <w:rPr>
          <w:b/>
          <w:sz w:val="28"/>
          <w:szCs w:val="28"/>
        </w:rPr>
        <w:t xml:space="preserve"> </w:t>
      </w:r>
      <w:r w:rsidRPr="00897A8A">
        <w:rPr>
          <w:sz w:val="28"/>
          <w:szCs w:val="28"/>
        </w:rPr>
        <w:t>-</w:t>
      </w:r>
      <w:r>
        <w:rPr>
          <w:b/>
          <w:sz w:val="28"/>
          <w:szCs w:val="28"/>
        </w:rPr>
        <w:t xml:space="preserve"> </w:t>
      </w:r>
      <w:r w:rsidRPr="00897A8A">
        <w:rPr>
          <w:sz w:val="28"/>
          <w:szCs w:val="28"/>
        </w:rPr>
        <w:t>телекоммуникационной сети «Интернет»</w:t>
      </w:r>
      <w:r>
        <w:rPr>
          <w:sz w:val="28"/>
          <w:szCs w:val="28"/>
        </w:rPr>
        <w:t xml:space="preserve"> в случае использования федеральной государственной информационной системы «Единого портала государственных и муниципальных услуг (функций)» результаты публичных слушаний и мотивированное обоснование принятых решений публикуются уполномоченным сотрудником в соответствующем разделе федеральной государственной информационной системы «Единого портала государственных и муниципальных услуг (функций)» для ознакомления жителей в срок, установленный настоящим Положением.</w:t>
      </w:r>
    </w:p>
    <w:p w:rsidR="008B043F" w:rsidRPr="002B126F" w:rsidRDefault="008B043F" w:rsidP="008B043F">
      <w:pPr>
        <w:pStyle w:val="a7"/>
        <w:autoSpaceDE w:val="0"/>
        <w:autoSpaceDN w:val="0"/>
        <w:adjustRightInd w:val="0"/>
        <w:ind w:left="0" w:firstLine="709"/>
        <w:jc w:val="both"/>
        <w:rPr>
          <w:color w:val="000000"/>
          <w:sz w:val="28"/>
          <w:szCs w:val="28"/>
          <w:shd w:val="clear" w:color="auto" w:fill="FFFFFF"/>
        </w:rPr>
      </w:pPr>
      <w:r w:rsidRPr="00F55852">
        <w:rPr>
          <w:color w:val="000000"/>
          <w:sz w:val="28"/>
          <w:szCs w:val="28"/>
          <w:shd w:val="clear" w:color="auto" w:fill="FFFFFF"/>
        </w:rPr>
        <w:t>4.</w:t>
      </w:r>
      <w:r>
        <w:rPr>
          <w:color w:val="000000"/>
          <w:sz w:val="28"/>
          <w:szCs w:val="28"/>
          <w:shd w:val="clear" w:color="auto" w:fill="FFFFFF"/>
        </w:rPr>
        <w:t>3</w:t>
      </w:r>
      <w:r w:rsidRPr="00F55852">
        <w:rPr>
          <w:color w:val="000000"/>
          <w:sz w:val="28"/>
          <w:szCs w:val="28"/>
          <w:shd w:val="clear" w:color="auto" w:fill="FFFFFF"/>
        </w:rPr>
        <w:t>.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w:t>
      </w:r>
      <w:r>
        <w:rPr>
          <w:color w:val="000000"/>
          <w:sz w:val="28"/>
          <w:szCs w:val="28"/>
          <w:shd w:val="clear" w:color="auto" w:fill="FFFFFF"/>
        </w:rPr>
        <w:t>е Промышленновского муниципального округа</w:t>
      </w:r>
      <w:r w:rsidRPr="00F55852">
        <w:rPr>
          <w:color w:val="000000"/>
          <w:sz w:val="28"/>
          <w:szCs w:val="28"/>
          <w:shd w:val="clear" w:color="auto" w:fill="FFFFFF"/>
        </w:rPr>
        <w:t xml:space="preserve">. Обязательными </w:t>
      </w:r>
      <w:r w:rsidRPr="002B126F">
        <w:rPr>
          <w:color w:val="000000"/>
          <w:sz w:val="28"/>
          <w:szCs w:val="28"/>
          <w:shd w:val="clear" w:color="auto" w:fill="FFFFFF"/>
        </w:rPr>
        <w:t>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8B043F" w:rsidRPr="002B126F" w:rsidRDefault="008B043F" w:rsidP="008B043F">
      <w:pPr>
        <w:pStyle w:val="a6"/>
        <w:spacing w:after="0" w:line="359" w:lineRule="atLeast"/>
        <w:ind w:firstLine="709"/>
        <w:jc w:val="both"/>
        <w:rPr>
          <w:sz w:val="28"/>
          <w:szCs w:val="28"/>
        </w:rPr>
      </w:pPr>
      <w:r w:rsidRPr="002B126F">
        <w:rPr>
          <w:color w:val="000000"/>
          <w:sz w:val="28"/>
          <w:szCs w:val="28"/>
          <w:shd w:val="clear" w:color="auto" w:fill="FFFFFF"/>
        </w:rPr>
        <w:t xml:space="preserve">4.4. </w:t>
      </w:r>
      <w:r>
        <w:rPr>
          <w:sz w:val="28"/>
          <w:szCs w:val="28"/>
        </w:rPr>
        <w:t xml:space="preserve">Результаты публичных слушаний </w:t>
      </w:r>
      <w:r w:rsidRPr="002B126F">
        <w:rPr>
          <w:sz w:val="28"/>
          <w:szCs w:val="28"/>
        </w:rPr>
        <w:t>носят рекомендательный характер.</w:t>
      </w:r>
    </w:p>
    <w:p w:rsidR="008B043F" w:rsidRDefault="008B043F" w:rsidP="008B043F">
      <w:pPr>
        <w:ind w:firstLine="709"/>
        <w:jc w:val="both"/>
        <w:rPr>
          <w:sz w:val="28"/>
          <w:szCs w:val="28"/>
        </w:rPr>
      </w:pPr>
    </w:p>
    <w:p w:rsidR="008B043F" w:rsidRDefault="008B043F" w:rsidP="008B043F">
      <w:pPr>
        <w:autoSpaceDE w:val="0"/>
        <w:autoSpaceDN w:val="0"/>
        <w:adjustRightInd w:val="0"/>
        <w:jc w:val="center"/>
        <w:rPr>
          <w:rFonts w:eastAsia="Calibri"/>
          <w:b/>
          <w:sz w:val="28"/>
          <w:szCs w:val="28"/>
        </w:rPr>
      </w:pPr>
      <w:r w:rsidRPr="008D301C">
        <w:rPr>
          <w:rFonts w:eastAsia="Calibri"/>
          <w:b/>
          <w:sz w:val="28"/>
          <w:szCs w:val="28"/>
        </w:rPr>
        <w:lastRenderedPageBreak/>
        <w:t xml:space="preserve">5. Порядок </w:t>
      </w:r>
      <w:r>
        <w:rPr>
          <w:rFonts w:eastAsia="Calibri"/>
          <w:b/>
          <w:sz w:val="28"/>
          <w:szCs w:val="28"/>
        </w:rPr>
        <w:t xml:space="preserve">назначения </w:t>
      </w:r>
      <w:r w:rsidRPr="008D301C">
        <w:rPr>
          <w:rFonts w:eastAsia="Calibri"/>
          <w:b/>
          <w:sz w:val="28"/>
          <w:szCs w:val="28"/>
        </w:rPr>
        <w:t>и проведения публичных слушаний по вопросам градостроительной деятельности.</w:t>
      </w:r>
    </w:p>
    <w:p w:rsidR="008B043F" w:rsidRPr="008D301C" w:rsidRDefault="008B043F" w:rsidP="008B043F">
      <w:pPr>
        <w:autoSpaceDE w:val="0"/>
        <w:autoSpaceDN w:val="0"/>
        <w:adjustRightInd w:val="0"/>
        <w:jc w:val="center"/>
        <w:rPr>
          <w:rFonts w:eastAsia="Calibri"/>
          <w:b/>
          <w:sz w:val="28"/>
          <w:szCs w:val="28"/>
        </w:rPr>
      </w:pP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5.1. Органом местного самоуправления Промышленновского муниципального округа, уполномоченный на проведение публичных слушаний по вопросам градостроительной деятельности, является администрация Промышленновского муниципального округа (далее - уполномоченный орган).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5.2. Публичные слушания по вопросам градостроительной деятельности проводятся на основании постановления главы Промышленновского муниципального округа (далее - постановление о проведении публичных слушаний).</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В постановлении о проведении публичных слушаний по вопросам градостроительной деятельности указываются:</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1) наименование проекта, подлежащего рассмотрению на публичных слушаниях, и состав информационных материалов к нему;</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2) организатор публичных слушаний, в том числе состав комиссии;</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3) порядок проведения публичных слушаний, включая адрес здания уполномоченного органа, около которого будут оборудоваться информационные стенды, перечень мест массового скопления граждан в целях распространения оповещения о начале публичных слушаний в соответствии с пунктом 5.4 настоящего Положения;</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4) срок проведения публичных слушаний в пределах сроков, определенных пунктами 5.13 - 5.15 настоящего Положения, включая срок опубликования (</w:t>
      </w:r>
      <w:r w:rsidRPr="00081112">
        <w:rPr>
          <w:rFonts w:eastAsia="Calibri"/>
          <w:sz w:val="28"/>
          <w:szCs w:val="28"/>
        </w:rPr>
        <w:t>обнародования)</w:t>
      </w:r>
      <w:r>
        <w:rPr>
          <w:rFonts w:eastAsia="Calibri"/>
          <w:sz w:val="28"/>
          <w:szCs w:val="28"/>
        </w:rPr>
        <w:t xml:space="preserve"> оповещения о начале публичных слушаний и распространения такого оповещения в соответствии с пунктом 5.4 настоящего Положения.</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Решение о проведении публичных слушаний подлежит опубликованию (</w:t>
      </w:r>
      <w:r w:rsidRPr="00081112">
        <w:rPr>
          <w:rFonts w:eastAsia="Calibri"/>
          <w:sz w:val="28"/>
          <w:szCs w:val="28"/>
        </w:rPr>
        <w:t>обнародованию</w:t>
      </w:r>
      <w:r>
        <w:rPr>
          <w:rFonts w:eastAsia="Calibri"/>
          <w:sz w:val="28"/>
          <w:szCs w:val="28"/>
        </w:rPr>
        <w:t xml:space="preserve">) в порядке, установленном </w:t>
      </w:r>
      <w:hyperlink r:id="rId14" w:history="1">
        <w:r w:rsidRPr="00BA0B29">
          <w:rPr>
            <w:rFonts w:eastAsia="Calibri"/>
            <w:sz w:val="28"/>
            <w:szCs w:val="28"/>
          </w:rPr>
          <w:t>Уставом</w:t>
        </w:r>
      </w:hyperlink>
      <w:r>
        <w:rPr>
          <w:rFonts w:eastAsia="Calibri"/>
          <w:sz w:val="28"/>
          <w:szCs w:val="28"/>
        </w:rPr>
        <w:t xml:space="preserve"> Промышленновского муниципального округа для официального опубликования муниципальных правовых актов, и размещению на официальном сайте администрации Промышленновского муниципального округа в информационно -телекоммуникационной сети «Интернет» (далее - официальный сайт).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5.3. Процедура проведения публичных слушаний состоит из следующих этапов: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1) оповещение о начале публичных слушаний;</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такого проекта;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3) проведение экспозиции проекта, подлежащего рассмотрению на публичных слушаниях (далее - экспозиция);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4) проведение собрания участников публичных слушаний (далее - собрание);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5) подготовка и оформление протокола публичных слушаний;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lastRenderedPageBreak/>
        <w:t>6) подготовка и опубликование заключения о результатах публичных слушаний.</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5.4. Организатор, не позднее, чем за 7 дней до дня размещения на официальном сайте проекта, подлежащего рассмотрению на публичных слушаниях, обеспечивает опубликование оповещения в порядке, установленном </w:t>
      </w:r>
      <w:hyperlink r:id="rId15" w:history="1">
        <w:r w:rsidRPr="00FA4A99">
          <w:rPr>
            <w:rFonts w:eastAsia="Calibri"/>
            <w:sz w:val="28"/>
            <w:szCs w:val="28"/>
          </w:rPr>
          <w:t>Уставом</w:t>
        </w:r>
      </w:hyperlink>
      <w:r w:rsidRPr="00FA4A99">
        <w:rPr>
          <w:rFonts w:eastAsia="Calibri"/>
          <w:sz w:val="28"/>
          <w:szCs w:val="28"/>
        </w:rPr>
        <w:t xml:space="preserve"> </w:t>
      </w:r>
      <w:r>
        <w:rPr>
          <w:rFonts w:eastAsia="Calibri"/>
          <w:sz w:val="28"/>
          <w:szCs w:val="28"/>
        </w:rPr>
        <w:t xml:space="preserve">Промышленновского муниципального округа для официального опубликования муниципальных правовых актов, а также распространение такого оповещения на информационных стендах, оборудованных около здания уполномоченного органа (далее - информационные стенды), в местах массового скопления граждан на территории, в пределах которой проводятся публичные слушания.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Количество и размеры информационных стендов определяются организатором. Размещение информационных стендов должно обеспечивать свободный доступ участников публичных слушаний к распространяемой информации. </w:t>
      </w:r>
    </w:p>
    <w:p w:rsidR="008B043F" w:rsidRPr="00E2260E" w:rsidRDefault="008B043F" w:rsidP="008B043F">
      <w:pPr>
        <w:pStyle w:val="ConsPlusNormal"/>
        <w:ind w:firstLine="709"/>
        <w:jc w:val="both"/>
        <w:rPr>
          <w:sz w:val="28"/>
          <w:szCs w:val="28"/>
        </w:rPr>
      </w:pPr>
      <w:r w:rsidRPr="00E2260E">
        <w:rPr>
          <w:sz w:val="28"/>
          <w:szCs w:val="28"/>
        </w:rPr>
        <w:t>Информационные стенды могут быть в виде настенных или наземных конструкций. Установка информационных стендов должна обеспечивать свободный доступ к размещаемой на них информации заинтересованных лиц, в том числе беспрепятственный доступ к ним инвалидов и других маломобильных групп населения.</w:t>
      </w:r>
    </w:p>
    <w:p w:rsidR="008B043F" w:rsidRPr="00E2260E" w:rsidRDefault="008B043F" w:rsidP="008B043F">
      <w:pPr>
        <w:pStyle w:val="ConsPlusNormal"/>
        <w:ind w:firstLine="709"/>
        <w:jc w:val="both"/>
        <w:rPr>
          <w:sz w:val="28"/>
          <w:szCs w:val="28"/>
        </w:rPr>
      </w:pPr>
      <w:r w:rsidRPr="00E2260E">
        <w:rPr>
          <w:sz w:val="28"/>
          <w:szCs w:val="28"/>
        </w:rPr>
        <w:t>Уличные информационные стенды должны обладать свойствами для эффективной эксплуатации:</w:t>
      </w:r>
    </w:p>
    <w:p w:rsidR="008B043F" w:rsidRPr="00F72C9E" w:rsidRDefault="008B043F" w:rsidP="008B043F">
      <w:pPr>
        <w:pStyle w:val="ConsPlusNormal"/>
        <w:ind w:firstLine="709"/>
        <w:jc w:val="both"/>
        <w:rPr>
          <w:sz w:val="28"/>
          <w:szCs w:val="28"/>
        </w:rPr>
      </w:pPr>
      <w:r>
        <w:rPr>
          <w:sz w:val="28"/>
          <w:szCs w:val="28"/>
        </w:rPr>
        <w:t xml:space="preserve">1) </w:t>
      </w:r>
      <w:r w:rsidRPr="00F72C9E">
        <w:rPr>
          <w:sz w:val="28"/>
          <w:szCs w:val="28"/>
        </w:rPr>
        <w:t>оборудование информационного стенда должно предусматривать простоту и удобство смены информационных материалов, а также защищать содержимое информационного стенда от погодных условий;</w:t>
      </w:r>
    </w:p>
    <w:p w:rsidR="008B043F" w:rsidRPr="00E2260E" w:rsidRDefault="008B043F" w:rsidP="008B043F">
      <w:pPr>
        <w:pStyle w:val="ConsPlusNormal"/>
        <w:ind w:firstLine="709"/>
        <w:jc w:val="both"/>
        <w:rPr>
          <w:sz w:val="28"/>
          <w:szCs w:val="28"/>
        </w:rPr>
      </w:pPr>
      <w:r>
        <w:rPr>
          <w:sz w:val="28"/>
          <w:szCs w:val="28"/>
        </w:rPr>
        <w:t xml:space="preserve">2) </w:t>
      </w:r>
      <w:r w:rsidRPr="00E2260E">
        <w:rPr>
          <w:sz w:val="28"/>
          <w:szCs w:val="28"/>
        </w:rPr>
        <w:t>информация, размещаемая на информационном стенде, должна:</w:t>
      </w:r>
    </w:p>
    <w:p w:rsidR="008B043F" w:rsidRPr="00E2260E" w:rsidRDefault="008B043F" w:rsidP="008B043F">
      <w:pPr>
        <w:pStyle w:val="ConsPlusNormal"/>
        <w:ind w:firstLine="709"/>
        <w:jc w:val="both"/>
        <w:rPr>
          <w:sz w:val="28"/>
          <w:szCs w:val="28"/>
        </w:rPr>
      </w:pPr>
      <w:r>
        <w:rPr>
          <w:sz w:val="28"/>
          <w:szCs w:val="28"/>
        </w:rPr>
        <w:t>-</w:t>
      </w:r>
      <w:r w:rsidRPr="00E2260E">
        <w:rPr>
          <w:sz w:val="28"/>
          <w:szCs w:val="28"/>
        </w:rPr>
        <w:t xml:space="preserve"> актуализироваться по мере необходимости;</w:t>
      </w:r>
    </w:p>
    <w:p w:rsidR="008B043F" w:rsidRPr="00E2260E" w:rsidRDefault="008B043F" w:rsidP="008B043F">
      <w:pPr>
        <w:pStyle w:val="ConsPlusNormal"/>
        <w:ind w:firstLine="709"/>
        <w:jc w:val="both"/>
        <w:rPr>
          <w:sz w:val="28"/>
          <w:szCs w:val="28"/>
        </w:rPr>
      </w:pPr>
      <w:r>
        <w:rPr>
          <w:sz w:val="28"/>
          <w:szCs w:val="28"/>
        </w:rPr>
        <w:t xml:space="preserve">- </w:t>
      </w:r>
      <w:r w:rsidRPr="00E2260E">
        <w:rPr>
          <w:sz w:val="28"/>
          <w:szCs w:val="28"/>
        </w:rPr>
        <w:t>быть доступна к прочтению;</w:t>
      </w:r>
    </w:p>
    <w:p w:rsidR="008B043F" w:rsidRPr="00E2260E" w:rsidRDefault="008B043F" w:rsidP="008B043F">
      <w:pPr>
        <w:pStyle w:val="ConsPlusNormal"/>
        <w:ind w:firstLine="709"/>
        <w:jc w:val="both"/>
        <w:rPr>
          <w:sz w:val="28"/>
          <w:szCs w:val="28"/>
        </w:rPr>
      </w:pPr>
      <w:r>
        <w:rPr>
          <w:sz w:val="28"/>
          <w:szCs w:val="28"/>
        </w:rPr>
        <w:t xml:space="preserve">- </w:t>
      </w:r>
      <w:r w:rsidRPr="00E2260E">
        <w:rPr>
          <w:sz w:val="28"/>
          <w:szCs w:val="28"/>
        </w:rPr>
        <w:t>информационный материал должен быть изготовлен типографским способом либо при помощи компьютера. Информация оформляется черным или цветным шрифтом на белом фоне;</w:t>
      </w:r>
    </w:p>
    <w:p w:rsidR="008B043F" w:rsidRPr="00E2260E" w:rsidRDefault="008B043F" w:rsidP="008B043F">
      <w:pPr>
        <w:pStyle w:val="ConsPlusNormal"/>
        <w:ind w:firstLine="709"/>
        <w:jc w:val="both"/>
        <w:rPr>
          <w:sz w:val="28"/>
          <w:szCs w:val="28"/>
        </w:rPr>
      </w:pPr>
      <w:r>
        <w:rPr>
          <w:sz w:val="28"/>
          <w:szCs w:val="28"/>
        </w:rPr>
        <w:t xml:space="preserve">3) </w:t>
      </w:r>
      <w:r w:rsidRPr="00E2260E">
        <w:rPr>
          <w:sz w:val="28"/>
          <w:szCs w:val="28"/>
        </w:rPr>
        <w:t>допускается размещение на одном информационном стенде нескольких оповещений о начале публичных слушаний по разным проектам.</w:t>
      </w:r>
    </w:p>
    <w:p w:rsidR="008B043F" w:rsidRDefault="008B043F" w:rsidP="008B043F">
      <w:pPr>
        <w:autoSpaceDE w:val="0"/>
        <w:autoSpaceDN w:val="0"/>
        <w:adjustRightInd w:val="0"/>
        <w:ind w:firstLine="709"/>
        <w:jc w:val="both"/>
        <w:rPr>
          <w:rFonts w:eastAsia="Calibri"/>
          <w:sz w:val="28"/>
          <w:szCs w:val="28"/>
        </w:rPr>
      </w:pPr>
      <w:r w:rsidRPr="00E2260E">
        <w:rPr>
          <w:sz w:val="28"/>
          <w:szCs w:val="28"/>
        </w:rPr>
        <w:t>Контроль за состоянием информационных стендов и размещенной на нем информации осуществляет орган, уполномоченный н</w:t>
      </w:r>
      <w:r>
        <w:rPr>
          <w:sz w:val="28"/>
          <w:szCs w:val="28"/>
        </w:rPr>
        <w:t>а проведение публичных слушаний</w:t>
      </w:r>
      <w:r w:rsidRPr="00E2260E">
        <w:rPr>
          <w:sz w:val="28"/>
          <w:szCs w:val="28"/>
        </w:rPr>
        <w:t xml:space="preserve">. В течение </w:t>
      </w:r>
      <w:r>
        <w:rPr>
          <w:sz w:val="28"/>
          <w:szCs w:val="28"/>
        </w:rPr>
        <w:t>3</w:t>
      </w:r>
      <w:r w:rsidRPr="00E2260E">
        <w:rPr>
          <w:sz w:val="28"/>
          <w:szCs w:val="28"/>
        </w:rPr>
        <w:t xml:space="preserve"> рабочих дней со дня окончания публичных слушаний обеспечивается удаление соответствующей информации с информационных стендов.</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5.5. Информационные материалы к проекту, подлежащему рассмотрению на публичных слушаниях, включают в себя: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1) пояснительную записку, содержащую информацию о целях подготовки такого проекта;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2) обоснование проекта, состоящее из текстовой и (или) графической частей.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lastRenderedPageBreak/>
        <w:t xml:space="preserve">Подготовка информационных материалов может осуществляться разработчиком проекта, подлежащего рассмотрению на публичных слушаниях. </w:t>
      </w:r>
    </w:p>
    <w:p w:rsidR="008B043F" w:rsidRPr="00A13BCF" w:rsidRDefault="008B043F" w:rsidP="008B043F">
      <w:pPr>
        <w:pStyle w:val="ConsPlusNormal"/>
        <w:ind w:firstLine="709"/>
        <w:jc w:val="both"/>
        <w:rPr>
          <w:sz w:val="28"/>
          <w:szCs w:val="28"/>
        </w:rPr>
      </w:pPr>
      <w:r>
        <w:rPr>
          <w:sz w:val="28"/>
          <w:szCs w:val="28"/>
        </w:rPr>
        <w:t xml:space="preserve">5.6. </w:t>
      </w:r>
      <w:r w:rsidRPr="00A13BCF">
        <w:rPr>
          <w:sz w:val="28"/>
          <w:szCs w:val="28"/>
        </w:rPr>
        <w:t xml:space="preserve">В течение всего периода размещения проекта, подлежащего рассмотрению на </w:t>
      </w:r>
      <w:r>
        <w:rPr>
          <w:sz w:val="28"/>
          <w:szCs w:val="28"/>
        </w:rPr>
        <w:t>публичных слушаниях</w:t>
      </w:r>
      <w:r w:rsidRPr="00A13BCF">
        <w:rPr>
          <w:sz w:val="28"/>
          <w:szCs w:val="28"/>
        </w:rPr>
        <w:t>, и информационных материалов к нему проводятся экспозиция или экспозиции такого проекта.</w:t>
      </w:r>
    </w:p>
    <w:p w:rsidR="008B043F" w:rsidRPr="00A13BCF" w:rsidRDefault="008B043F" w:rsidP="008B043F">
      <w:pPr>
        <w:pStyle w:val="ConsPlusNormal"/>
        <w:ind w:firstLine="709"/>
        <w:jc w:val="both"/>
        <w:rPr>
          <w:sz w:val="28"/>
          <w:szCs w:val="28"/>
        </w:rPr>
      </w:pPr>
      <w:r w:rsidRPr="00A13BCF">
        <w:rPr>
          <w:sz w:val="28"/>
          <w:szCs w:val="28"/>
        </w:rPr>
        <w:t>Посещение экспозиции проекта в месте ее проведения и ознакомление с проектом, подлежащим рассмотрению на публичных слушаниях, и информационными материалами к проекту свободно и может осуществляться любыми заинтересованными лицами в дни и часы, установленные для посещения экспозиции и указанные в оповещении о начале проведения публичных слуш</w:t>
      </w:r>
      <w:r>
        <w:rPr>
          <w:sz w:val="28"/>
          <w:szCs w:val="28"/>
        </w:rPr>
        <w:t>аний</w:t>
      </w:r>
      <w:r w:rsidRPr="00A13BCF">
        <w:rPr>
          <w:sz w:val="28"/>
          <w:szCs w:val="28"/>
        </w:rPr>
        <w:t>.</w:t>
      </w:r>
    </w:p>
    <w:p w:rsidR="008B043F" w:rsidRPr="00A13BCF" w:rsidRDefault="008B043F" w:rsidP="008B043F">
      <w:pPr>
        <w:pStyle w:val="ConsPlusNormal"/>
        <w:ind w:firstLine="709"/>
        <w:jc w:val="both"/>
        <w:rPr>
          <w:sz w:val="28"/>
          <w:szCs w:val="28"/>
        </w:rPr>
      </w:pPr>
      <w:r w:rsidRPr="00A13BCF">
        <w:rPr>
          <w:sz w:val="28"/>
          <w:szCs w:val="28"/>
        </w:rPr>
        <w:t>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публичных слушаниях.</w:t>
      </w:r>
    </w:p>
    <w:p w:rsidR="008B043F" w:rsidRPr="00A13BCF" w:rsidRDefault="008B043F" w:rsidP="008B043F">
      <w:pPr>
        <w:pStyle w:val="ConsPlusNormal"/>
        <w:ind w:firstLine="709"/>
        <w:jc w:val="both"/>
        <w:rPr>
          <w:sz w:val="28"/>
          <w:szCs w:val="28"/>
        </w:rPr>
      </w:pPr>
      <w:r w:rsidRPr="00A13BCF">
        <w:rPr>
          <w:sz w:val="28"/>
          <w:szCs w:val="28"/>
        </w:rPr>
        <w:t>При наличии у посетителей экспозиции вопросов относительно содержания и (или) состава проекта, подлежащего рассмотрению на публичных слушаниях, и (или) информационных материалов к проекту проводится консультирование посетителей экспозиции в форме устных ответов на возникшие вопросы.</w:t>
      </w:r>
    </w:p>
    <w:p w:rsidR="008B043F" w:rsidRPr="00A13BCF" w:rsidRDefault="008B043F" w:rsidP="008B043F">
      <w:pPr>
        <w:pStyle w:val="ConsPlusNormal"/>
        <w:ind w:firstLine="709"/>
        <w:jc w:val="both"/>
        <w:rPr>
          <w:sz w:val="28"/>
          <w:szCs w:val="28"/>
        </w:rPr>
      </w:pPr>
      <w:r w:rsidRPr="00A13BCF">
        <w:rPr>
          <w:sz w:val="28"/>
          <w:szCs w:val="28"/>
        </w:rPr>
        <w:t>В период проведения экспозиции проекта осуществляется ведение книги (журнала) учета посетителей экспозиции проекта, подлежащего рассмотрению на публичных слушаниях.</w:t>
      </w:r>
    </w:p>
    <w:p w:rsidR="008B043F" w:rsidRDefault="008B043F" w:rsidP="008B043F">
      <w:pPr>
        <w:pStyle w:val="ConsPlusNormal"/>
        <w:ind w:firstLine="709"/>
        <w:jc w:val="both"/>
        <w:rPr>
          <w:sz w:val="28"/>
          <w:szCs w:val="28"/>
        </w:rPr>
      </w:pPr>
      <w:r w:rsidRPr="00A13BCF">
        <w:rPr>
          <w:sz w:val="28"/>
          <w:szCs w:val="28"/>
        </w:rPr>
        <w:t xml:space="preserve">Посредством записи в книге (журнале) учета участники публичных слушаний, прошедшие в соответствии с </w:t>
      </w:r>
      <w:hyperlink r:id="rId16" w:history="1">
        <w:r w:rsidRPr="00A13BCF">
          <w:rPr>
            <w:sz w:val="28"/>
            <w:szCs w:val="28"/>
          </w:rPr>
          <w:t>частью 12 статьи 5.1</w:t>
        </w:r>
      </w:hyperlink>
      <w:r w:rsidRPr="00A13BCF">
        <w:rPr>
          <w:sz w:val="28"/>
          <w:szCs w:val="28"/>
        </w:rPr>
        <w:t xml:space="preserve"> Градостроительного кодекса Российской Федерации идентификацию, имеют право вносить предложения и замечания, касающиеся рассматриваемого проекта.</w:t>
      </w:r>
    </w:p>
    <w:p w:rsidR="008B043F" w:rsidRDefault="008B043F" w:rsidP="008B043F">
      <w:pPr>
        <w:pStyle w:val="ConsPlusNormal"/>
        <w:ind w:firstLine="709"/>
        <w:jc w:val="both"/>
        <w:rPr>
          <w:sz w:val="28"/>
          <w:szCs w:val="28"/>
        </w:rPr>
      </w:pPr>
      <w:r>
        <w:rPr>
          <w:sz w:val="28"/>
          <w:szCs w:val="28"/>
        </w:rPr>
        <w:t xml:space="preserve">Обработка персональных данных участников публичных слушаний осуществляется с учетом требований, установленных Федеральным </w:t>
      </w:r>
      <w:hyperlink r:id="rId17" w:history="1">
        <w:r w:rsidRPr="00A91D0A">
          <w:rPr>
            <w:sz w:val="28"/>
            <w:szCs w:val="28"/>
          </w:rPr>
          <w:t>законом</w:t>
        </w:r>
      </w:hyperlink>
      <w:r>
        <w:rPr>
          <w:sz w:val="28"/>
          <w:szCs w:val="28"/>
        </w:rPr>
        <w:t xml:space="preserve"> от 27.07.2006 № 152-ФЗ «О персональных данных».</w:t>
      </w:r>
    </w:p>
    <w:p w:rsidR="008B043F" w:rsidRPr="00A13BCF" w:rsidRDefault="008B043F" w:rsidP="008B043F">
      <w:pPr>
        <w:pStyle w:val="ConsPlusNormal"/>
        <w:ind w:firstLine="709"/>
        <w:jc w:val="both"/>
        <w:rPr>
          <w:sz w:val="28"/>
          <w:szCs w:val="28"/>
        </w:rPr>
      </w:pPr>
      <w:r w:rsidRPr="00A13BCF">
        <w:rPr>
          <w:sz w:val="28"/>
          <w:szCs w:val="28"/>
        </w:rPr>
        <w:t xml:space="preserve">Консультирование посетителей экспозиции осуществляется представителями администрации </w:t>
      </w:r>
      <w:r>
        <w:rPr>
          <w:sz w:val="28"/>
          <w:szCs w:val="28"/>
        </w:rPr>
        <w:t>Промышленновского муниципального округа</w:t>
      </w:r>
      <w:r w:rsidRPr="00A13BCF">
        <w:rPr>
          <w:sz w:val="28"/>
          <w:szCs w:val="28"/>
        </w:rPr>
        <w:t>, уполномоченного на организацию и проведение публичных слушаний, или Комиссии и (или) разработчика проекта, подлежащего рассмотрению на публичных слушаниях.</w:t>
      </w:r>
    </w:p>
    <w:p w:rsidR="008B043F" w:rsidRDefault="008B043F" w:rsidP="008B043F">
      <w:pPr>
        <w:autoSpaceDE w:val="0"/>
        <w:autoSpaceDN w:val="0"/>
        <w:adjustRightInd w:val="0"/>
        <w:ind w:firstLine="709"/>
        <w:jc w:val="both"/>
        <w:rPr>
          <w:rFonts w:eastAsia="Calibri"/>
          <w:sz w:val="28"/>
          <w:szCs w:val="28"/>
        </w:rPr>
      </w:pPr>
      <w:r w:rsidRPr="00A13BCF">
        <w:rPr>
          <w:sz w:val="28"/>
          <w:szCs w:val="28"/>
        </w:rPr>
        <w:t>Ознакомление посетителей экспозиции с проектом, подлежащим рассмотрению на публичных слушаниях, и (или) с информационными материалами к проекту, а также их консультирование по указанному проекту и (или) информационным материалам осуществляются без взимания платы.</w:t>
      </w:r>
      <w:r>
        <w:rPr>
          <w:rFonts w:eastAsia="Calibri"/>
          <w:sz w:val="28"/>
          <w:szCs w:val="28"/>
        </w:rPr>
        <w:t xml:space="preserve">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5.7. Организатор обеспечивает ведение журнала учета посетителей экспозиции проекта, подлежащего рассмотрению на публичных слушаниях.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5.8. В течение всего периода размещения в соответствии с подпунктом 2 пункта 5.3 настоящего Положения и проведения экспозиции участники </w:t>
      </w:r>
      <w:r>
        <w:rPr>
          <w:rFonts w:eastAsia="Calibri"/>
          <w:sz w:val="28"/>
          <w:szCs w:val="28"/>
        </w:rPr>
        <w:lastRenderedPageBreak/>
        <w:t xml:space="preserve">публичных слушаний, прошедшие идентификацию в соответствии с положениями Градостроительного </w:t>
      </w:r>
      <w:hyperlink r:id="rId18" w:history="1">
        <w:r w:rsidRPr="00FA4A99">
          <w:rPr>
            <w:rFonts w:eastAsia="Calibri"/>
            <w:sz w:val="28"/>
            <w:szCs w:val="28"/>
          </w:rPr>
          <w:t>кодекса</w:t>
        </w:r>
      </w:hyperlink>
      <w:r>
        <w:rPr>
          <w:rFonts w:eastAsia="Calibri"/>
          <w:sz w:val="28"/>
          <w:szCs w:val="28"/>
        </w:rPr>
        <w:t xml:space="preserve"> Российской Федерации, вправе вносить предложения и замечания, касающиеся проекта, подлежащего рассмотрению на публичных слушаниях: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1) в письменной или устной форме в ходе проведения собрания;</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2) в письменной форме </w:t>
      </w:r>
      <w:r>
        <w:rPr>
          <w:sz w:val="28"/>
          <w:szCs w:val="28"/>
        </w:rPr>
        <w:t>или в форме электронного документа</w:t>
      </w:r>
      <w:r>
        <w:rPr>
          <w:rFonts w:eastAsia="Calibri"/>
          <w:sz w:val="28"/>
          <w:szCs w:val="28"/>
        </w:rPr>
        <w:t xml:space="preserve"> в адрес комиссии в порядке и сроки согласно оповещению о начале публичных слушаний; </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3) посредством записи в журнале учета посетителей экспозиции проекта, подлежащего рассмотрению на публичных слушаниях.</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Внесенные предложения и замечания подлежат регистрации и обязательному рассмотрению организатором, за исключением случаев выявления фактов представления участником публичных слушаний недостоверных сведений.</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5.9. При проведении публичных слушаний по вопросам градостроительной деятельности проводится одно собрание.</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Размещение оповещения на информационных стендах прекращается в день проведения собрания после его завершения.</w:t>
      </w:r>
    </w:p>
    <w:p w:rsidR="008B043F" w:rsidRPr="00536E2D" w:rsidRDefault="008B043F" w:rsidP="008B043F">
      <w:pPr>
        <w:pStyle w:val="ConsPlusNormal"/>
        <w:ind w:firstLine="709"/>
        <w:jc w:val="both"/>
        <w:rPr>
          <w:sz w:val="28"/>
          <w:szCs w:val="28"/>
        </w:rPr>
      </w:pPr>
      <w:r>
        <w:rPr>
          <w:sz w:val="28"/>
          <w:szCs w:val="28"/>
        </w:rPr>
        <w:t xml:space="preserve">5.10. </w:t>
      </w:r>
      <w:r w:rsidRPr="00536E2D">
        <w:rPr>
          <w:sz w:val="28"/>
          <w:szCs w:val="28"/>
        </w:rPr>
        <w:t>Секретарь в срок, указанный в постановлении о назначении  публичных слушаний, после получения от ответственных органов сведений и документов, представленных участниками публичных слушаний в целях идентификации, книги (журнала) учета посетителей экспозиции проекта, предложений и замечаний участников публичных слушаний в письменной форме подготавливает и оформляет протокол публичных слушаний.</w:t>
      </w:r>
    </w:p>
    <w:p w:rsidR="008B043F" w:rsidRPr="00536E2D" w:rsidRDefault="008B043F" w:rsidP="008B043F">
      <w:pPr>
        <w:pStyle w:val="ConsPlusNormal"/>
        <w:ind w:firstLine="709"/>
        <w:jc w:val="both"/>
        <w:rPr>
          <w:sz w:val="28"/>
          <w:szCs w:val="28"/>
        </w:rPr>
      </w:pPr>
      <w:r w:rsidRPr="00536E2D">
        <w:rPr>
          <w:sz w:val="28"/>
          <w:szCs w:val="28"/>
        </w:rPr>
        <w:t xml:space="preserve">Форма </w:t>
      </w:r>
      <w:hyperlink w:anchor="P449" w:history="1">
        <w:r w:rsidRPr="00536E2D">
          <w:rPr>
            <w:sz w:val="28"/>
            <w:szCs w:val="28"/>
          </w:rPr>
          <w:t>протокола</w:t>
        </w:r>
      </w:hyperlink>
      <w:r w:rsidRPr="00536E2D">
        <w:rPr>
          <w:sz w:val="28"/>
          <w:szCs w:val="28"/>
        </w:rPr>
        <w:t xml:space="preserve"> публичных слушаний установлена приложением </w:t>
      </w:r>
      <w:r>
        <w:rPr>
          <w:sz w:val="28"/>
          <w:szCs w:val="28"/>
        </w:rPr>
        <w:t>№ 1</w:t>
      </w:r>
      <w:r w:rsidRPr="00536E2D">
        <w:rPr>
          <w:sz w:val="28"/>
          <w:szCs w:val="28"/>
        </w:rPr>
        <w:t xml:space="preserve"> к настоящему </w:t>
      </w:r>
      <w:r>
        <w:rPr>
          <w:sz w:val="28"/>
          <w:szCs w:val="28"/>
        </w:rPr>
        <w:t>решению</w:t>
      </w:r>
      <w:r w:rsidRPr="00536E2D">
        <w:rPr>
          <w:sz w:val="28"/>
          <w:szCs w:val="28"/>
        </w:rPr>
        <w:t>.</w:t>
      </w:r>
    </w:p>
    <w:p w:rsidR="008B043F" w:rsidRPr="00536E2D" w:rsidRDefault="008B043F" w:rsidP="008B043F">
      <w:pPr>
        <w:pStyle w:val="ConsPlusNormal"/>
        <w:ind w:firstLine="709"/>
        <w:jc w:val="both"/>
        <w:rPr>
          <w:sz w:val="28"/>
          <w:szCs w:val="28"/>
        </w:rPr>
      </w:pPr>
      <w:r w:rsidRPr="00536E2D">
        <w:rPr>
          <w:sz w:val="28"/>
          <w:szCs w:val="28"/>
        </w:rPr>
        <w:t>Протокол публичных слушаний подписывается секретарем и председательствующим в день его оформления секретарем.</w:t>
      </w:r>
    </w:p>
    <w:p w:rsidR="008B043F" w:rsidRPr="00536E2D" w:rsidRDefault="008B043F" w:rsidP="008B043F">
      <w:pPr>
        <w:pStyle w:val="ConsPlusNormal"/>
        <w:ind w:firstLine="709"/>
        <w:jc w:val="both"/>
        <w:rPr>
          <w:sz w:val="28"/>
          <w:szCs w:val="28"/>
        </w:rPr>
      </w:pPr>
      <w:r w:rsidRPr="00536E2D">
        <w:rPr>
          <w:sz w:val="28"/>
          <w:szCs w:val="28"/>
        </w:rPr>
        <w:t>Ответственность за полноту и правильность указания в протоколе   предложений и замечаний участников публичных слушаний возлагается на секретаря.</w:t>
      </w:r>
    </w:p>
    <w:p w:rsidR="008B043F" w:rsidRPr="00536E2D" w:rsidRDefault="008B043F" w:rsidP="008B043F">
      <w:pPr>
        <w:pStyle w:val="ConsPlusNormal"/>
        <w:ind w:firstLine="709"/>
        <w:jc w:val="both"/>
        <w:rPr>
          <w:sz w:val="28"/>
          <w:szCs w:val="28"/>
        </w:rPr>
      </w:pPr>
      <w:r w:rsidRPr="00536E2D">
        <w:rPr>
          <w:sz w:val="28"/>
          <w:szCs w:val="28"/>
        </w:rPr>
        <w:t>Ответственность за своевременность подписания протокола публичных слушаний возлагается на председательствующего.</w:t>
      </w:r>
    </w:p>
    <w:p w:rsidR="008B043F" w:rsidRPr="00536E2D" w:rsidRDefault="008B043F" w:rsidP="008B043F">
      <w:pPr>
        <w:pStyle w:val="ConsPlusNormal"/>
        <w:ind w:firstLine="709"/>
        <w:jc w:val="both"/>
        <w:rPr>
          <w:sz w:val="28"/>
          <w:szCs w:val="28"/>
        </w:rPr>
      </w:pPr>
      <w:r w:rsidRPr="00536E2D">
        <w:rPr>
          <w:sz w:val="28"/>
          <w:szCs w:val="28"/>
        </w:rPr>
        <w:t>Секретарь перед</w:t>
      </w:r>
      <w:r>
        <w:rPr>
          <w:sz w:val="28"/>
          <w:szCs w:val="28"/>
        </w:rPr>
        <w:t>ает протокол публичных слушаний</w:t>
      </w:r>
      <w:r w:rsidRPr="00536E2D">
        <w:rPr>
          <w:sz w:val="28"/>
          <w:szCs w:val="28"/>
        </w:rPr>
        <w:t xml:space="preserve"> со всеми приложениями к нему для подготовки и опубликования заключения о результатах публичных слушаний в </w:t>
      </w:r>
      <w:r>
        <w:rPr>
          <w:sz w:val="28"/>
          <w:szCs w:val="28"/>
        </w:rPr>
        <w:t>уполномоченный</w:t>
      </w:r>
      <w:r w:rsidRPr="00536E2D">
        <w:rPr>
          <w:sz w:val="28"/>
          <w:szCs w:val="28"/>
        </w:rPr>
        <w:t xml:space="preserve"> орган, на следующий день после дня подписания протокола публичных слушаний.</w:t>
      </w:r>
    </w:p>
    <w:p w:rsidR="008B043F" w:rsidRPr="00536E2D" w:rsidRDefault="008B043F" w:rsidP="008B043F">
      <w:pPr>
        <w:pStyle w:val="ConsPlusNormal"/>
        <w:ind w:firstLine="709"/>
        <w:jc w:val="both"/>
        <w:rPr>
          <w:sz w:val="28"/>
          <w:szCs w:val="28"/>
        </w:rPr>
      </w:pPr>
      <w:r w:rsidRPr="00536E2D">
        <w:rPr>
          <w:sz w:val="28"/>
          <w:szCs w:val="28"/>
        </w:rPr>
        <w:t>К протоколу публичных слушаний прилагается перечень принявших участие в рассмотрении проект</w:t>
      </w:r>
      <w:r>
        <w:rPr>
          <w:sz w:val="28"/>
          <w:szCs w:val="28"/>
        </w:rPr>
        <w:t>а участников публичных слушаний</w:t>
      </w:r>
      <w:r w:rsidRPr="00536E2D">
        <w:rPr>
          <w:sz w:val="28"/>
          <w:szCs w:val="28"/>
        </w:rPr>
        <w:t>,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8B043F" w:rsidRDefault="008B043F" w:rsidP="008B043F">
      <w:pPr>
        <w:autoSpaceDE w:val="0"/>
        <w:autoSpaceDN w:val="0"/>
        <w:adjustRightInd w:val="0"/>
        <w:ind w:firstLine="709"/>
        <w:jc w:val="both"/>
        <w:rPr>
          <w:rFonts w:eastAsia="Calibri"/>
          <w:sz w:val="28"/>
          <w:szCs w:val="28"/>
        </w:rPr>
      </w:pPr>
      <w:r w:rsidRPr="00536E2D">
        <w:rPr>
          <w:sz w:val="28"/>
          <w:szCs w:val="28"/>
        </w:rPr>
        <w:lastRenderedPageBreak/>
        <w:t>Участник публи</w:t>
      </w:r>
      <w:r>
        <w:rPr>
          <w:sz w:val="28"/>
          <w:szCs w:val="28"/>
        </w:rPr>
        <w:t>чных слушаний</w:t>
      </w:r>
      <w:r w:rsidRPr="00536E2D">
        <w:rPr>
          <w:sz w:val="28"/>
          <w:szCs w:val="28"/>
        </w:rPr>
        <w:t>, который внес предложения и замечания, касающиеся проекта, рассмотренного на публичных слушаниях</w:t>
      </w:r>
      <w:r>
        <w:rPr>
          <w:sz w:val="28"/>
          <w:szCs w:val="28"/>
        </w:rPr>
        <w:t>,</w:t>
      </w:r>
      <w:r w:rsidRPr="00536E2D">
        <w:rPr>
          <w:sz w:val="28"/>
          <w:szCs w:val="28"/>
        </w:rPr>
        <w:t xml:space="preserve"> имеет право получить выписку </w:t>
      </w:r>
      <w:r>
        <w:rPr>
          <w:sz w:val="28"/>
          <w:szCs w:val="28"/>
        </w:rPr>
        <w:t>из протокола публичных слушаний</w:t>
      </w:r>
      <w:r w:rsidRPr="00536E2D">
        <w:rPr>
          <w:sz w:val="28"/>
          <w:szCs w:val="28"/>
        </w:rPr>
        <w:t>, содержащую внесенные этим участником предложения и замечания.</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5.11. На основании протокола публичных слушаний организатор осуществляет подготовку заключения о результатах публичных слушаний в соответствии с требованиями Градостроительного </w:t>
      </w:r>
      <w:hyperlink r:id="rId19" w:history="1">
        <w:r w:rsidRPr="00FA4A99">
          <w:rPr>
            <w:rFonts w:eastAsia="Calibri"/>
            <w:sz w:val="28"/>
            <w:szCs w:val="28"/>
          </w:rPr>
          <w:t>кодекса</w:t>
        </w:r>
      </w:hyperlink>
      <w:r>
        <w:rPr>
          <w:rFonts w:eastAsia="Calibri"/>
          <w:sz w:val="28"/>
          <w:szCs w:val="28"/>
        </w:rPr>
        <w:t xml:space="preserve"> Российской Федерации.</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В случае внесения несколькими участниками публичных слушаний одинаковых предложений и замечаний в заключении о результатах публичных слушаний допускается обобщение таких предложений и замечаний.</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Заключение о результатах публичных слушаний подлежит опубликованию в порядке, установленном </w:t>
      </w:r>
      <w:hyperlink r:id="rId20" w:history="1">
        <w:r w:rsidRPr="00FA4A99">
          <w:rPr>
            <w:rFonts w:eastAsia="Calibri"/>
            <w:sz w:val="28"/>
            <w:szCs w:val="28"/>
          </w:rPr>
          <w:t>Уставом</w:t>
        </w:r>
      </w:hyperlink>
      <w:r>
        <w:rPr>
          <w:rFonts w:eastAsia="Calibri"/>
          <w:sz w:val="28"/>
          <w:szCs w:val="28"/>
        </w:rPr>
        <w:t xml:space="preserve"> Промышленновского муниципального округа для официального опубликования муниципальных правовых актов, и размещается на официальном сайте.</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5.12. Срок проведения публичных слушаний по проекту генерального плана, проекту правил благоустройства территории,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не может быть менее одного </w:t>
      </w:r>
      <w:r w:rsidRPr="00D1646C">
        <w:rPr>
          <w:rFonts w:eastAsia="Calibri"/>
          <w:sz w:val="28"/>
          <w:szCs w:val="28"/>
          <w:shd w:val="clear" w:color="auto" w:fill="FFFFFF" w:themeFill="background1"/>
        </w:rPr>
        <w:t xml:space="preserve">месяца </w:t>
      </w:r>
      <w:r w:rsidRPr="00081112">
        <w:rPr>
          <w:rFonts w:eastAsia="Calibri"/>
          <w:sz w:val="28"/>
          <w:szCs w:val="28"/>
          <w:shd w:val="clear" w:color="auto" w:fill="FFFFFF" w:themeFill="background1"/>
        </w:rPr>
        <w:t>и более трех месяцев</w:t>
      </w:r>
      <w:r w:rsidRPr="00D1646C">
        <w:rPr>
          <w:rFonts w:eastAsia="Calibri"/>
          <w:sz w:val="28"/>
          <w:szCs w:val="28"/>
          <w:shd w:val="clear" w:color="auto" w:fill="FFFFFF" w:themeFill="background1"/>
        </w:rPr>
        <w:t xml:space="preserve"> со </w:t>
      </w:r>
      <w:r w:rsidRPr="00D1646C">
        <w:rPr>
          <w:rFonts w:eastAsia="Calibri"/>
          <w:sz w:val="28"/>
          <w:szCs w:val="28"/>
        </w:rPr>
        <w:t>д</w:t>
      </w:r>
      <w:r>
        <w:rPr>
          <w:rFonts w:eastAsia="Calibri"/>
          <w:sz w:val="28"/>
          <w:szCs w:val="28"/>
        </w:rPr>
        <w:t>ня опубликования оповещения о начале публичных слушаний до дня опубликования заключения о результатах публичных слушаний.</w:t>
      </w:r>
    </w:p>
    <w:p w:rsidR="008B043F" w:rsidRDefault="008B043F" w:rsidP="008B043F">
      <w:pPr>
        <w:autoSpaceDE w:val="0"/>
        <w:autoSpaceDN w:val="0"/>
        <w:adjustRightInd w:val="0"/>
        <w:ind w:firstLine="709"/>
        <w:jc w:val="both"/>
        <w:rPr>
          <w:sz w:val="28"/>
          <w:szCs w:val="28"/>
        </w:rPr>
      </w:pPr>
      <w:r>
        <w:rPr>
          <w:rFonts w:eastAsia="Calibri"/>
          <w:sz w:val="28"/>
          <w:szCs w:val="28"/>
        </w:rPr>
        <w:t xml:space="preserve">5.13. Продолжительность публичных слушаний по проектам правил землепользования и застройки и проектам, предусматривающим внесение изменений в утвержденные правила землепользования и застройки, составляет не </w:t>
      </w:r>
      <w:r w:rsidRPr="00081112">
        <w:rPr>
          <w:sz w:val="28"/>
          <w:szCs w:val="28"/>
        </w:rPr>
        <w:t>более одного месяца со дня опубликования</w:t>
      </w:r>
      <w:r>
        <w:rPr>
          <w:sz w:val="28"/>
          <w:szCs w:val="28"/>
        </w:rPr>
        <w:t xml:space="preserve"> такого проекта.</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w:t>
      </w:r>
      <w:r w:rsidRPr="00310D41">
        <w:rPr>
          <w:rFonts w:eastAsia="Calibri"/>
          <w:sz w:val="28"/>
          <w:szCs w:val="28"/>
          <w:shd w:val="clear" w:color="auto" w:fill="FFFFFF" w:themeFill="background1"/>
        </w:rPr>
        <w:t>более чем один месяц</w:t>
      </w:r>
      <w:r>
        <w:rPr>
          <w:rFonts w:eastAsia="Calibri"/>
          <w:sz w:val="28"/>
          <w:szCs w:val="28"/>
        </w:rPr>
        <w:t>.</w:t>
      </w:r>
    </w:p>
    <w:p w:rsidR="008B043F" w:rsidRDefault="008B043F" w:rsidP="008B043F">
      <w:pPr>
        <w:autoSpaceDE w:val="0"/>
        <w:autoSpaceDN w:val="0"/>
        <w:adjustRightInd w:val="0"/>
        <w:ind w:firstLine="709"/>
        <w:jc w:val="both"/>
        <w:rPr>
          <w:rFonts w:eastAsia="Calibri"/>
          <w:sz w:val="28"/>
          <w:szCs w:val="28"/>
        </w:rPr>
      </w:pPr>
      <w:r>
        <w:rPr>
          <w:rFonts w:eastAsia="Calibri"/>
          <w:sz w:val="28"/>
          <w:szCs w:val="28"/>
        </w:rPr>
        <w:t xml:space="preserve">5.14. Срок проведения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публичных слушаний не может быть </w:t>
      </w:r>
      <w:r w:rsidRPr="00310D41">
        <w:rPr>
          <w:rFonts w:eastAsia="Calibri"/>
          <w:sz w:val="28"/>
          <w:szCs w:val="28"/>
          <w:shd w:val="clear" w:color="auto" w:fill="FFFFFF" w:themeFill="background1"/>
        </w:rPr>
        <w:t>более одного месяца.</w:t>
      </w:r>
    </w:p>
    <w:p w:rsidR="008B043F" w:rsidRPr="0095274A" w:rsidRDefault="008B043F" w:rsidP="008B043F">
      <w:pPr>
        <w:ind w:firstLine="709"/>
        <w:jc w:val="both"/>
        <w:rPr>
          <w:sz w:val="28"/>
          <w:szCs w:val="28"/>
        </w:rPr>
      </w:pPr>
      <w:r>
        <w:rPr>
          <w:rFonts w:eastAsia="Calibri"/>
          <w:sz w:val="28"/>
          <w:szCs w:val="28"/>
        </w:rPr>
        <w:t xml:space="preserve">5.15. Срок проведения публичных слушаний по вопросам градостроительной деятельности устанавливается главой Промышленновского муниципального округа в постановлении о проведении </w:t>
      </w:r>
      <w:r>
        <w:rPr>
          <w:rFonts w:eastAsia="Calibri"/>
          <w:sz w:val="28"/>
          <w:szCs w:val="28"/>
        </w:rPr>
        <w:lastRenderedPageBreak/>
        <w:t>публичных слушаний в пределах сроков, определенных пунктами 5.12 - 5.14 настоящего Положения.</w:t>
      </w:r>
    </w:p>
    <w:p w:rsidR="008B043F" w:rsidRPr="0095274A" w:rsidRDefault="008B043F" w:rsidP="008B043F">
      <w:pPr>
        <w:autoSpaceDE w:val="0"/>
        <w:autoSpaceDN w:val="0"/>
        <w:adjustRightInd w:val="0"/>
        <w:spacing w:before="200"/>
        <w:jc w:val="both"/>
        <w:rPr>
          <w:sz w:val="28"/>
          <w:szCs w:val="28"/>
          <w:lang w:eastAsia="en-US"/>
        </w:rPr>
      </w:pPr>
    </w:p>
    <w:p w:rsidR="008B043F" w:rsidRPr="0095274A" w:rsidRDefault="008B043F" w:rsidP="008B043F">
      <w:pPr>
        <w:ind w:firstLine="709"/>
        <w:rPr>
          <w:sz w:val="28"/>
          <w:szCs w:val="28"/>
        </w:rPr>
      </w:pPr>
    </w:p>
    <w:p w:rsidR="00BE2F56" w:rsidRPr="0095274A" w:rsidRDefault="00BE2F56" w:rsidP="0054091A">
      <w:pPr>
        <w:rPr>
          <w:sz w:val="28"/>
          <w:szCs w:val="28"/>
        </w:rPr>
      </w:pPr>
    </w:p>
    <w:sectPr w:rsidR="00BE2F56" w:rsidRPr="0095274A" w:rsidSect="00B50023">
      <w:footerReference w:type="default" r:id="rId21"/>
      <w:footerReference w:type="first" r:id="rId22"/>
      <w:pgSz w:w="11906" w:h="16838"/>
      <w:pgMar w:top="1134" w:right="850" w:bottom="1134" w:left="1701" w:header="720" w:footer="355"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06F" w:rsidRDefault="002D006F" w:rsidP="00A25D1D">
      <w:r>
        <w:separator/>
      </w:r>
    </w:p>
  </w:endnote>
  <w:endnote w:type="continuationSeparator" w:id="0">
    <w:p w:rsidR="002D006F" w:rsidRDefault="002D006F" w:rsidP="00A25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4185"/>
      <w:docPartObj>
        <w:docPartGallery w:val="Page Numbers (Bottom of Page)"/>
        <w:docPartUnique/>
      </w:docPartObj>
    </w:sdtPr>
    <w:sdtContent>
      <w:p w:rsidR="00C34555" w:rsidRDefault="00C447E8">
        <w:pPr>
          <w:pStyle w:val="ae"/>
          <w:jc w:val="right"/>
        </w:pPr>
        <w:r>
          <w:fldChar w:fldCharType="begin"/>
        </w:r>
        <w:r w:rsidR="00AB161C">
          <w:instrText xml:space="preserve"> PAGE   \* MERGEFORMAT </w:instrText>
        </w:r>
        <w:r>
          <w:fldChar w:fldCharType="separate"/>
        </w:r>
        <w:r w:rsidR="008B043F">
          <w:rPr>
            <w:noProof/>
          </w:rPr>
          <w:t>2</w:t>
        </w:r>
        <w:r>
          <w:rPr>
            <w:noProof/>
          </w:rPr>
          <w:fldChar w:fldCharType="end"/>
        </w:r>
      </w:p>
    </w:sdtContent>
  </w:sdt>
  <w:p w:rsidR="00C34555" w:rsidRDefault="00C34555">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555" w:rsidRDefault="00C34555">
    <w:pPr>
      <w:pStyle w:val="ae"/>
      <w:jc w:val="right"/>
    </w:pPr>
  </w:p>
  <w:p w:rsidR="00C34555" w:rsidRDefault="00C34555">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34922"/>
      <w:docPartObj>
        <w:docPartGallery w:val="Page Numbers (Bottom of Page)"/>
        <w:docPartUnique/>
      </w:docPartObj>
    </w:sdtPr>
    <w:sdtEndPr/>
    <w:sdtContent>
      <w:p w:rsidR="00C34555" w:rsidRDefault="008B043F">
        <w:pPr>
          <w:pStyle w:val="ae"/>
          <w:jc w:val="right"/>
        </w:pPr>
        <w:r>
          <w:fldChar w:fldCharType="begin"/>
        </w:r>
        <w:r w:rsidR="00AB161C">
          <w:instrText xml:space="preserve"> PAGE   \* MERGEFORMAT </w:instrText>
        </w:r>
        <w:r>
          <w:fldChar w:fldCharType="separate"/>
        </w:r>
        <w:r>
          <w:rPr>
            <w:noProof/>
          </w:rPr>
          <w:t>4</w:t>
        </w:r>
        <w:r>
          <w:rPr>
            <w:noProof/>
          </w:rPr>
          <w:fldChar w:fldCharType="end"/>
        </w:r>
      </w:p>
    </w:sdtContent>
  </w:sdt>
  <w:p w:rsidR="00C34555" w:rsidRDefault="00C34555">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4191"/>
      <w:docPartObj>
        <w:docPartGallery w:val="Page Numbers (Bottom of Page)"/>
        <w:docPartUnique/>
      </w:docPartObj>
    </w:sdtPr>
    <w:sdtEndPr/>
    <w:sdtContent>
      <w:p w:rsidR="00C34555" w:rsidRDefault="008B043F">
        <w:pPr>
          <w:pStyle w:val="ae"/>
          <w:jc w:val="right"/>
        </w:pPr>
        <w:r>
          <w:fldChar w:fldCharType="begin"/>
        </w:r>
        <w:r w:rsidR="00AB161C">
          <w:instrText xml:space="preserve"> PAGE   \* MERGEFORMAT </w:instrText>
        </w:r>
        <w:r>
          <w:fldChar w:fldCharType="separate"/>
        </w:r>
        <w:r>
          <w:rPr>
            <w:noProof/>
          </w:rPr>
          <w:t>3</w:t>
        </w:r>
        <w:r>
          <w:rPr>
            <w:noProof/>
          </w:rPr>
          <w:fldChar w:fldCharType="end"/>
        </w:r>
      </w:p>
    </w:sdtContent>
  </w:sdt>
  <w:p w:rsidR="00C34555" w:rsidRDefault="00C3455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06F" w:rsidRDefault="002D006F" w:rsidP="00A25D1D">
      <w:r>
        <w:separator/>
      </w:r>
    </w:p>
  </w:footnote>
  <w:footnote w:type="continuationSeparator" w:id="0">
    <w:p w:rsidR="002D006F" w:rsidRDefault="002D006F" w:rsidP="00A25D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F58"/>
    <w:multiLevelType w:val="hybridMultilevel"/>
    <w:tmpl w:val="4316F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A14AC"/>
    <w:multiLevelType w:val="hybridMultilevel"/>
    <w:tmpl w:val="4316F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2D4A99"/>
    <w:multiLevelType w:val="hybridMultilevel"/>
    <w:tmpl w:val="51B066C0"/>
    <w:lvl w:ilvl="0" w:tplc="A9387C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8400442"/>
    <w:multiLevelType w:val="hybridMultilevel"/>
    <w:tmpl w:val="8A0466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53275"/>
    <w:multiLevelType w:val="hybridMultilevel"/>
    <w:tmpl w:val="C1C6504C"/>
    <w:lvl w:ilvl="0" w:tplc="25AA526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8536564"/>
    <w:multiLevelType w:val="hybridMultilevel"/>
    <w:tmpl w:val="22209FD8"/>
    <w:lvl w:ilvl="0" w:tplc="165ACF5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6">
    <w:nsid w:val="4CEC37D8"/>
    <w:multiLevelType w:val="multilevel"/>
    <w:tmpl w:val="2AE877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5973478F"/>
    <w:multiLevelType w:val="multilevel"/>
    <w:tmpl w:val="BC68941C"/>
    <w:lvl w:ilvl="0">
      <w:start w:val="1"/>
      <w:numFmt w:val="decimal"/>
      <w:lvlText w:val="%1."/>
      <w:lvlJc w:val="left"/>
      <w:pPr>
        <w:ind w:left="36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572"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59822C4B"/>
    <w:multiLevelType w:val="singleLevel"/>
    <w:tmpl w:val="3474D0E0"/>
    <w:lvl w:ilvl="0">
      <w:start w:val="1"/>
      <w:numFmt w:val="decimal"/>
      <w:lvlText w:val="%1."/>
      <w:lvlJc w:val="left"/>
      <w:pPr>
        <w:tabs>
          <w:tab w:val="num" w:pos="1212"/>
        </w:tabs>
        <w:ind w:left="1212" w:hanging="360"/>
      </w:pPr>
      <w:rPr>
        <w:b w:val="0"/>
      </w:rPr>
    </w:lvl>
  </w:abstractNum>
  <w:abstractNum w:abstractNumId="9">
    <w:nsid w:val="621D4B3F"/>
    <w:multiLevelType w:val="multilevel"/>
    <w:tmpl w:val="D6CAA218"/>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8"/>
  </w:num>
  <w:num w:numId="3">
    <w:abstractNumId w:val="4"/>
  </w:num>
  <w:num w:numId="4">
    <w:abstractNumId w:val="6"/>
  </w:num>
  <w:num w:numId="5">
    <w:abstractNumId w:val="3"/>
  </w:num>
  <w:num w:numId="6">
    <w:abstractNumId w:val="7"/>
  </w:num>
  <w:num w:numId="7">
    <w:abstractNumId w:val="1"/>
  </w:num>
  <w:num w:numId="8">
    <w:abstractNumId w:val="0"/>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rsids>
    <w:rsidRoot w:val="00F23EA4"/>
    <w:rsid w:val="00004D44"/>
    <w:rsid w:val="0000507B"/>
    <w:rsid w:val="000077A3"/>
    <w:rsid w:val="0001314D"/>
    <w:rsid w:val="000144FC"/>
    <w:rsid w:val="00021C1C"/>
    <w:rsid w:val="0002345B"/>
    <w:rsid w:val="0002351B"/>
    <w:rsid w:val="000270B7"/>
    <w:rsid w:val="000278D9"/>
    <w:rsid w:val="00027CC4"/>
    <w:rsid w:val="00031A34"/>
    <w:rsid w:val="00033995"/>
    <w:rsid w:val="000344BD"/>
    <w:rsid w:val="00037CFC"/>
    <w:rsid w:val="00043C93"/>
    <w:rsid w:val="0005054B"/>
    <w:rsid w:val="000561B6"/>
    <w:rsid w:val="00081112"/>
    <w:rsid w:val="000826B4"/>
    <w:rsid w:val="00095BC4"/>
    <w:rsid w:val="000A5101"/>
    <w:rsid w:val="000A6353"/>
    <w:rsid w:val="000B1D32"/>
    <w:rsid w:val="000B38CA"/>
    <w:rsid w:val="000B4D90"/>
    <w:rsid w:val="000C434C"/>
    <w:rsid w:val="000C7C85"/>
    <w:rsid w:val="000D28DF"/>
    <w:rsid w:val="000D5BC5"/>
    <w:rsid w:val="000D7A19"/>
    <w:rsid w:val="000E0FE3"/>
    <w:rsid w:val="000E1030"/>
    <w:rsid w:val="000F1440"/>
    <w:rsid w:val="000F3972"/>
    <w:rsid w:val="000F4DD3"/>
    <w:rsid w:val="00100330"/>
    <w:rsid w:val="0010333A"/>
    <w:rsid w:val="001039EC"/>
    <w:rsid w:val="00116638"/>
    <w:rsid w:val="001322BA"/>
    <w:rsid w:val="00132BA2"/>
    <w:rsid w:val="00133A2D"/>
    <w:rsid w:val="0014330B"/>
    <w:rsid w:val="00152546"/>
    <w:rsid w:val="0015698A"/>
    <w:rsid w:val="00160168"/>
    <w:rsid w:val="00161FA0"/>
    <w:rsid w:val="0017326B"/>
    <w:rsid w:val="0017417D"/>
    <w:rsid w:val="00176846"/>
    <w:rsid w:val="00177F6C"/>
    <w:rsid w:val="00181616"/>
    <w:rsid w:val="0018460E"/>
    <w:rsid w:val="00186E44"/>
    <w:rsid w:val="001A17FA"/>
    <w:rsid w:val="001A4B9A"/>
    <w:rsid w:val="001A6914"/>
    <w:rsid w:val="001B4A07"/>
    <w:rsid w:val="001B5A9D"/>
    <w:rsid w:val="001C0B60"/>
    <w:rsid w:val="001C72ED"/>
    <w:rsid w:val="001C77F7"/>
    <w:rsid w:val="001D792F"/>
    <w:rsid w:val="001E1834"/>
    <w:rsid w:val="001E6434"/>
    <w:rsid w:val="001F02B0"/>
    <w:rsid w:val="001F0C69"/>
    <w:rsid w:val="001F1642"/>
    <w:rsid w:val="001F44F7"/>
    <w:rsid w:val="002109B0"/>
    <w:rsid w:val="002143AD"/>
    <w:rsid w:val="0023253F"/>
    <w:rsid w:val="00234178"/>
    <w:rsid w:val="00242419"/>
    <w:rsid w:val="002430C1"/>
    <w:rsid w:val="00243441"/>
    <w:rsid w:val="0024739A"/>
    <w:rsid w:val="00247495"/>
    <w:rsid w:val="00251B0F"/>
    <w:rsid w:val="002529B4"/>
    <w:rsid w:val="00255A9C"/>
    <w:rsid w:val="002573D9"/>
    <w:rsid w:val="0026178A"/>
    <w:rsid w:val="00266AE2"/>
    <w:rsid w:val="002722CA"/>
    <w:rsid w:val="00272471"/>
    <w:rsid w:val="00275528"/>
    <w:rsid w:val="00275F0E"/>
    <w:rsid w:val="0029194A"/>
    <w:rsid w:val="002921C7"/>
    <w:rsid w:val="00296FA5"/>
    <w:rsid w:val="002A155E"/>
    <w:rsid w:val="002A6ADC"/>
    <w:rsid w:val="002A746C"/>
    <w:rsid w:val="002B126F"/>
    <w:rsid w:val="002C03D8"/>
    <w:rsid w:val="002C41D0"/>
    <w:rsid w:val="002D006F"/>
    <w:rsid w:val="002D2631"/>
    <w:rsid w:val="002D5BEE"/>
    <w:rsid w:val="002F3CE2"/>
    <w:rsid w:val="0030390D"/>
    <w:rsid w:val="00303CB5"/>
    <w:rsid w:val="00307D6C"/>
    <w:rsid w:val="00310D41"/>
    <w:rsid w:val="00313030"/>
    <w:rsid w:val="00313BA2"/>
    <w:rsid w:val="00316FCA"/>
    <w:rsid w:val="00317F9B"/>
    <w:rsid w:val="00325167"/>
    <w:rsid w:val="0032705F"/>
    <w:rsid w:val="003366C5"/>
    <w:rsid w:val="00341125"/>
    <w:rsid w:val="00344064"/>
    <w:rsid w:val="00347813"/>
    <w:rsid w:val="003544AA"/>
    <w:rsid w:val="0036030F"/>
    <w:rsid w:val="00364078"/>
    <w:rsid w:val="00365C8E"/>
    <w:rsid w:val="00365E8D"/>
    <w:rsid w:val="00367392"/>
    <w:rsid w:val="0037102E"/>
    <w:rsid w:val="003712FE"/>
    <w:rsid w:val="0037614B"/>
    <w:rsid w:val="003773AF"/>
    <w:rsid w:val="0038174C"/>
    <w:rsid w:val="003833EE"/>
    <w:rsid w:val="00390BE5"/>
    <w:rsid w:val="00396098"/>
    <w:rsid w:val="00396EDC"/>
    <w:rsid w:val="003A079E"/>
    <w:rsid w:val="003A0D5D"/>
    <w:rsid w:val="003A3FF6"/>
    <w:rsid w:val="003A548A"/>
    <w:rsid w:val="003A6C01"/>
    <w:rsid w:val="003B0331"/>
    <w:rsid w:val="003B3E8B"/>
    <w:rsid w:val="003B4849"/>
    <w:rsid w:val="003B5A9F"/>
    <w:rsid w:val="003B6081"/>
    <w:rsid w:val="003B7DF6"/>
    <w:rsid w:val="003C52C0"/>
    <w:rsid w:val="003C5CB1"/>
    <w:rsid w:val="003D6514"/>
    <w:rsid w:val="003E013F"/>
    <w:rsid w:val="003E45C4"/>
    <w:rsid w:val="003F0401"/>
    <w:rsid w:val="003F04DB"/>
    <w:rsid w:val="003F1303"/>
    <w:rsid w:val="003F2326"/>
    <w:rsid w:val="003F5D6C"/>
    <w:rsid w:val="003F7C84"/>
    <w:rsid w:val="004013E3"/>
    <w:rsid w:val="00402343"/>
    <w:rsid w:val="00410891"/>
    <w:rsid w:val="004274C0"/>
    <w:rsid w:val="00463E93"/>
    <w:rsid w:val="00490B2C"/>
    <w:rsid w:val="00495661"/>
    <w:rsid w:val="00496A60"/>
    <w:rsid w:val="004A0194"/>
    <w:rsid w:val="004A1886"/>
    <w:rsid w:val="004B0E7F"/>
    <w:rsid w:val="004B7C32"/>
    <w:rsid w:val="004B7DE2"/>
    <w:rsid w:val="004C0876"/>
    <w:rsid w:val="004C5383"/>
    <w:rsid w:val="004D05D9"/>
    <w:rsid w:val="004D244F"/>
    <w:rsid w:val="004D4FC2"/>
    <w:rsid w:val="004E2428"/>
    <w:rsid w:val="004E5A78"/>
    <w:rsid w:val="004F730B"/>
    <w:rsid w:val="0050322D"/>
    <w:rsid w:val="00504885"/>
    <w:rsid w:val="005074ED"/>
    <w:rsid w:val="00521150"/>
    <w:rsid w:val="0054091A"/>
    <w:rsid w:val="005410EF"/>
    <w:rsid w:val="00542672"/>
    <w:rsid w:val="0054652D"/>
    <w:rsid w:val="00546C4D"/>
    <w:rsid w:val="00551CD2"/>
    <w:rsid w:val="00557B74"/>
    <w:rsid w:val="005608AB"/>
    <w:rsid w:val="005638D4"/>
    <w:rsid w:val="005677AC"/>
    <w:rsid w:val="00573BC1"/>
    <w:rsid w:val="005750AF"/>
    <w:rsid w:val="00576ECA"/>
    <w:rsid w:val="00577211"/>
    <w:rsid w:val="00590B68"/>
    <w:rsid w:val="00596612"/>
    <w:rsid w:val="00596A7C"/>
    <w:rsid w:val="005B5E13"/>
    <w:rsid w:val="005C2A86"/>
    <w:rsid w:val="005C3A25"/>
    <w:rsid w:val="005C3DCB"/>
    <w:rsid w:val="005C5D68"/>
    <w:rsid w:val="005E1EAB"/>
    <w:rsid w:val="005E34F4"/>
    <w:rsid w:val="00600B49"/>
    <w:rsid w:val="00605431"/>
    <w:rsid w:val="006234DF"/>
    <w:rsid w:val="00645E3C"/>
    <w:rsid w:val="0064607F"/>
    <w:rsid w:val="00655373"/>
    <w:rsid w:val="00667CF7"/>
    <w:rsid w:val="00671BD5"/>
    <w:rsid w:val="00672F5E"/>
    <w:rsid w:val="006869A7"/>
    <w:rsid w:val="006917AF"/>
    <w:rsid w:val="006A09FB"/>
    <w:rsid w:val="006A616E"/>
    <w:rsid w:val="006A74B9"/>
    <w:rsid w:val="006B0B1D"/>
    <w:rsid w:val="006B2E06"/>
    <w:rsid w:val="006B6E86"/>
    <w:rsid w:val="006C4B22"/>
    <w:rsid w:val="006C734C"/>
    <w:rsid w:val="006C7BE7"/>
    <w:rsid w:val="006E5280"/>
    <w:rsid w:val="006F0A35"/>
    <w:rsid w:val="006F66FD"/>
    <w:rsid w:val="00701ED5"/>
    <w:rsid w:val="00702714"/>
    <w:rsid w:val="00714F72"/>
    <w:rsid w:val="00717247"/>
    <w:rsid w:val="00720665"/>
    <w:rsid w:val="00722886"/>
    <w:rsid w:val="00722A6E"/>
    <w:rsid w:val="0072691A"/>
    <w:rsid w:val="00731233"/>
    <w:rsid w:val="00733829"/>
    <w:rsid w:val="00733DDE"/>
    <w:rsid w:val="007373BC"/>
    <w:rsid w:val="00747193"/>
    <w:rsid w:val="00752745"/>
    <w:rsid w:val="00755C3A"/>
    <w:rsid w:val="00757C1D"/>
    <w:rsid w:val="007663E3"/>
    <w:rsid w:val="0077427A"/>
    <w:rsid w:val="00776E7D"/>
    <w:rsid w:val="00782B93"/>
    <w:rsid w:val="00783E8E"/>
    <w:rsid w:val="007A1C99"/>
    <w:rsid w:val="007B16C5"/>
    <w:rsid w:val="007B5E67"/>
    <w:rsid w:val="007B5FCD"/>
    <w:rsid w:val="007C3134"/>
    <w:rsid w:val="007C3367"/>
    <w:rsid w:val="007C3C57"/>
    <w:rsid w:val="007C64B7"/>
    <w:rsid w:val="007D041A"/>
    <w:rsid w:val="007D4821"/>
    <w:rsid w:val="007D5B9E"/>
    <w:rsid w:val="007D6331"/>
    <w:rsid w:val="007E0E05"/>
    <w:rsid w:val="007F0479"/>
    <w:rsid w:val="007F1EE0"/>
    <w:rsid w:val="0080029A"/>
    <w:rsid w:val="00801DCD"/>
    <w:rsid w:val="008069ED"/>
    <w:rsid w:val="008076EC"/>
    <w:rsid w:val="00812A79"/>
    <w:rsid w:val="00813FE4"/>
    <w:rsid w:val="00823A3C"/>
    <w:rsid w:val="008241C1"/>
    <w:rsid w:val="00825509"/>
    <w:rsid w:val="0082589E"/>
    <w:rsid w:val="00825C67"/>
    <w:rsid w:val="00826768"/>
    <w:rsid w:val="00836141"/>
    <w:rsid w:val="00836A96"/>
    <w:rsid w:val="008414FB"/>
    <w:rsid w:val="00845250"/>
    <w:rsid w:val="00846DC6"/>
    <w:rsid w:val="008623CE"/>
    <w:rsid w:val="0086746B"/>
    <w:rsid w:val="008734EF"/>
    <w:rsid w:val="00880BBA"/>
    <w:rsid w:val="00885391"/>
    <w:rsid w:val="00891EDC"/>
    <w:rsid w:val="00897A8A"/>
    <w:rsid w:val="008A054F"/>
    <w:rsid w:val="008A5A2F"/>
    <w:rsid w:val="008A6D3C"/>
    <w:rsid w:val="008B043F"/>
    <w:rsid w:val="008B5D69"/>
    <w:rsid w:val="008C527B"/>
    <w:rsid w:val="008D2B3F"/>
    <w:rsid w:val="008D301C"/>
    <w:rsid w:val="008D3430"/>
    <w:rsid w:val="008D3A7C"/>
    <w:rsid w:val="008D45D6"/>
    <w:rsid w:val="008D48F9"/>
    <w:rsid w:val="008D58B3"/>
    <w:rsid w:val="008D691F"/>
    <w:rsid w:val="008E35F3"/>
    <w:rsid w:val="008E6C00"/>
    <w:rsid w:val="008F21ED"/>
    <w:rsid w:val="008F257D"/>
    <w:rsid w:val="008F3DC8"/>
    <w:rsid w:val="008F6FBD"/>
    <w:rsid w:val="00901675"/>
    <w:rsid w:val="00904054"/>
    <w:rsid w:val="00904744"/>
    <w:rsid w:val="0091705B"/>
    <w:rsid w:val="00920B4D"/>
    <w:rsid w:val="00920C0D"/>
    <w:rsid w:val="00926C4D"/>
    <w:rsid w:val="0093233D"/>
    <w:rsid w:val="00935546"/>
    <w:rsid w:val="00940B0E"/>
    <w:rsid w:val="0095274A"/>
    <w:rsid w:val="00954889"/>
    <w:rsid w:val="00957602"/>
    <w:rsid w:val="00970AE6"/>
    <w:rsid w:val="00971B72"/>
    <w:rsid w:val="0097259A"/>
    <w:rsid w:val="00977748"/>
    <w:rsid w:val="00977953"/>
    <w:rsid w:val="00987F49"/>
    <w:rsid w:val="00996624"/>
    <w:rsid w:val="009A1BCF"/>
    <w:rsid w:val="009A1D26"/>
    <w:rsid w:val="009B1765"/>
    <w:rsid w:val="009B3FC1"/>
    <w:rsid w:val="009B47A9"/>
    <w:rsid w:val="009B532C"/>
    <w:rsid w:val="009B5D05"/>
    <w:rsid w:val="009C4BA6"/>
    <w:rsid w:val="009C5986"/>
    <w:rsid w:val="009C5BED"/>
    <w:rsid w:val="009D6A3E"/>
    <w:rsid w:val="009D7B4F"/>
    <w:rsid w:val="009E2629"/>
    <w:rsid w:val="009E4177"/>
    <w:rsid w:val="009E4C21"/>
    <w:rsid w:val="009E680B"/>
    <w:rsid w:val="009E77E1"/>
    <w:rsid w:val="009F05C2"/>
    <w:rsid w:val="009F556A"/>
    <w:rsid w:val="00A012B1"/>
    <w:rsid w:val="00A1681F"/>
    <w:rsid w:val="00A1705F"/>
    <w:rsid w:val="00A22F53"/>
    <w:rsid w:val="00A25D1D"/>
    <w:rsid w:val="00A25FD3"/>
    <w:rsid w:val="00A27882"/>
    <w:rsid w:val="00A30ECB"/>
    <w:rsid w:val="00A40281"/>
    <w:rsid w:val="00A549E7"/>
    <w:rsid w:val="00A63C02"/>
    <w:rsid w:val="00A655E4"/>
    <w:rsid w:val="00A66F32"/>
    <w:rsid w:val="00A710AD"/>
    <w:rsid w:val="00A753E8"/>
    <w:rsid w:val="00A81B23"/>
    <w:rsid w:val="00A83092"/>
    <w:rsid w:val="00A84249"/>
    <w:rsid w:val="00A87BF0"/>
    <w:rsid w:val="00A91D0A"/>
    <w:rsid w:val="00AA03E3"/>
    <w:rsid w:val="00AB161C"/>
    <w:rsid w:val="00AB3073"/>
    <w:rsid w:val="00AB5D45"/>
    <w:rsid w:val="00AC0210"/>
    <w:rsid w:val="00AD0B5F"/>
    <w:rsid w:val="00AD1346"/>
    <w:rsid w:val="00AD3FEA"/>
    <w:rsid w:val="00AE1123"/>
    <w:rsid w:val="00AE1CC0"/>
    <w:rsid w:val="00AE4D00"/>
    <w:rsid w:val="00AF23A6"/>
    <w:rsid w:val="00AF275B"/>
    <w:rsid w:val="00AF6C47"/>
    <w:rsid w:val="00B054E9"/>
    <w:rsid w:val="00B21940"/>
    <w:rsid w:val="00B23A53"/>
    <w:rsid w:val="00B23DF0"/>
    <w:rsid w:val="00B2454A"/>
    <w:rsid w:val="00B24E25"/>
    <w:rsid w:val="00B32051"/>
    <w:rsid w:val="00B378C1"/>
    <w:rsid w:val="00B420D8"/>
    <w:rsid w:val="00B4232A"/>
    <w:rsid w:val="00B45600"/>
    <w:rsid w:val="00B501D0"/>
    <w:rsid w:val="00B518F7"/>
    <w:rsid w:val="00B51B74"/>
    <w:rsid w:val="00B52062"/>
    <w:rsid w:val="00B53E58"/>
    <w:rsid w:val="00B5653B"/>
    <w:rsid w:val="00B56B48"/>
    <w:rsid w:val="00B56CDF"/>
    <w:rsid w:val="00B6062A"/>
    <w:rsid w:val="00B60A7F"/>
    <w:rsid w:val="00B610F9"/>
    <w:rsid w:val="00B76F7C"/>
    <w:rsid w:val="00B7741A"/>
    <w:rsid w:val="00B86CFC"/>
    <w:rsid w:val="00B87451"/>
    <w:rsid w:val="00B90AFF"/>
    <w:rsid w:val="00BA17D5"/>
    <w:rsid w:val="00BB222C"/>
    <w:rsid w:val="00BB23CB"/>
    <w:rsid w:val="00BC4B92"/>
    <w:rsid w:val="00BD0501"/>
    <w:rsid w:val="00BD1675"/>
    <w:rsid w:val="00BD4171"/>
    <w:rsid w:val="00BE2385"/>
    <w:rsid w:val="00BE2F56"/>
    <w:rsid w:val="00BE3055"/>
    <w:rsid w:val="00BE3BE1"/>
    <w:rsid w:val="00C038BB"/>
    <w:rsid w:val="00C064B3"/>
    <w:rsid w:val="00C07FDD"/>
    <w:rsid w:val="00C1463D"/>
    <w:rsid w:val="00C25E6B"/>
    <w:rsid w:val="00C274F8"/>
    <w:rsid w:val="00C30734"/>
    <w:rsid w:val="00C34555"/>
    <w:rsid w:val="00C35300"/>
    <w:rsid w:val="00C35B92"/>
    <w:rsid w:val="00C36751"/>
    <w:rsid w:val="00C3730C"/>
    <w:rsid w:val="00C41473"/>
    <w:rsid w:val="00C447E8"/>
    <w:rsid w:val="00C4601F"/>
    <w:rsid w:val="00C47BA4"/>
    <w:rsid w:val="00C57376"/>
    <w:rsid w:val="00C60447"/>
    <w:rsid w:val="00C717E5"/>
    <w:rsid w:val="00C722BD"/>
    <w:rsid w:val="00C767B1"/>
    <w:rsid w:val="00C83010"/>
    <w:rsid w:val="00C8310A"/>
    <w:rsid w:val="00C960F4"/>
    <w:rsid w:val="00C96A1B"/>
    <w:rsid w:val="00CA0322"/>
    <w:rsid w:val="00CA4233"/>
    <w:rsid w:val="00CB0565"/>
    <w:rsid w:val="00CC192A"/>
    <w:rsid w:val="00CD41CA"/>
    <w:rsid w:val="00CD56AE"/>
    <w:rsid w:val="00CE4093"/>
    <w:rsid w:val="00CE6A5B"/>
    <w:rsid w:val="00CE72AC"/>
    <w:rsid w:val="00D025D6"/>
    <w:rsid w:val="00D02DC7"/>
    <w:rsid w:val="00D1646C"/>
    <w:rsid w:val="00D200FC"/>
    <w:rsid w:val="00D22F28"/>
    <w:rsid w:val="00D24DD7"/>
    <w:rsid w:val="00D265BB"/>
    <w:rsid w:val="00D32947"/>
    <w:rsid w:val="00D32977"/>
    <w:rsid w:val="00D34D10"/>
    <w:rsid w:val="00D42F84"/>
    <w:rsid w:val="00D45917"/>
    <w:rsid w:val="00D51B2B"/>
    <w:rsid w:val="00D532F6"/>
    <w:rsid w:val="00D57E54"/>
    <w:rsid w:val="00D62FCD"/>
    <w:rsid w:val="00D65382"/>
    <w:rsid w:val="00D65BA1"/>
    <w:rsid w:val="00D66AA9"/>
    <w:rsid w:val="00D75B21"/>
    <w:rsid w:val="00D75D16"/>
    <w:rsid w:val="00D90C3C"/>
    <w:rsid w:val="00D9362E"/>
    <w:rsid w:val="00D93FDE"/>
    <w:rsid w:val="00DA024D"/>
    <w:rsid w:val="00DA4C68"/>
    <w:rsid w:val="00DB0768"/>
    <w:rsid w:val="00DB5E0A"/>
    <w:rsid w:val="00DB72D2"/>
    <w:rsid w:val="00DB7866"/>
    <w:rsid w:val="00DC4219"/>
    <w:rsid w:val="00DC67C9"/>
    <w:rsid w:val="00DC6FFE"/>
    <w:rsid w:val="00DD27D0"/>
    <w:rsid w:val="00DD688A"/>
    <w:rsid w:val="00DF094D"/>
    <w:rsid w:val="00DF13AB"/>
    <w:rsid w:val="00DF3267"/>
    <w:rsid w:val="00DF55C7"/>
    <w:rsid w:val="00E007DE"/>
    <w:rsid w:val="00E03F4F"/>
    <w:rsid w:val="00E04215"/>
    <w:rsid w:val="00E1539F"/>
    <w:rsid w:val="00E16D75"/>
    <w:rsid w:val="00E17798"/>
    <w:rsid w:val="00E27BB3"/>
    <w:rsid w:val="00E32E56"/>
    <w:rsid w:val="00E33829"/>
    <w:rsid w:val="00E50370"/>
    <w:rsid w:val="00E506C4"/>
    <w:rsid w:val="00E62C72"/>
    <w:rsid w:val="00E643E4"/>
    <w:rsid w:val="00E70186"/>
    <w:rsid w:val="00E76480"/>
    <w:rsid w:val="00E80A10"/>
    <w:rsid w:val="00E82687"/>
    <w:rsid w:val="00E8407E"/>
    <w:rsid w:val="00E86C32"/>
    <w:rsid w:val="00E9219E"/>
    <w:rsid w:val="00EA11C2"/>
    <w:rsid w:val="00EA1F81"/>
    <w:rsid w:val="00EA25EC"/>
    <w:rsid w:val="00EA2A8C"/>
    <w:rsid w:val="00EA3B62"/>
    <w:rsid w:val="00EA3E84"/>
    <w:rsid w:val="00EA658A"/>
    <w:rsid w:val="00EA6FFE"/>
    <w:rsid w:val="00EC0C74"/>
    <w:rsid w:val="00EC2DF1"/>
    <w:rsid w:val="00ED00A1"/>
    <w:rsid w:val="00ED1414"/>
    <w:rsid w:val="00ED2983"/>
    <w:rsid w:val="00ED4E76"/>
    <w:rsid w:val="00EE1656"/>
    <w:rsid w:val="00EE20C8"/>
    <w:rsid w:val="00EE2F07"/>
    <w:rsid w:val="00EE6A69"/>
    <w:rsid w:val="00EF29A2"/>
    <w:rsid w:val="00EF634E"/>
    <w:rsid w:val="00EF7AA0"/>
    <w:rsid w:val="00F161A4"/>
    <w:rsid w:val="00F16F01"/>
    <w:rsid w:val="00F16F73"/>
    <w:rsid w:val="00F20DE4"/>
    <w:rsid w:val="00F2112B"/>
    <w:rsid w:val="00F23EA4"/>
    <w:rsid w:val="00F3340D"/>
    <w:rsid w:val="00F33445"/>
    <w:rsid w:val="00F45D8B"/>
    <w:rsid w:val="00F47AF3"/>
    <w:rsid w:val="00F502E2"/>
    <w:rsid w:val="00F52A61"/>
    <w:rsid w:val="00F55852"/>
    <w:rsid w:val="00F72C9E"/>
    <w:rsid w:val="00F73BD3"/>
    <w:rsid w:val="00F7439E"/>
    <w:rsid w:val="00F77653"/>
    <w:rsid w:val="00F80F71"/>
    <w:rsid w:val="00F812E9"/>
    <w:rsid w:val="00F85A3C"/>
    <w:rsid w:val="00F865EE"/>
    <w:rsid w:val="00F970ED"/>
    <w:rsid w:val="00FA1A7D"/>
    <w:rsid w:val="00FA30E6"/>
    <w:rsid w:val="00FA3E55"/>
    <w:rsid w:val="00FA6EA0"/>
    <w:rsid w:val="00FB4AC7"/>
    <w:rsid w:val="00FC27F7"/>
    <w:rsid w:val="00FD0075"/>
    <w:rsid w:val="00FD1657"/>
    <w:rsid w:val="00FD3135"/>
    <w:rsid w:val="00FD34CD"/>
    <w:rsid w:val="00FD7DE7"/>
    <w:rsid w:val="00FD7F8D"/>
    <w:rsid w:val="00FE2B42"/>
    <w:rsid w:val="00FE47AA"/>
    <w:rsid w:val="00FE6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3A6"/>
  </w:style>
  <w:style w:type="paragraph" w:styleId="1">
    <w:name w:val="heading 1"/>
    <w:basedOn w:val="a"/>
    <w:next w:val="a"/>
    <w:qFormat/>
    <w:rsid w:val="00AB3073"/>
    <w:pPr>
      <w:keepNext/>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0333A"/>
    <w:pPr>
      <w:ind w:left="6393"/>
    </w:pPr>
    <w:rPr>
      <w:b/>
      <w:sz w:val="24"/>
    </w:rPr>
  </w:style>
  <w:style w:type="paragraph" w:styleId="a4">
    <w:name w:val="Body Text"/>
    <w:basedOn w:val="a"/>
    <w:rsid w:val="00AB3073"/>
    <w:pPr>
      <w:spacing w:after="120"/>
    </w:pPr>
  </w:style>
  <w:style w:type="paragraph" w:styleId="2">
    <w:name w:val="Body Text Indent 2"/>
    <w:basedOn w:val="a"/>
    <w:rsid w:val="00AB3073"/>
    <w:pPr>
      <w:spacing w:after="120" w:line="480" w:lineRule="auto"/>
      <w:ind w:left="283"/>
    </w:pPr>
  </w:style>
  <w:style w:type="paragraph" w:styleId="a5">
    <w:name w:val="Balloon Text"/>
    <w:basedOn w:val="a"/>
    <w:semiHidden/>
    <w:rsid w:val="00B24E25"/>
    <w:rPr>
      <w:rFonts w:ascii="Tahoma" w:hAnsi="Tahoma" w:cs="Tahoma"/>
      <w:sz w:val="16"/>
      <w:szCs w:val="16"/>
    </w:rPr>
  </w:style>
  <w:style w:type="paragraph" w:styleId="a6">
    <w:name w:val="Normal (Web)"/>
    <w:basedOn w:val="a"/>
    <w:uiPriority w:val="99"/>
    <w:unhideWhenUsed/>
    <w:rsid w:val="00ED1414"/>
    <w:pPr>
      <w:spacing w:after="150"/>
    </w:pPr>
    <w:rPr>
      <w:sz w:val="24"/>
      <w:szCs w:val="24"/>
    </w:rPr>
  </w:style>
  <w:style w:type="paragraph" w:styleId="a7">
    <w:name w:val="List Paragraph"/>
    <w:basedOn w:val="a"/>
    <w:uiPriority w:val="34"/>
    <w:qFormat/>
    <w:rsid w:val="0023253F"/>
    <w:pPr>
      <w:ind w:left="720"/>
      <w:contextualSpacing/>
    </w:pPr>
  </w:style>
  <w:style w:type="paragraph" w:customStyle="1" w:styleId="ConsPlusTitle">
    <w:name w:val="ConsPlusTitle"/>
    <w:rsid w:val="001E6434"/>
    <w:pPr>
      <w:widowControl w:val="0"/>
      <w:autoSpaceDE w:val="0"/>
      <w:autoSpaceDN w:val="0"/>
    </w:pPr>
    <w:rPr>
      <w:b/>
      <w:sz w:val="24"/>
    </w:rPr>
  </w:style>
  <w:style w:type="paragraph" w:styleId="a8">
    <w:name w:val="No Spacing"/>
    <w:uiPriority w:val="1"/>
    <w:qFormat/>
    <w:rsid w:val="001E6434"/>
    <w:pPr>
      <w:widowControl w:val="0"/>
      <w:ind w:firstLine="709"/>
    </w:pPr>
    <w:rPr>
      <w:sz w:val="24"/>
    </w:rPr>
  </w:style>
  <w:style w:type="paragraph" w:customStyle="1" w:styleId="ConsPlusNormal">
    <w:name w:val="ConsPlusNormal"/>
    <w:rsid w:val="00C07FDD"/>
    <w:pPr>
      <w:autoSpaceDE w:val="0"/>
      <w:autoSpaceDN w:val="0"/>
      <w:adjustRightInd w:val="0"/>
    </w:pPr>
    <w:rPr>
      <w:rFonts w:eastAsia="Calibri"/>
      <w:sz w:val="24"/>
      <w:szCs w:val="24"/>
      <w:lang w:eastAsia="en-US"/>
    </w:rPr>
  </w:style>
  <w:style w:type="paragraph" w:customStyle="1" w:styleId="ConsPlusNonformat">
    <w:name w:val="ConsPlusNonformat"/>
    <w:uiPriority w:val="99"/>
    <w:rsid w:val="00325167"/>
    <w:pPr>
      <w:autoSpaceDE w:val="0"/>
      <w:autoSpaceDN w:val="0"/>
      <w:adjustRightInd w:val="0"/>
    </w:pPr>
    <w:rPr>
      <w:rFonts w:ascii="Courier New" w:eastAsia="Calibri" w:hAnsi="Courier New" w:cs="Courier New"/>
      <w:lang w:eastAsia="en-US"/>
    </w:rPr>
  </w:style>
  <w:style w:type="paragraph" w:customStyle="1" w:styleId="10">
    <w:name w:val="Абзац списка1"/>
    <w:basedOn w:val="a"/>
    <w:rsid w:val="00701ED5"/>
    <w:pPr>
      <w:spacing w:after="200" w:line="276" w:lineRule="auto"/>
      <w:ind w:left="720"/>
      <w:contextualSpacing/>
    </w:pPr>
    <w:rPr>
      <w:rFonts w:ascii="Calibri" w:eastAsia="Calibri" w:hAnsi="Calibri"/>
      <w:sz w:val="22"/>
      <w:szCs w:val="22"/>
    </w:rPr>
  </w:style>
  <w:style w:type="paragraph" w:customStyle="1" w:styleId="ConsNormal">
    <w:name w:val="ConsNormal"/>
    <w:link w:val="ConsNormal0"/>
    <w:rsid w:val="00A66F32"/>
    <w:pPr>
      <w:widowControl w:val="0"/>
      <w:ind w:right="19772" w:firstLine="720"/>
    </w:pPr>
    <w:rPr>
      <w:rFonts w:ascii="Arial" w:hAnsi="Arial"/>
      <w:snapToGrid w:val="0"/>
    </w:rPr>
  </w:style>
  <w:style w:type="character" w:customStyle="1" w:styleId="ConsNormal0">
    <w:name w:val="ConsNormal Знак"/>
    <w:link w:val="ConsNormal"/>
    <w:locked/>
    <w:rsid w:val="00A66F32"/>
    <w:rPr>
      <w:rFonts w:ascii="Arial" w:hAnsi="Arial"/>
      <w:snapToGrid w:val="0"/>
      <w:lang w:val="ru-RU" w:eastAsia="ru-RU" w:bidi="ar-SA"/>
    </w:rPr>
  </w:style>
  <w:style w:type="character" w:styleId="a9">
    <w:name w:val="Hyperlink"/>
    <w:basedOn w:val="a0"/>
    <w:uiPriority w:val="99"/>
    <w:unhideWhenUsed/>
    <w:rsid w:val="00702714"/>
    <w:rPr>
      <w:color w:val="0000FF"/>
      <w:u w:val="single"/>
    </w:rPr>
  </w:style>
  <w:style w:type="character" w:customStyle="1" w:styleId="blk">
    <w:name w:val="blk"/>
    <w:basedOn w:val="a0"/>
    <w:rsid w:val="00702714"/>
  </w:style>
  <w:style w:type="character" w:customStyle="1" w:styleId="apple-converted-space">
    <w:name w:val="apple-converted-space"/>
    <w:basedOn w:val="a0"/>
    <w:rsid w:val="00702714"/>
  </w:style>
  <w:style w:type="paragraph" w:styleId="aa">
    <w:name w:val="Title"/>
    <w:basedOn w:val="a"/>
    <w:link w:val="ab"/>
    <w:qFormat/>
    <w:rsid w:val="009A1D26"/>
    <w:pPr>
      <w:overflowPunct w:val="0"/>
      <w:autoSpaceDE w:val="0"/>
      <w:autoSpaceDN w:val="0"/>
      <w:adjustRightInd w:val="0"/>
      <w:jc w:val="center"/>
      <w:textAlignment w:val="baseline"/>
    </w:pPr>
    <w:rPr>
      <w:b/>
      <w:sz w:val="28"/>
    </w:rPr>
  </w:style>
  <w:style w:type="character" w:customStyle="1" w:styleId="ab">
    <w:name w:val="Название Знак"/>
    <w:basedOn w:val="a0"/>
    <w:link w:val="aa"/>
    <w:rsid w:val="009A1D26"/>
    <w:rPr>
      <w:b/>
      <w:sz w:val="28"/>
    </w:rPr>
  </w:style>
  <w:style w:type="paragraph" w:styleId="ac">
    <w:name w:val="header"/>
    <w:basedOn w:val="a"/>
    <w:link w:val="ad"/>
    <w:rsid w:val="00A25D1D"/>
    <w:pPr>
      <w:tabs>
        <w:tab w:val="center" w:pos="4677"/>
        <w:tab w:val="right" w:pos="9355"/>
      </w:tabs>
    </w:pPr>
  </w:style>
  <w:style w:type="character" w:customStyle="1" w:styleId="ad">
    <w:name w:val="Верхний колонтитул Знак"/>
    <w:basedOn w:val="a0"/>
    <w:link w:val="ac"/>
    <w:rsid w:val="00A25D1D"/>
  </w:style>
  <w:style w:type="paragraph" w:styleId="ae">
    <w:name w:val="footer"/>
    <w:basedOn w:val="a"/>
    <w:link w:val="af"/>
    <w:uiPriority w:val="99"/>
    <w:rsid w:val="00A25D1D"/>
    <w:pPr>
      <w:tabs>
        <w:tab w:val="center" w:pos="4677"/>
        <w:tab w:val="right" w:pos="9355"/>
      </w:tabs>
    </w:pPr>
  </w:style>
  <w:style w:type="character" w:customStyle="1" w:styleId="af">
    <w:name w:val="Нижний колонтитул Знак"/>
    <w:basedOn w:val="a0"/>
    <w:link w:val="ae"/>
    <w:uiPriority w:val="99"/>
    <w:rsid w:val="00A25D1D"/>
  </w:style>
  <w:style w:type="character" w:styleId="af0">
    <w:name w:val="page number"/>
    <w:uiPriority w:val="99"/>
    <w:rsid w:val="008069ED"/>
    <w:rPr>
      <w:rFonts w:cs="Times New Roman"/>
    </w:rPr>
  </w:style>
  <w:style w:type="table" w:styleId="af1">
    <w:name w:val="Table Grid"/>
    <w:basedOn w:val="a1"/>
    <w:uiPriority w:val="59"/>
    <w:rsid w:val="0073123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71660">
      <w:bodyDiv w:val="1"/>
      <w:marLeft w:val="0"/>
      <w:marRight w:val="0"/>
      <w:marTop w:val="0"/>
      <w:marBottom w:val="0"/>
      <w:divBdr>
        <w:top w:val="none" w:sz="0" w:space="0" w:color="auto"/>
        <w:left w:val="none" w:sz="0" w:space="0" w:color="auto"/>
        <w:bottom w:val="none" w:sz="0" w:space="0" w:color="auto"/>
        <w:right w:val="none" w:sz="0" w:space="0" w:color="auto"/>
      </w:divBdr>
    </w:div>
    <w:div w:id="292099045">
      <w:bodyDiv w:val="1"/>
      <w:marLeft w:val="0"/>
      <w:marRight w:val="0"/>
      <w:marTop w:val="0"/>
      <w:marBottom w:val="0"/>
      <w:divBdr>
        <w:top w:val="none" w:sz="0" w:space="0" w:color="auto"/>
        <w:left w:val="none" w:sz="0" w:space="0" w:color="auto"/>
        <w:bottom w:val="none" w:sz="0" w:space="0" w:color="auto"/>
        <w:right w:val="none" w:sz="0" w:space="0" w:color="auto"/>
      </w:divBdr>
    </w:div>
    <w:div w:id="363679471">
      <w:bodyDiv w:val="1"/>
      <w:marLeft w:val="0"/>
      <w:marRight w:val="0"/>
      <w:marTop w:val="0"/>
      <w:marBottom w:val="0"/>
      <w:divBdr>
        <w:top w:val="none" w:sz="0" w:space="0" w:color="auto"/>
        <w:left w:val="none" w:sz="0" w:space="0" w:color="auto"/>
        <w:bottom w:val="none" w:sz="0" w:space="0" w:color="auto"/>
        <w:right w:val="none" w:sz="0" w:space="0" w:color="auto"/>
      </w:divBdr>
    </w:div>
    <w:div w:id="394862338">
      <w:bodyDiv w:val="1"/>
      <w:marLeft w:val="0"/>
      <w:marRight w:val="0"/>
      <w:marTop w:val="0"/>
      <w:marBottom w:val="0"/>
      <w:divBdr>
        <w:top w:val="none" w:sz="0" w:space="0" w:color="auto"/>
        <w:left w:val="none" w:sz="0" w:space="0" w:color="auto"/>
        <w:bottom w:val="none" w:sz="0" w:space="0" w:color="auto"/>
        <w:right w:val="none" w:sz="0" w:space="0" w:color="auto"/>
      </w:divBdr>
    </w:div>
    <w:div w:id="640307006">
      <w:bodyDiv w:val="1"/>
      <w:marLeft w:val="0"/>
      <w:marRight w:val="0"/>
      <w:marTop w:val="0"/>
      <w:marBottom w:val="0"/>
      <w:divBdr>
        <w:top w:val="none" w:sz="0" w:space="0" w:color="auto"/>
        <w:left w:val="none" w:sz="0" w:space="0" w:color="auto"/>
        <w:bottom w:val="none" w:sz="0" w:space="0" w:color="auto"/>
        <w:right w:val="none" w:sz="0" w:space="0" w:color="auto"/>
      </w:divBdr>
      <w:divsChild>
        <w:div w:id="130876149">
          <w:marLeft w:val="0"/>
          <w:marRight w:val="0"/>
          <w:marTop w:val="0"/>
          <w:marBottom w:val="0"/>
          <w:divBdr>
            <w:top w:val="none" w:sz="0" w:space="0" w:color="auto"/>
            <w:left w:val="none" w:sz="0" w:space="0" w:color="auto"/>
            <w:bottom w:val="none" w:sz="0" w:space="0" w:color="auto"/>
            <w:right w:val="none" w:sz="0" w:space="0" w:color="auto"/>
          </w:divBdr>
        </w:div>
        <w:div w:id="302387370">
          <w:marLeft w:val="0"/>
          <w:marRight w:val="0"/>
          <w:marTop w:val="0"/>
          <w:marBottom w:val="0"/>
          <w:divBdr>
            <w:top w:val="none" w:sz="0" w:space="0" w:color="auto"/>
            <w:left w:val="none" w:sz="0" w:space="0" w:color="auto"/>
            <w:bottom w:val="none" w:sz="0" w:space="0" w:color="auto"/>
            <w:right w:val="none" w:sz="0" w:space="0" w:color="auto"/>
          </w:divBdr>
        </w:div>
        <w:div w:id="329064419">
          <w:marLeft w:val="0"/>
          <w:marRight w:val="0"/>
          <w:marTop w:val="0"/>
          <w:marBottom w:val="0"/>
          <w:divBdr>
            <w:top w:val="none" w:sz="0" w:space="0" w:color="auto"/>
            <w:left w:val="none" w:sz="0" w:space="0" w:color="auto"/>
            <w:bottom w:val="none" w:sz="0" w:space="0" w:color="auto"/>
            <w:right w:val="none" w:sz="0" w:space="0" w:color="auto"/>
          </w:divBdr>
        </w:div>
        <w:div w:id="377167198">
          <w:marLeft w:val="0"/>
          <w:marRight w:val="0"/>
          <w:marTop w:val="120"/>
          <w:marBottom w:val="0"/>
          <w:divBdr>
            <w:top w:val="none" w:sz="0" w:space="0" w:color="auto"/>
            <w:left w:val="none" w:sz="0" w:space="0" w:color="auto"/>
            <w:bottom w:val="none" w:sz="0" w:space="0" w:color="auto"/>
            <w:right w:val="none" w:sz="0" w:space="0" w:color="auto"/>
          </w:divBdr>
        </w:div>
        <w:div w:id="436219730">
          <w:marLeft w:val="0"/>
          <w:marRight w:val="0"/>
          <w:marTop w:val="120"/>
          <w:marBottom w:val="0"/>
          <w:divBdr>
            <w:top w:val="none" w:sz="0" w:space="0" w:color="auto"/>
            <w:left w:val="none" w:sz="0" w:space="0" w:color="auto"/>
            <w:bottom w:val="none" w:sz="0" w:space="0" w:color="auto"/>
            <w:right w:val="none" w:sz="0" w:space="0" w:color="auto"/>
          </w:divBdr>
        </w:div>
        <w:div w:id="480343018">
          <w:marLeft w:val="0"/>
          <w:marRight w:val="0"/>
          <w:marTop w:val="120"/>
          <w:marBottom w:val="0"/>
          <w:divBdr>
            <w:top w:val="none" w:sz="0" w:space="0" w:color="auto"/>
            <w:left w:val="none" w:sz="0" w:space="0" w:color="auto"/>
            <w:bottom w:val="none" w:sz="0" w:space="0" w:color="auto"/>
            <w:right w:val="none" w:sz="0" w:space="0" w:color="auto"/>
          </w:divBdr>
        </w:div>
        <w:div w:id="659114242">
          <w:marLeft w:val="0"/>
          <w:marRight w:val="0"/>
          <w:marTop w:val="120"/>
          <w:marBottom w:val="0"/>
          <w:divBdr>
            <w:top w:val="none" w:sz="0" w:space="0" w:color="auto"/>
            <w:left w:val="none" w:sz="0" w:space="0" w:color="auto"/>
            <w:bottom w:val="none" w:sz="0" w:space="0" w:color="auto"/>
            <w:right w:val="none" w:sz="0" w:space="0" w:color="auto"/>
          </w:divBdr>
        </w:div>
        <w:div w:id="894512725">
          <w:marLeft w:val="0"/>
          <w:marRight w:val="0"/>
          <w:marTop w:val="120"/>
          <w:marBottom w:val="0"/>
          <w:divBdr>
            <w:top w:val="none" w:sz="0" w:space="0" w:color="auto"/>
            <w:left w:val="none" w:sz="0" w:space="0" w:color="auto"/>
            <w:bottom w:val="none" w:sz="0" w:space="0" w:color="auto"/>
            <w:right w:val="none" w:sz="0" w:space="0" w:color="auto"/>
          </w:divBdr>
        </w:div>
        <w:div w:id="987130254">
          <w:marLeft w:val="0"/>
          <w:marRight w:val="0"/>
          <w:marTop w:val="120"/>
          <w:marBottom w:val="0"/>
          <w:divBdr>
            <w:top w:val="none" w:sz="0" w:space="0" w:color="auto"/>
            <w:left w:val="none" w:sz="0" w:space="0" w:color="auto"/>
            <w:bottom w:val="none" w:sz="0" w:space="0" w:color="auto"/>
            <w:right w:val="none" w:sz="0" w:space="0" w:color="auto"/>
          </w:divBdr>
        </w:div>
        <w:div w:id="991638364">
          <w:marLeft w:val="0"/>
          <w:marRight w:val="0"/>
          <w:marTop w:val="120"/>
          <w:marBottom w:val="0"/>
          <w:divBdr>
            <w:top w:val="none" w:sz="0" w:space="0" w:color="auto"/>
            <w:left w:val="none" w:sz="0" w:space="0" w:color="auto"/>
            <w:bottom w:val="none" w:sz="0" w:space="0" w:color="auto"/>
            <w:right w:val="none" w:sz="0" w:space="0" w:color="auto"/>
          </w:divBdr>
        </w:div>
        <w:div w:id="1163855066">
          <w:marLeft w:val="0"/>
          <w:marRight w:val="0"/>
          <w:marTop w:val="120"/>
          <w:marBottom w:val="0"/>
          <w:divBdr>
            <w:top w:val="none" w:sz="0" w:space="0" w:color="auto"/>
            <w:left w:val="none" w:sz="0" w:space="0" w:color="auto"/>
            <w:bottom w:val="none" w:sz="0" w:space="0" w:color="auto"/>
            <w:right w:val="none" w:sz="0" w:space="0" w:color="auto"/>
          </w:divBdr>
        </w:div>
        <w:div w:id="1217666238">
          <w:marLeft w:val="0"/>
          <w:marRight w:val="0"/>
          <w:marTop w:val="120"/>
          <w:marBottom w:val="0"/>
          <w:divBdr>
            <w:top w:val="none" w:sz="0" w:space="0" w:color="auto"/>
            <w:left w:val="none" w:sz="0" w:space="0" w:color="auto"/>
            <w:bottom w:val="none" w:sz="0" w:space="0" w:color="auto"/>
            <w:right w:val="none" w:sz="0" w:space="0" w:color="auto"/>
          </w:divBdr>
        </w:div>
        <w:div w:id="1307589741">
          <w:marLeft w:val="0"/>
          <w:marRight w:val="0"/>
          <w:marTop w:val="0"/>
          <w:marBottom w:val="0"/>
          <w:divBdr>
            <w:top w:val="none" w:sz="0" w:space="0" w:color="auto"/>
            <w:left w:val="none" w:sz="0" w:space="0" w:color="auto"/>
            <w:bottom w:val="none" w:sz="0" w:space="0" w:color="auto"/>
            <w:right w:val="none" w:sz="0" w:space="0" w:color="auto"/>
          </w:divBdr>
        </w:div>
        <w:div w:id="1555190016">
          <w:marLeft w:val="0"/>
          <w:marRight w:val="0"/>
          <w:marTop w:val="120"/>
          <w:marBottom w:val="0"/>
          <w:divBdr>
            <w:top w:val="none" w:sz="0" w:space="0" w:color="auto"/>
            <w:left w:val="none" w:sz="0" w:space="0" w:color="auto"/>
            <w:bottom w:val="none" w:sz="0" w:space="0" w:color="auto"/>
            <w:right w:val="none" w:sz="0" w:space="0" w:color="auto"/>
          </w:divBdr>
        </w:div>
        <w:div w:id="1567373205">
          <w:marLeft w:val="0"/>
          <w:marRight w:val="0"/>
          <w:marTop w:val="120"/>
          <w:marBottom w:val="0"/>
          <w:divBdr>
            <w:top w:val="none" w:sz="0" w:space="0" w:color="auto"/>
            <w:left w:val="none" w:sz="0" w:space="0" w:color="auto"/>
            <w:bottom w:val="none" w:sz="0" w:space="0" w:color="auto"/>
            <w:right w:val="none" w:sz="0" w:space="0" w:color="auto"/>
          </w:divBdr>
        </w:div>
        <w:div w:id="1865942207">
          <w:marLeft w:val="0"/>
          <w:marRight w:val="0"/>
          <w:marTop w:val="120"/>
          <w:marBottom w:val="0"/>
          <w:divBdr>
            <w:top w:val="none" w:sz="0" w:space="0" w:color="auto"/>
            <w:left w:val="none" w:sz="0" w:space="0" w:color="auto"/>
            <w:bottom w:val="none" w:sz="0" w:space="0" w:color="auto"/>
            <w:right w:val="none" w:sz="0" w:space="0" w:color="auto"/>
          </w:divBdr>
        </w:div>
        <w:div w:id="1884556991">
          <w:marLeft w:val="0"/>
          <w:marRight w:val="0"/>
          <w:marTop w:val="120"/>
          <w:marBottom w:val="0"/>
          <w:divBdr>
            <w:top w:val="none" w:sz="0" w:space="0" w:color="auto"/>
            <w:left w:val="none" w:sz="0" w:space="0" w:color="auto"/>
            <w:bottom w:val="none" w:sz="0" w:space="0" w:color="auto"/>
            <w:right w:val="none" w:sz="0" w:space="0" w:color="auto"/>
          </w:divBdr>
        </w:div>
        <w:div w:id="2066753320">
          <w:marLeft w:val="0"/>
          <w:marRight w:val="0"/>
          <w:marTop w:val="0"/>
          <w:marBottom w:val="0"/>
          <w:divBdr>
            <w:top w:val="none" w:sz="0" w:space="0" w:color="auto"/>
            <w:left w:val="none" w:sz="0" w:space="0" w:color="auto"/>
            <w:bottom w:val="none" w:sz="0" w:space="0" w:color="auto"/>
            <w:right w:val="none" w:sz="0" w:space="0" w:color="auto"/>
          </w:divBdr>
        </w:div>
        <w:div w:id="2089383561">
          <w:marLeft w:val="0"/>
          <w:marRight w:val="0"/>
          <w:marTop w:val="0"/>
          <w:marBottom w:val="0"/>
          <w:divBdr>
            <w:top w:val="none" w:sz="0" w:space="0" w:color="auto"/>
            <w:left w:val="none" w:sz="0" w:space="0" w:color="auto"/>
            <w:bottom w:val="none" w:sz="0" w:space="0" w:color="auto"/>
            <w:right w:val="none" w:sz="0" w:space="0" w:color="auto"/>
          </w:divBdr>
        </w:div>
      </w:divsChild>
    </w:div>
    <w:div w:id="711227328">
      <w:bodyDiv w:val="1"/>
      <w:marLeft w:val="0"/>
      <w:marRight w:val="0"/>
      <w:marTop w:val="0"/>
      <w:marBottom w:val="0"/>
      <w:divBdr>
        <w:top w:val="none" w:sz="0" w:space="0" w:color="auto"/>
        <w:left w:val="none" w:sz="0" w:space="0" w:color="auto"/>
        <w:bottom w:val="none" w:sz="0" w:space="0" w:color="auto"/>
        <w:right w:val="none" w:sz="0" w:space="0" w:color="auto"/>
      </w:divBdr>
    </w:div>
    <w:div w:id="751858957">
      <w:bodyDiv w:val="1"/>
      <w:marLeft w:val="0"/>
      <w:marRight w:val="0"/>
      <w:marTop w:val="0"/>
      <w:marBottom w:val="0"/>
      <w:divBdr>
        <w:top w:val="none" w:sz="0" w:space="0" w:color="auto"/>
        <w:left w:val="none" w:sz="0" w:space="0" w:color="auto"/>
        <w:bottom w:val="none" w:sz="0" w:space="0" w:color="auto"/>
        <w:right w:val="none" w:sz="0" w:space="0" w:color="auto"/>
      </w:divBdr>
    </w:div>
    <w:div w:id="950890783">
      <w:bodyDiv w:val="1"/>
      <w:marLeft w:val="0"/>
      <w:marRight w:val="0"/>
      <w:marTop w:val="0"/>
      <w:marBottom w:val="0"/>
      <w:divBdr>
        <w:top w:val="none" w:sz="0" w:space="0" w:color="auto"/>
        <w:left w:val="none" w:sz="0" w:space="0" w:color="auto"/>
        <w:bottom w:val="none" w:sz="0" w:space="0" w:color="auto"/>
        <w:right w:val="none" w:sz="0" w:space="0" w:color="auto"/>
      </w:divBdr>
      <w:divsChild>
        <w:div w:id="174072839">
          <w:marLeft w:val="0"/>
          <w:marRight w:val="0"/>
          <w:marTop w:val="120"/>
          <w:marBottom w:val="0"/>
          <w:divBdr>
            <w:top w:val="none" w:sz="0" w:space="0" w:color="auto"/>
            <w:left w:val="none" w:sz="0" w:space="0" w:color="auto"/>
            <w:bottom w:val="none" w:sz="0" w:space="0" w:color="auto"/>
            <w:right w:val="none" w:sz="0" w:space="0" w:color="auto"/>
          </w:divBdr>
        </w:div>
      </w:divsChild>
    </w:div>
    <w:div w:id="958686391">
      <w:bodyDiv w:val="1"/>
      <w:marLeft w:val="0"/>
      <w:marRight w:val="0"/>
      <w:marTop w:val="0"/>
      <w:marBottom w:val="0"/>
      <w:divBdr>
        <w:top w:val="none" w:sz="0" w:space="0" w:color="auto"/>
        <w:left w:val="none" w:sz="0" w:space="0" w:color="auto"/>
        <w:bottom w:val="none" w:sz="0" w:space="0" w:color="auto"/>
        <w:right w:val="none" w:sz="0" w:space="0" w:color="auto"/>
      </w:divBdr>
    </w:div>
    <w:div w:id="960652511">
      <w:bodyDiv w:val="1"/>
      <w:marLeft w:val="0"/>
      <w:marRight w:val="0"/>
      <w:marTop w:val="0"/>
      <w:marBottom w:val="0"/>
      <w:divBdr>
        <w:top w:val="none" w:sz="0" w:space="0" w:color="auto"/>
        <w:left w:val="none" w:sz="0" w:space="0" w:color="auto"/>
        <w:bottom w:val="none" w:sz="0" w:space="0" w:color="auto"/>
        <w:right w:val="none" w:sz="0" w:space="0" w:color="auto"/>
      </w:divBdr>
    </w:div>
    <w:div w:id="980840024">
      <w:bodyDiv w:val="1"/>
      <w:marLeft w:val="0"/>
      <w:marRight w:val="0"/>
      <w:marTop w:val="0"/>
      <w:marBottom w:val="0"/>
      <w:divBdr>
        <w:top w:val="none" w:sz="0" w:space="0" w:color="auto"/>
        <w:left w:val="none" w:sz="0" w:space="0" w:color="auto"/>
        <w:bottom w:val="none" w:sz="0" w:space="0" w:color="auto"/>
        <w:right w:val="none" w:sz="0" w:space="0" w:color="auto"/>
      </w:divBdr>
    </w:div>
    <w:div w:id="1055158582">
      <w:bodyDiv w:val="1"/>
      <w:marLeft w:val="0"/>
      <w:marRight w:val="0"/>
      <w:marTop w:val="0"/>
      <w:marBottom w:val="0"/>
      <w:divBdr>
        <w:top w:val="none" w:sz="0" w:space="0" w:color="auto"/>
        <w:left w:val="none" w:sz="0" w:space="0" w:color="auto"/>
        <w:bottom w:val="none" w:sz="0" w:space="0" w:color="auto"/>
        <w:right w:val="none" w:sz="0" w:space="0" w:color="auto"/>
      </w:divBdr>
    </w:div>
    <w:div w:id="1169561704">
      <w:bodyDiv w:val="1"/>
      <w:marLeft w:val="0"/>
      <w:marRight w:val="0"/>
      <w:marTop w:val="0"/>
      <w:marBottom w:val="0"/>
      <w:divBdr>
        <w:top w:val="none" w:sz="0" w:space="0" w:color="auto"/>
        <w:left w:val="none" w:sz="0" w:space="0" w:color="auto"/>
        <w:bottom w:val="none" w:sz="0" w:space="0" w:color="auto"/>
        <w:right w:val="none" w:sz="0" w:space="0" w:color="auto"/>
      </w:divBdr>
    </w:div>
    <w:div w:id="1224607012">
      <w:bodyDiv w:val="1"/>
      <w:marLeft w:val="0"/>
      <w:marRight w:val="0"/>
      <w:marTop w:val="0"/>
      <w:marBottom w:val="0"/>
      <w:divBdr>
        <w:top w:val="none" w:sz="0" w:space="0" w:color="auto"/>
        <w:left w:val="none" w:sz="0" w:space="0" w:color="auto"/>
        <w:bottom w:val="none" w:sz="0" w:space="0" w:color="auto"/>
        <w:right w:val="none" w:sz="0" w:space="0" w:color="auto"/>
      </w:divBdr>
    </w:div>
    <w:div w:id="1287084488">
      <w:bodyDiv w:val="1"/>
      <w:marLeft w:val="0"/>
      <w:marRight w:val="0"/>
      <w:marTop w:val="0"/>
      <w:marBottom w:val="0"/>
      <w:divBdr>
        <w:top w:val="none" w:sz="0" w:space="0" w:color="auto"/>
        <w:left w:val="none" w:sz="0" w:space="0" w:color="auto"/>
        <w:bottom w:val="none" w:sz="0" w:space="0" w:color="auto"/>
        <w:right w:val="none" w:sz="0" w:space="0" w:color="auto"/>
      </w:divBdr>
    </w:div>
    <w:div w:id="13000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6B40C33BDB69ADC2FD609A79C0EB410E39D1AE9F675D3461EC6B25E16109085B8993922923E2D7BvAX1J" TargetMode="External"/><Relationship Id="rId18" Type="http://schemas.openxmlformats.org/officeDocument/2006/relationships/hyperlink" Target="consultantplus://offline/ref=685D2F466DC0104B3FB107D3DC9184BEF2FEFDE0D7BF96B0EB7EFB74535B047658C745AF9928ADF66AFE1BBA173876I"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C6B40C33BDB69ADC2FD609A79C0EB410E39D1AECFD2384444F93BCv5XBJ" TargetMode="External"/><Relationship Id="rId17" Type="http://schemas.openxmlformats.org/officeDocument/2006/relationships/hyperlink" Target="https://login.consultant.ru/link/?req=doc&amp;base=LAW&amp;n=499769" TargetMode="External"/><Relationship Id="rId2" Type="http://schemas.openxmlformats.org/officeDocument/2006/relationships/numbering" Target="numbering.xml"/><Relationship Id="rId16" Type="http://schemas.openxmlformats.org/officeDocument/2006/relationships/hyperlink" Target="consultantplus://offline/ref=C113F0CEB0F1FBE852290BC5206B0F1937BFDCFDDB74FD5969477CE23FCB51BE7093359F4EEBF32748044EADFD4F0BECB51591F3D777h3tCE" TargetMode="External"/><Relationship Id="rId20" Type="http://schemas.openxmlformats.org/officeDocument/2006/relationships/hyperlink" Target="consultantplus://offline/ref=685D2F466DC0104B3FB119DECAFDD8BBF4FCA5E8DDBA98E4B121A02904520E210D8844F3DC7DBEF668FE18B80B8439CB3D7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EDE623D544B0E51303CB8520DDDD88651868CB95A223ECB4F4DFKDiA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85D2F466DC0104B3FB119DECAFDD8BBF4FCA5E8DDBA98E4B121A02904520E210D8844F3DC7DBEF668FE18B80B8439CB3D7DI"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consultantplus://offline/ref=685D2F466DC0104B3FB107D3DC9184BEF2FEFDE0D7BF96B0EB7EFB74535B047658C745AF9928ADF66AFE1BBA173876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85D2F466DC0104B3FB119DECAFDD8BBF4FCA5E8DDBA98E4B121A02904520E210D8844F3DC7DBEF668FE18B80B8439CB3D7DI"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15990-F77B-4C06-A71C-62E39609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4063</Words>
  <Characters>32806</Characters>
  <Application>Microsoft Office Word</Application>
  <DocSecurity>0</DocSecurity>
  <Lines>273</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36796</CharactersWithSpaces>
  <SharedDoc>false</SharedDoc>
  <HLinks>
    <vt:vector size="36" baseType="variant">
      <vt:variant>
        <vt:i4>3539056</vt:i4>
      </vt:variant>
      <vt:variant>
        <vt:i4>15</vt:i4>
      </vt:variant>
      <vt:variant>
        <vt:i4>0</vt:i4>
      </vt:variant>
      <vt:variant>
        <vt:i4>5</vt:i4>
      </vt:variant>
      <vt:variant>
        <vt:lpwstr/>
      </vt:variant>
      <vt:variant>
        <vt:lpwstr>P60</vt:lpwstr>
      </vt:variant>
      <vt:variant>
        <vt:i4>3539056</vt:i4>
      </vt:variant>
      <vt:variant>
        <vt:i4>12</vt:i4>
      </vt:variant>
      <vt:variant>
        <vt:i4>0</vt:i4>
      </vt:variant>
      <vt:variant>
        <vt:i4>5</vt:i4>
      </vt:variant>
      <vt:variant>
        <vt:lpwstr/>
      </vt:variant>
      <vt:variant>
        <vt:lpwstr>P60</vt:lpwstr>
      </vt:variant>
      <vt:variant>
        <vt:i4>3539056</vt:i4>
      </vt:variant>
      <vt:variant>
        <vt:i4>9</vt:i4>
      </vt:variant>
      <vt:variant>
        <vt:i4>0</vt:i4>
      </vt:variant>
      <vt:variant>
        <vt:i4>5</vt:i4>
      </vt:variant>
      <vt:variant>
        <vt:lpwstr/>
      </vt:variant>
      <vt:variant>
        <vt:lpwstr>P60</vt:lpwstr>
      </vt:variant>
      <vt:variant>
        <vt:i4>3473520</vt:i4>
      </vt:variant>
      <vt:variant>
        <vt:i4>6</vt:i4>
      </vt:variant>
      <vt:variant>
        <vt:i4>0</vt:i4>
      </vt:variant>
      <vt:variant>
        <vt:i4>5</vt:i4>
      </vt:variant>
      <vt:variant>
        <vt:lpwstr/>
      </vt:variant>
      <vt:variant>
        <vt:lpwstr>P59</vt:lpwstr>
      </vt:variant>
      <vt:variant>
        <vt:i4>4194315</vt:i4>
      </vt:variant>
      <vt:variant>
        <vt:i4>3</vt:i4>
      </vt:variant>
      <vt:variant>
        <vt:i4>0</vt:i4>
      </vt:variant>
      <vt:variant>
        <vt:i4>5</vt:i4>
      </vt:variant>
      <vt:variant>
        <vt:lpwstr>consultantplus://offline/ref=0691A28EB7945991F03E35124859377500130F3CB6460B69B35275U0u9C</vt:lpwstr>
      </vt:variant>
      <vt:variant>
        <vt:lpwstr/>
      </vt:variant>
      <vt:variant>
        <vt:i4>1835020</vt:i4>
      </vt:variant>
      <vt:variant>
        <vt:i4>0</vt:i4>
      </vt:variant>
      <vt:variant>
        <vt:i4>0</vt:i4>
      </vt:variant>
      <vt:variant>
        <vt:i4>5</vt:i4>
      </vt:variant>
      <vt:variant>
        <vt:lpwstr>consultantplus://offline/ref=14EDE623D544B0E51303CB8520DDDD88651868CB95A223ECB4F4DFKDiAC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Техник-оператор</cp:lastModifiedBy>
  <cp:revision>18</cp:revision>
  <cp:lastPrinted>2026-02-27T02:55:00Z</cp:lastPrinted>
  <dcterms:created xsi:type="dcterms:W3CDTF">2026-02-25T08:58:00Z</dcterms:created>
  <dcterms:modified xsi:type="dcterms:W3CDTF">2026-02-27T07:19:00Z</dcterms:modified>
</cp:coreProperties>
</file>