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EE" w:rsidRDefault="00054CEE" w:rsidP="00966455">
      <w:pPr>
        <w:tabs>
          <w:tab w:val="left" w:pos="0"/>
        </w:tabs>
        <w:spacing w:before="360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2584450</wp:posOffset>
            </wp:positionH>
            <wp:positionV relativeFrom="paragraph">
              <wp:align>top</wp:align>
            </wp:positionV>
            <wp:extent cx="601980" cy="700405"/>
            <wp:effectExtent l="1905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067B">
        <w:rPr>
          <w:b/>
          <w:sz w:val="32"/>
          <w:szCs w:val="32"/>
        </w:rPr>
        <w:t xml:space="preserve">     </w:t>
      </w:r>
      <w:r w:rsidR="00966455">
        <w:rPr>
          <w:b/>
          <w:sz w:val="32"/>
          <w:szCs w:val="32"/>
        </w:rPr>
        <w:br w:type="textWrapping" w:clear="all"/>
      </w:r>
    </w:p>
    <w:p w:rsidR="00054CEE" w:rsidRDefault="00054CEE" w:rsidP="00054CEE">
      <w:pPr>
        <w:pStyle w:val="5"/>
        <w:rPr>
          <w:sz w:val="32"/>
          <w:szCs w:val="32"/>
        </w:rPr>
      </w:pPr>
      <w:r>
        <w:rPr>
          <w:sz w:val="32"/>
          <w:szCs w:val="32"/>
        </w:rPr>
        <w:t xml:space="preserve">КЕМЕРОВСКАЯ ОБЛАСТЬ </w:t>
      </w:r>
    </w:p>
    <w:p w:rsidR="00054CEE" w:rsidRDefault="00054CEE" w:rsidP="00054CEE">
      <w:pPr>
        <w:pStyle w:val="5"/>
        <w:rPr>
          <w:sz w:val="32"/>
          <w:szCs w:val="32"/>
        </w:rPr>
      </w:pPr>
      <w:r w:rsidRPr="005555BA">
        <w:rPr>
          <w:sz w:val="32"/>
          <w:szCs w:val="32"/>
        </w:rPr>
        <w:t>АДМИНИСТРАЦИ</w:t>
      </w:r>
      <w:r>
        <w:rPr>
          <w:sz w:val="32"/>
          <w:szCs w:val="32"/>
        </w:rPr>
        <w:t>Я</w:t>
      </w:r>
      <w:r w:rsidRPr="005555BA">
        <w:rPr>
          <w:sz w:val="32"/>
          <w:szCs w:val="32"/>
        </w:rPr>
        <w:t xml:space="preserve"> </w:t>
      </w:r>
    </w:p>
    <w:p w:rsidR="00054CEE" w:rsidRPr="005555BA" w:rsidRDefault="00054CEE" w:rsidP="00054CEE">
      <w:pPr>
        <w:pStyle w:val="5"/>
        <w:rPr>
          <w:sz w:val="32"/>
          <w:szCs w:val="32"/>
        </w:rPr>
      </w:pPr>
      <w:r>
        <w:rPr>
          <w:sz w:val="32"/>
          <w:szCs w:val="32"/>
        </w:rPr>
        <w:t>ПРОМЫШЛЕННОВСКОГО МУНИЦИПАЛЬНОГО ОКРУГА</w:t>
      </w:r>
    </w:p>
    <w:p w:rsidR="00054CEE" w:rsidRDefault="00054CEE" w:rsidP="00054CEE">
      <w:pPr>
        <w:pStyle w:val="4"/>
        <w:spacing w:before="360"/>
        <w:rPr>
          <w:b w:val="0"/>
          <w:spacing w:val="60"/>
          <w:sz w:val="28"/>
          <w:szCs w:val="28"/>
        </w:rPr>
      </w:pPr>
      <w:r w:rsidRPr="006943CC">
        <w:rPr>
          <w:b w:val="0"/>
          <w:spacing w:val="60"/>
          <w:sz w:val="28"/>
          <w:szCs w:val="28"/>
        </w:rPr>
        <w:t>ПОСТАНОВЛЕНИЕ</w:t>
      </w:r>
    </w:p>
    <w:p w:rsidR="00D32407" w:rsidRPr="00D32407" w:rsidRDefault="00D32407" w:rsidP="00D32407">
      <w:pPr>
        <w:rPr>
          <w:sz w:val="28"/>
          <w:szCs w:val="28"/>
        </w:rPr>
      </w:pPr>
    </w:p>
    <w:p w:rsidR="00D32407" w:rsidRPr="00923275" w:rsidRDefault="00D32407" w:rsidP="00D32407">
      <w:pPr>
        <w:autoSpaceDE w:val="0"/>
        <w:autoSpaceDN w:val="0"/>
        <w:adjustRightInd w:val="0"/>
        <w:jc w:val="center"/>
        <w:rPr>
          <w:sz w:val="24"/>
          <w:szCs w:val="24"/>
          <w:u w:val="single"/>
        </w:rPr>
      </w:pPr>
      <w:r>
        <w:t>о</w:t>
      </w:r>
      <w:r w:rsidRPr="00B675F3">
        <w:t xml:space="preserve">т </w:t>
      </w:r>
      <w:r w:rsidRPr="00701718">
        <w:rPr>
          <w:sz w:val="28"/>
          <w:szCs w:val="28"/>
        </w:rPr>
        <w:t>«</w:t>
      </w:r>
      <w:r w:rsidR="00923275">
        <w:rPr>
          <w:sz w:val="28"/>
          <w:szCs w:val="28"/>
          <w:u w:val="single"/>
        </w:rPr>
        <w:t>26</w:t>
      </w:r>
      <w:r w:rsidRPr="00701718">
        <w:rPr>
          <w:sz w:val="28"/>
          <w:szCs w:val="28"/>
        </w:rPr>
        <w:t>»</w:t>
      </w:r>
      <w:r w:rsidRPr="00701718">
        <w:rPr>
          <w:sz w:val="24"/>
          <w:szCs w:val="24"/>
        </w:rPr>
        <w:t xml:space="preserve"> </w:t>
      </w:r>
      <w:r w:rsidR="00923275">
        <w:rPr>
          <w:sz w:val="24"/>
          <w:szCs w:val="24"/>
          <w:u w:val="single"/>
        </w:rPr>
        <w:t xml:space="preserve">декабря 2025 </w:t>
      </w:r>
      <w:r w:rsidRPr="00B675F3">
        <w:t>г. №</w:t>
      </w:r>
      <w:r w:rsidRPr="00F75B4F">
        <w:rPr>
          <w:sz w:val="24"/>
          <w:szCs w:val="24"/>
        </w:rPr>
        <w:t xml:space="preserve"> </w:t>
      </w:r>
      <w:r w:rsidR="00923275">
        <w:rPr>
          <w:sz w:val="24"/>
          <w:szCs w:val="24"/>
          <w:u w:val="single"/>
        </w:rPr>
        <w:t>1282-П</w:t>
      </w:r>
    </w:p>
    <w:p w:rsidR="00054CEE" w:rsidRDefault="00701718" w:rsidP="00701718">
      <w:pPr>
        <w:ind w:firstLine="3544"/>
      </w:pPr>
      <w:r>
        <w:t>пгт. Промышленная</w:t>
      </w:r>
    </w:p>
    <w:p w:rsidR="00923275" w:rsidRDefault="00923275" w:rsidP="00054CEE">
      <w:pPr>
        <w:tabs>
          <w:tab w:val="left" w:pos="-142"/>
          <w:tab w:val="left" w:pos="540"/>
          <w:tab w:val="left" w:pos="567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</w:p>
    <w:p w:rsidR="00054CEE" w:rsidRDefault="00D91E70" w:rsidP="00054CEE">
      <w:pPr>
        <w:tabs>
          <w:tab w:val="left" w:pos="-142"/>
          <w:tab w:val="left" w:pos="540"/>
          <w:tab w:val="left" w:pos="567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 w:rsidRPr="00AB57DE">
        <w:rPr>
          <w:b/>
          <w:sz w:val="28"/>
          <w:szCs w:val="28"/>
        </w:rPr>
        <w:t xml:space="preserve">О внесении изменений в постановление                                            администрации Промышленновского муниципального округа </w:t>
      </w:r>
      <w:r>
        <w:rPr>
          <w:b/>
          <w:sz w:val="28"/>
          <w:szCs w:val="28"/>
        </w:rPr>
        <w:t>от</w:t>
      </w:r>
      <w:r w:rsidR="000D323D">
        <w:rPr>
          <w:b/>
          <w:sz w:val="28"/>
          <w:szCs w:val="28"/>
        </w:rPr>
        <w:t xml:space="preserve"> 28.11.2025 № 1128-П «</w:t>
      </w:r>
      <w:r w:rsidR="00054CEE">
        <w:rPr>
          <w:b/>
          <w:sz w:val="28"/>
          <w:szCs w:val="28"/>
        </w:rPr>
        <w:t xml:space="preserve">Об утверждении муниципальной программы </w:t>
      </w:r>
    </w:p>
    <w:p w:rsidR="00054CEE" w:rsidRDefault="00054CEE" w:rsidP="00054CEE">
      <w:pPr>
        <w:tabs>
          <w:tab w:val="left" w:pos="-142"/>
          <w:tab w:val="left" w:pos="540"/>
          <w:tab w:val="left" w:pos="567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жилищно-коммунального и дорожного комплекса Промышленновского муниципального округа» на 2026-2028 годы</w:t>
      </w:r>
      <w:r w:rsidR="000D323D">
        <w:rPr>
          <w:b/>
          <w:sz w:val="28"/>
          <w:szCs w:val="28"/>
        </w:rPr>
        <w:t>»</w:t>
      </w:r>
    </w:p>
    <w:p w:rsidR="00054CEE" w:rsidRDefault="00054CEE" w:rsidP="00054CEE">
      <w:pPr>
        <w:ind w:firstLine="709"/>
        <w:rPr>
          <w:sz w:val="28"/>
        </w:rPr>
      </w:pPr>
    </w:p>
    <w:p w:rsidR="00054CEE" w:rsidRDefault="00054CEE" w:rsidP="00B03021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</w:t>
      </w:r>
      <w:r w:rsidR="00B90D35">
        <w:rPr>
          <w:sz w:val="28"/>
          <w:szCs w:val="28"/>
        </w:rPr>
        <w:t xml:space="preserve">решением Совета народных депутатов </w:t>
      </w:r>
      <w:r w:rsidRPr="00CF11C1">
        <w:rPr>
          <w:sz w:val="28"/>
          <w:szCs w:val="28"/>
        </w:rPr>
        <w:t xml:space="preserve">от </w:t>
      </w:r>
      <w:r w:rsidR="00B90D35">
        <w:rPr>
          <w:sz w:val="28"/>
          <w:szCs w:val="28"/>
        </w:rPr>
        <w:t>25.12</w:t>
      </w:r>
      <w:r w:rsidRPr="002317E4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2317E4">
        <w:rPr>
          <w:sz w:val="28"/>
          <w:szCs w:val="28"/>
        </w:rPr>
        <w:t xml:space="preserve"> № </w:t>
      </w:r>
      <w:r w:rsidR="00B90D35">
        <w:rPr>
          <w:sz w:val="28"/>
          <w:szCs w:val="28"/>
        </w:rPr>
        <w:t>114</w:t>
      </w:r>
      <w:r w:rsidRPr="002317E4">
        <w:rPr>
          <w:sz w:val="28"/>
          <w:szCs w:val="28"/>
        </w:rPr>
        <w:t xml:space="preserve"> «О </w:t>
      </w:r>
      <w:r w:rsidR="00B90D35">
        <w:rPr>
          <w:sz w:val="28"/>
          <w:szCs w:val="28"/>
        </w:rPr>
        <w:t xml:space="preserve">бюджете </w:t>
      </w:r>
      <w:r w:rsidRPr="00FE1171">
        <w:rPr>
          <w:sz w:val="28"/>
          <w:szCs w:val="28"/>
        </w:rPr>
        <w:t xml:space="preserve">Промышленновского муниципального </w:t>
      </w:r>
      <w:r>
        <w:rPr>
          <w:sz w:val="28"/>
          <w:szCs w:val="28"/>
        </w:rPr>
        <w:t>округ</w:t>
      </w:r>
      <w:r w:rsidRPr="00FE1171">
        <w:rPr>
          <w:sz w:val="28"/>
          <w:szCs w:val="28"/>
        </w:rPr>
        <w:t>а</w:t>
      </w:r>
      <w:r w:rsidR="00B90D35">
        <w:rPr>
          <w:sz w:val="28"/>
          <w:szCs w:val="28"/>
        </w:rPr>
        <w:t xml:space="preserve"> на 2026 год и плановый период 2027 и 2028 годов</w:t>
      </w:r>
      <w:r>
        <w:rPr>
          <w:sz w:val="28"/>
          <w:szCs w:val="28"/>
        </w:rPr>
        <w:t xml:space="preserve">», </w:t>
      </w:r>
      <w:r w:rsidRPr="00CF11C1">
        <w:rPr>
          <w:sz w:val="28"/>
          <w:szCs w:val="28"/>
        </w:rPr>
        <w:t xml:space="preserve">постановлением администрации Промышленновского муниципального </w:t>
      </w:r>
      <w:r>
        <w:rPr>
          <w:sz w:val="28"/>
          <w:szCs w:val="28"/>
        </w:rPr>
        <w:t>округ</w:t>
      </w:r>
      <w:r w:rsidRPr="00CF11C1">
        <w:rPr>
          <w:sz w:val="28"/>
          <w:szCs w:val="28"/>
        </w:rPr>
        <w:t xml:space="preserve">а от </w:t>
      </w:r>
      <w:r w:rsidR="00B90D35">
        <w:rPr>
          <w:sz w:val="28"/>
          <w:szCs w:val="28"/>
        </w:rPr>
        <w:t>26</w:t>
      </w:r>
      <w:r w:rsidRPr="002317E4">
        <w:rPr>
          <w:sz w:val="28"/>
          <w:szCs w:val="28"/>
        </w:rPr>
        <w:t>.0</w:t>
      </w:r>
      <w:r w:rsidR="00B90D35">
        <w:rPr>
          <w:sz w:val="28"/>
          <w:szCs w:val="28"/>
        </w:rPr>
        <w:t>6</w:t>
      </w:r>
      <w:r w:rsidRPr="002317E4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2317E4">
        <w:rPr>
          <w:sz w:val="28"/>
          <w:szCs w:val="28"/>
        </w:rPr>
        <w:t xml:space="preserve"> № </w:t>
      </w:r>
      <w:r w:rsidR="00B90D35">
        <w:rPr>
          <w:sz w:val="28"/>
          <w:szCs w:val="28"/>
        </w:rPr>
        <w:t>640</w:t>
      </w:r>
      <w:r w:rsidRPr="002317E4">
        <w:rPr>
          <w:sz w:val="28"/>
          <w:szCs w:val="28"/>
        </w:rPr>
        <w:t xml:space="preserve">-П </w:t>
      </w:r>
      <w:r w:rsidR="009D7EE0">
        <w:rPr>
          <w:sz w:val="28"/>
          <w:szCs w:val="28"/>
        </w:rPr>
        <w:t xml:space="preserve">          </w:t>
      </w:r>
      <w:r w:rsidRPr="002317E4">
        <w:rPr>
          <w:sz w:val="28"/>
          <w:szCs w:val="28"/>
        </w:rPr>
        <w:t>«</w:t>
      </w:r>
      <w:r w:rsidRPr="00512DB8">
        <w:rPr>
          <w:sz w:val="28"/>
        </w:rPr>
        <w:t>О</w:t>
      </w:r>
      <w:r w:rsidR="00B90D35">
        <w:rPr>
          <w:sz w:val="28"/>
        </w:rPr>
        <w:t xml:space="preserve"> порядке разработки реализации муниципальных программ </w:t>
      </w:r>
      <w:r w:rsidR="009D7EE0">
        <w:rPr>
          <w:sz w:val="28"/>
        </w:rPr>
        <w:t>Промышленновского муниципального округа</w:t>
      </w:r>
      <w:r>
        <w:rPr>
          <w:sz w:val="28"/>
          <w:szCs w:val="28"/>
        </w:rPr>
        <w:t>»</w:t>
      </w:r>
      <w:r w:rsidR="009D7EE0">
        <w:rPr>
          <w:sz w:val="28"/>
          <w:szCs w:val="28"/>
        </w:rPr>
        <w:t xml:space="preserve"> и в целях реализации полномочий администрации Промышленновского муниципального округа</w:t>
      </w:r>
      <w:r>
        <w:rPr>
          <w:sz w:val="28"/>
          <w:szCs w:val="28"/>
        </w:rPr>
        <w:t>:</w:t>
      </w:r>
    </w:p>
    <w:p w:rsidR="00D32407" w:rsidRDefault="00D32407" w:rsidP="00D324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Промышленновского муниципального округа от 28.11.2025 № 1128-П </w:t>
      </w:r>
      <w:r w:rsidRPr="00D32407">
        <w:rPr>
          <w:sz w:val="28"/>
          <w:szCs w:val="28"/>
        </w:rPr>
        <w:t>«Об утверждении муниципальной программы «Развитие жилищно-коммунального и дорожного комплекса Промышленновского муниципального округа» на 2026-2028 годы»</w:t>
      </w:r>
      <w:r>
        <w:rPr>
          <w:sz w:val="28"/>
          <w:szCs w:val="28"/>
        </w:rPr>
        <w:t xml:space="preserve"> (далее - постановление) следующие изменения:</w:t>
      </w:r>
    </w:p>
    <w:p w:rsidR="00D32407" w:rsidRDefault="00D32407" w:rsidP="00D324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Пункт 2 пос</w:t>
      </w:r>
      <w:r w:rsidR="0071509A">
        <w:rPr>
          <w:sz w:val="28"/>
          <w:szCs w:val="28"/>
        </w:rPr>
        <w:t>тановления дополнить подпунктом</w:t>
      </w:r>
      <w:r>
        <w:rPr>
          <w:sz w:val="28"/>
          <w:szCs w:val="28"/>
        </w:rPr>
        <w:t xml:space="preserve"> </w:t>
      </w:r>
      <w:r w:rsidR="004C0824">
        <w:rPr>
          <w:sz w:val="28"/>
          <w:szCs w:val="28"/>
        </w:rPr>
        <w:t>2.33</w:t>
      </w:r>
      <w:r w:rsidR="00541281">
        <w:rPr>
          <w:sz w:val="28"/>
          <w:szCs w:val="28"/>
        </w:rPr>
        <w:t>.</w:t>
      </w:r>
      <w:r w:rsidR="004C0824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содержания:</w:t>
      </w:r>
    </w:p>
    <w:p w:rsidR="0071509A" w:rsidRPr="0071509A" w:rsidRDefault="004C0824" w:rsidP="007150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«2.33</w:t>
      </w:r>
      <w:r w:rsidR="0054128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697B12">
        <w:rPr>
          <w:sz w:val="28"/>
          <w:szCs w:val="28"/>
        </w:rPr>
        <w:t>Постановление администрации Промышленновского муниципального округа от 25.12.2025 №</w:t>
      </w:r>
      <w:r w:rsidR="0071509A">
        <w:rPr>
          <w:sz w:val="28"/>
          <w:szCs w:val="28"/>
        </w:rPr>
        <w:t xml:space="preserve"> 1264-П «</w:t>
      </w:r>
      <w:r w:rsidR="0071509A" w:rsidRPr="0071509A"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округа от 09.11.2017 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2018-2027 годы» (в редакции постановлений от 20.02.2018 № 225-П, от 18.05.2018 № 562-П, </w:t>
      </w:r>
      <w:r>
        <w:rPr>
          <w:sz w:val="28"/>
          <w:szCs w:val="28"/>
        </w:rPr>
        <w:t xml:space="preserve">     </w:t>
      </w:r>
      <w:r w:rsidR="0071509A" w:rsidRPr="0071509A">
        <w:rPr>
          <w:sz w:val="28"/>
          <w:szCs w:val="28"/>
        </w:rPr>
        <w:t xml:space="preserve">от 20.06.2018 № 662-П, от 22.08.2018 № 912-П, от 29.10.2018 № 1229-П, </w:t>
      </w:r>
      <w:r>
        <w:rPr>
          <w:sz w:val="28"/>
          <w:szCs w:val="28"/>
        </w:rPr>
        <w:t xml:space="preserve">       </w:t>
      </w:r>
      <w:r w:rsidR="0071509A" w:rsidRPr="0071509A">
        <w:rPr>
          <w:sz w:val="28"/>
          <w:szCs w:val="28"/>
        </w:rPr>
        <w:t>от 29.12.2018 № 1541-П, от 29.12.2018 № 1549-П</w:t>
      </w:r>
      <w:proofErr w:type="gramEnd"/>
      <w:r w:rsidR="0071509A" w:rsidRPr="0071509A">
        <w:rPr>
          <w:sz w:val="28"/>
          <w:szCs w:val="28"/>
        </w:rPr>
        <w:t xml:space="preserve">, </w:t>
      </w:r>
      <w:proofErr w:type="gramStart"/>
      <w:r w:rsidR="0071509A" w:rsidRPr="0071509A">
        <w:rPr>
          <w:sz w:val="28"/>
          <w:szCs w:val="28"/>
        </w:rPr>
        <w:t xml:space="preserve">от 21.05.2019 № 609-П, </w:t>
      </w:r>
      <w:r>
        <w:rPr>
          <w:sz w:val="28"/>
          <w:szCs w:val="28"/>
        </w:rPr>
        <w:t xml:space="preserve">      </w:t>
      </w:r>
      <w:r w:rsidR="0071509A" w:rsidRPr="0071509A">
        <w:rPr>
          <w:sz w:val="28"/>
          <w:szCs w:val="28"/>
        </w:rPr>
        <w:t xml:space="preserve">от 12.09.2019 № 1103-П, от 21.10.2019 № 1269-П, от 30.12.2019 № 1622-П, </w:t>
      </w:r>
      <w:r>
        <w:rPr>
          <w:sz w:val="28"/>
          <w:szCs w:val="28"/>
        </w:rPr>
        <w:t xml:space="preserve">      </w:t>
      </w:r>
      <w:r w:rsidR="0071509A" w:rsidRPr="0071509A">
        <w:rPr>
          <w:sz w:val="28"/>
          <w:szCs w:val="28"/>
        </w:rPr>
        <w:t xml:space="preserve">от 17.04.2020 № 724-П, от 18.09.2020 № 1477-П, от 12.10.2020 № 1600-П, </w:t>
      </w:r>
      <w:r>
        <w:rPr>
          <w:sz w:val="28"/>
          <w:szCs w:val="28"/>
        </w:rPr>
        <w:t xml:space="preserve">    </w:t>
      </w:r>
      <w:r w:rsidR="0071509A" w:rsidRPr="0071509A">
        <w:rPr>
          <w:sz w:val="28"/>
          <w:szCs w:val="28"/>
        </w:rPr>
        <w:t xml:space="preserve">от 30.12.2020 № 2145-П, от 08.11.2021 № 1821-П, от 30.12.2021 № 2099-П, </w:t>
      </w:r>
      <w:r>
        <w:rPr>
          <w:sz w:val="28"/>
          <w:szCs w:val="28"/>
        </w:rPr>
        <w:t xml:space="preserve">     </w:t>
      </w:r>
      <w:r w:rsidR="0071509A" w:rsidRPr="0071509A">
        <w:rPr>
          <w:sz w:val="28"/>
          <w:szCs w:val="28"/>
        </w:rPr>
        <w:lastRenderedPageBreak/>
        <w:t xml:space="preserve">от 16.03.2022 № 388-П, от 06.04.2022 № 495-П, от 13.05.2022 № 679-П, </w:t>
      </w:r>
      <w:r>
        <w:rPr>
          <w:sz w:val="28"/>
          <w:szCs w:val="28"/>
        </w:rPr>
        <w:t xml:space="preserve">            </w:t>
      </w:r>
      <w:r w:rsidR="0071509A" w:rsidRPr="0071509A">
        <w:rPr>
          <w:sz w:val="28"/>
          <w:szCs w:val="28"/>
        </w:rPr>
        <w:t>от 10.10.2022 № 1338-П, от 08.11.2022 № 1421-П, от 21.11.2022 № 1502-П,</w:t>
      </w:r>
      <w:r w:rsidR="0071509A" w:rsidRPr="0071509A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     </w:t>
      </w:r>
      <w:r w:rsidR="0071509A" w:rsidRPr="0071509A">
        <w:rPr>
          <w:color w:val="1A1A1A"/>
          <w:sz w:val="28"/>
          <w:szCs w:val="28"/>
        </w:rPr>
        <w:t>от 30.12.2022</w:t>
      </w:r>
      <w:r w:rsidR="0071509A">
        <w:rPr>
          <w:color w:val="1A1A1A"/>
          <w:sz w:val="28"/>
          <w:szCs w:val="28"/>
        </w:rPr>
        <w:t xml:space="preserve"> </w:t>
      </w:r>
      <w:r w:rsidR="0071509A" w:rsidRPr="0071509A">
        <w:rPr>
          <w:color w:val="1A1A1A"/>
          <w:sz w:val="28"/>
          <w:szCs w:val="28"/>
        </w:rPr>
        <w:t xml:space="preserve">№ 1753-П, от 29.06.2023 № 804-П, от 07.11.2023 № 1266-П, </w:t>
      </w:r>
      <w:r>
        <w:rPr>
          <w:color w:val="1A1A1A"/>
          <w:sz w:val="28"/>
          <w:szCs w:val="28"/>
        </w:rPr>
        <w:t xml:space="preserve">       </w:t>
      </w:r>
      <w:r w:rsidR="0071509A" w:rsidRPr="0071509A">
        <w:rPr>
          <w:color w:val="1A1A1A"/>
          <w:sz w:val="28"/>
          <w:szCs w:val="28"/>
        </w:rPr>
        <w:t>от 29.12.2023 № 1516-П</w:t>
      </w:r>
      <w:proofErr w:type="gramEnd"/>
      <w:r w:rsidR="0071509A" w:rsidRPr="0071509A">
        <w:rPr>
          <w:color w:val="1A1A1A"/>
          <w:sz w:val="28"/>
          <w:szCs w:val="28"/>
        </w:rPr>
        <w:t xml:space="preserve">, от 16.05.2024 № 525-П; от 15.07.2024 № 795-П, </w:t>
      </w:r>
      <w:r>
        <w:rPr>
          <w:color w:val="1A1A1A"/>
          <w:sz w:val="28"/>
          <w:szCs w:val="28"/>
        </w:rPr>
        <w:t xml:space="preserve">      </w:t>
      </w:r>
      <w:r w:rsidR="0071509A" w:rsidRPr="0071509A">
        <w:rPr>
          <w:color w:val="1A1A1A"/>
          <w:sz w:val="28"/>
          <w:szCs w:val="28"/>
        </w:rPr>
        <w:t>от 07.11.2024</w:t>
      </w:r>
      <w:r>
        <w:rPr>
          <w:color w:val="1A1A1A"/>
          <w:sz w:val="28"/>
          <w:szCs w:val="28"/>
        </w:rPr>
        <w:t xml:space="preserve"> </w:t>
      </w:r>
      <w:r w:rsidR="0071509A" w:rsidRPr="0071509A">
        <w:rPr>
          <w:color w:val="1A1A1A"/>
          <w:sz w:val="28"/>
          <w:szCs w:val="28"/>
        </w:rPr>
        <w:t xml:space="preserve">№ 1037-П, от 28.12.2024 № 1386-П, от 10.04.2025 № 387-П, </w:t>
      </w:r>
      <w:r>
        <w:rPr>
          <w:color w:val="1A1A1A"/>
          <w:sz w:val="28"/>
          <w:szCs w:val="28"/>
        </w:rPr>
        <w:t xml:space="preserve">       </w:t>
      </w:r>
      <w:r w:rsidR="0071509A" w:rsidRPr="0071509A">
        <w:rPr>
          <w:color w:val="1A1A1A"/>
          <w:sz w:val="28"/>
          <w:szCs w:val="28"/>
        </w:rPr>
        <w:t>от 27.11.2025 № 1121-П</w:t>
      </w:r>
      <w:r w:rsidR="0071509A" w:rsidRPr="0071509A">
        <w:rPr>
          <w:sz w:val="28"/>
          <w:szCs w:val="28"/>
        </w:rPr>
        <w:t>)</w:t>
      </w:r>
      <w:proofErr w:type="gramStart"/>
      <w:r w:rsidR="00701718">
        <w:rPr>
          <w:sz w:val="28"/>
          <w:szCs w:val="28"/>
        </w:rPr>
        <w:t>.»</w:t>
      </w:r>
      <w:proofErr w:type="gramEnd"/>
      <w:r w:rsidR="003B647F">
        <w:rPr>
          <w:sz w:val="28"/>
          <w:szCs w:val="28"/>
        </w:rPr>
        <w:t>.</w:t>
      </w:r>
    </w:p>
    <w:p w:rsidR="000A212F" w:rsidRPr="00D32407" w:rsidRDefault="00D32407" w:rsidP="00D32407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2. </w:t>
      </w:r>
      <w:r w:rsidR="00BA0B81" w:rsidRPr="00D32407">
        <w:rPr>
          <w:color w:val="auto"/>
          <w:sz w:val="28"/>
        </w:rPr>
        <w:t>Паспорт</w:t>
      </w:r>
      <w:r w:rsidR="00322563" w:rsidRPr="00D32407">
        <w:rPr>
          <w:color w:val="auto"/>
          <w:sz w:val="28"/>
        </w:rPr>
        <w:t xml:space="preserve"> муниципальной</w:t>
      </w:r>
      <w:r w:rsidR="003718C6" w:rsidRPr="00D32407">
        <w:rPr>
          <w:color w:val="auto"/>
          <w:sz w:val="28"/>
        </w:rPr>
        <w:t xml:space="preserve"> программ</w:t>
      </w:r>
      <w:r w:rsidR="00BA0B81" w:rsidRPr="00D32407">
        <w:rPr>
          <w:color w:val="auto"/>
          <w:sz w:val="28"/>
        </w:rPr>
        <w:t>ы</w:t>
      </w:r>
      <w:r w:rsidR="003718C6" w:rsidRPr="00D32407">
        <w:rPr>
          <w:color w:val="auto"/>
          <w:sz w:val="28"/>
        </w:rPr>
        <w:t xml:space="preserve"> «Развитие жилищно-коммунального и дорожного комплекса Промышленновского муниципального округа»</w:t>
      </w:r>
      <w:r w:rsidR="00A7359F" w:rsidRPr="00D32407">
        <w:rPr>
          <w:color w:val="auto"/>
          <w:sz w:val="28"/>
        </w:rPr>
        <w:t xml:space="preserve"> на 2026-2028 годы</w:t>
      </w:r>
      <w:r w:rsidR="009D7EE0">
        <w:rPr>
          <w:color w:val="auto"/>
          <w:sz w:val="28"/>
        </w:rPr>
        <w:t xml:space="preserve"> </w:t>
      </w:r>
      <w:proofErr w:type="gramStart"/>
      <w:r w:rsidR="009D7EE0">
        <w:rPr>
          <w:color w:val="auto"/>
          <w:sz w:val="28"/>
        </w:rPr>
        <w:t>утвержденную</w:t>
      </w:r>
      <w:proofErr w:type="gramEnd"/>
      <w:r w:rsidR="009D7EE0">
        <w:rPr>
          <w:color w:val="auto"/>
          <w:sz w:val="28"/>
        </w:rPr>
        <w:t xml:space="preserve"> постановлением, изложить в новой редакции согласно приложению к настоящему постановлению</w:t>
      </w:r>
      <w:r w:rsidR="003718C6" w:rsidRPr="00D32407">
        <w:rPr>
          <w:color w:val="auto"/>
          <w:sz w:val="28"/>
        </w:rPr>
        <w:t xml:space="preserve">. </w:t>
      </w:r>
    </w:p>
    <w:p w:rsidR="000A212F" w:rsidRPr="00083915" w:rsidRDefault="00957B7A" w:rsidP="008945D0">
      <w:pPr>
        <w:tabs>
          <w:tab w:val="left" w:pos="1100"/>
        </w:tabs>
        <w:ind w:firstLine="709"/>
        <w:jc w:val="both"/>
        <w:rPr>
          <w:color w:val="auto"/>
          <w:sz w:val="24"/>
        </w:rPr>
      </w:pPr>
      <w:r>
        <w:rPr>
          <w:color w:val="auto"/>
          <w:sz w:val="28"/>
        </w:rPr>
        <w:t>3</w:t>
      </w:r>
      <w:r w:rsidR="003718C6" w:rsidRPr="00083915">
        <w:rPr>
          <w:color w:val="auto"/>
          <w:sz w:val="28"/>
        </w:rPr>
        <w:t>. Настоящее постановление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информационно-телекоммуникационной сети «Интернет».</w:t>
      </w:r>
    </w:p>
    <w:p w:rsidR="000A212F" w:rsidRPr="00083915" w:rsidRDefault="00957B7A" w:rsidP="008945D0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4</w:t>
      </w:r>
      <w:r w:rsidR="003718C6" w:rsidRPr="00083915">
        <w:rPr>
          <w:color w:val="auto"/>
          <w:sz w:val="28"/>
        </w:rPr>
        <w:t>. </w:t>
      </w:r>
      <w:proofErr w:type="gramStart"/>
      <w:r w:rsidR="003718C6" w:rsidRPr="00083915">
        <w:rPr>
          <w:color w:val="auto"/>
          <w:sz w:val="28"/>
        </w:rPr>
        <w:t>Контроль за</w:t>
      </w:r>
      <w:proofErr w:type="gramEnd"/>
      <w:r w:rsidR="003718C6" w:rsidRPr="00083915">
        <w:rPr>
          <w:color w:val="auto"/>
          <w:sz w:val="28"/>
        </w:rPr>
        <w:t xml:space="preserve"> исполнением настоящего постановления возложить на заместителя главы </w:t>
      </w:r>
      <w:r w:rsidR="00054CEE" w:rsidRPr="00054CEE">
        <w:rPr>
          <w:color w:val="auto"/>
          <w:sz w:val="28"/>
        </w:rPr>
        <w:t xml:space="preserve">Промышленновского муниципального округа </w:t>
      </w:r>
      <w:r w:rsidR="003718C6" w:rsidRPr="00083915">
        <w:rPr>
          <w:color w:val="auto"/>
          <w:sz w:val="28"/>
        </w:rPr>
        <w:t xml:space="preserve">– начальника Управления по жизнеобеспечению и строительству администрации Промышленновского муниципального округа </w:t>
      </w:r>
      <w:r w:rsidR="00541281">
        <w:rPr>
          <w:color w:val="auto"/>
          <w:sz w:val="28"/>
        </w:rPr>
        <w:t xml:space="preserve">А.А. </w:t>
      </w:r>
      <w:r w:rsidR="003718C6" w:rsidRPr="00083915">
        <w:rPr>
          <w:color w:val="auto"/>
          <w:sz w:val="28"/>
        </w:rPr>
        <w:t xml:space="preserve">Зарубина </w:t>
      </w:r>
    </w:p>
    <w:p w:rsidR="000A212F" w:rsidRDefault="00957B7A" w:rsidP="008945D0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5</w:t>
      </w:r>
      <w:r w:rsidR="003718C6" w:rsidRPr="00083915">
        <w:rPr>
          <w:color w:val="auto"/>
          <w:sz w:val="28"/>
        </w:rPr>
        <w:t>. Настоящее постановление вступает в силу с 01.01.2026.</w:t>
      </w:r>
    </w:p>
    <w:p w:rsidR="004C0824" w:rsidRDefault="004C0824" w:rsidP="008945D0">
      <w:pPr>
        <w:ind w:firstLine="709"/>
        <w:jc w:val="both"/>
        <w:rPr>
          <w:color w:val="auto"/>
          <w:sz w:val="28"/>
        </w:rPr>
      </w:pPr>
    </w:p>
    <w:p w:rsidR="004C0824" w:rsidRDefault="004C0824" w:rsidP="008945D0">
      <w:pPr>
        <w:ind w:firstLine="709"/>
        <w:jc w:val="both"/>
        <w:rPr>
          <w:color w:val="auto"/>
          <w:sz w:val="28"/>
        </w:rPr>
      </w:pPr>
    </w:p>
    <w:p w:rsidR="004C0824" w:rsidRPr="00083915" w:rsidRDefault="004C0824" w:rsidP="008945D0">
      <w:pPr>
        <w:ind w:firstLine="709"/>
        <w:jc w:val="both"/>
        <w:rPr>
          <w:color w:val="auto"/>
          <w:sz w:val="28"/>
        </w:rPr>
      </w:pPr>
    </w:p>
    <w:tbl>
      <w:tblPr>
        <w:tblW w:w="9606" w:type="dxa"/>
        <w:tblLayout w:type="fixed"/>
        <w:tblLook w:val="04A0"/>
      </w:tblPr>
      <w:tblGrid>
        <w:gridCol w:w="5882"/>
        <w:gridCol w:w="3724"/>
      </w:tblGrid>
      <w:tr w:rsidR="000A212F" w:rsidRPr="00083915" w:rsidTr="00FE510E">
        <w:tc>
          <w:tcPr>
            <w:tcW w:w="5882" w:type="dxa"/>
            <w:shd w:val="clear" w:color="auto" w:fill="auto"/>
          </w:tcPr>
          <w:p w:rsidR="000A212F" w:rsidRPr="00083915" w:rsidRDefault="003718C6" w:rsidP="008945D0">
            <w:pPr>
              <w:jc w:val="center"/>
              <w:rPr>
                <w:color w:val="auto"/>
                <w:sz w:val="28"/>
              </w:rPr>
            </w:pPr>
            <w:r w:rsidRPr="00083915">
              <w:rPr>
                <w:color w:val="auto"/>
                <w:sz w:val="28"/>
              </w:rPr>
              <w:t>Глава</w:t>
            </w:r>
          </w:p>
        </w:tc>
        <w:tc>
          <w:tcPr>
            <w:tcW w:w="3724" w:type="dxa"/>
            <w:shd w:val="clear" w:color="auto" w:fill="auto"/>
          </w:tcPr>
          <w:p w:rsidR="000A212F" w:rsidRPr="00083915" w:rsidRDefault="000A212F" w:rsidP="008945D0">
            <w:pPr>
              <w:rPr>
                <w:color w:val="auto"/>
                <w:sz w:val="28"/>
              </w:rPr>
            </w:pPr>
          </w:p>
        </w:tc>
      </w:tr>
      <w:tr w:rsidR="000A212F" w:rsidRPr="00083915" w:rsidTr="00FE510E">
        <w:tc>
          <w:tcPr>
            <w:tcW w:w="5882" w:type="dxa"/>
            <w:shd w:val="clear" w:color="auto" w:fill="auto"/>
          </w:tcPr>
          <w:p w:rsidR="000A212F" w:rsidRPr="00083915" w:rsidRDefault="003718C6" w:rsidP="008945D0">
            <w:pPr>
              <w:rPr>
                <w:color w:val="auto"/>
                <w:sz w:val="28"/>
              </w:rPr>
            </w:pPr>
            <w:r w:rsidRPr="00083915">
              <w:rPr>
                <w:color w:val="auto"/>
                <w:sz w:val="28"/>
              </w:rPr>
              <w:t>Промышленновского муниципального округа</w:t>
            </w:r>
          </w:p>
        </w:tc>
        <w:tc>
          <w:tcPr>
            <w:tcW w:w="3724" w:type="dxa"/>
            <w:shd w:val="clear" w:color="auto" w:fill="auto"/>
          </w:tcPr>
          <w:p w:rsidR="000A212F" w:rsidRPr="00083915" w:rsidRDefault="003718C6" w:rsidP="008945D0">
            <w:pPr>
              <w:jc w:val="right"/>
              <w:rPr>
                <w:color w:val="auto"/>
                <w:sz w:val="28"/>
              </w:rPr>
            </w:pPr>
            <w:r w:rsidRPr="00083915">
              <w:rPr>
                <w:color w:val="auto"/>
                <w:sz w:val="28"/>
              </w:rPr>
              <w:t>С.А. Федарюк</w:t>
            </w:r>
          </w:p>
        </w:tc>
      </w:tr>
      <w:tr w:rsidR="0053067B" w:rsidRPr="00083915" w:rsidTr="00FE510E">
        <w:tc>
          <w:tcPr>
            <w:tcW w:w="5882" w:type="dxa"/>
            <w:shd w:val="clear" w:color="auto" w:fill="auto"/>
          </w:tcPr>
          <w:p w:rsidR="0053067B" w:rsidRPr="00083915" w:rsidRDefault="0053067B" w:rsidP="008945D0">
            <w:pPr>
              <w:rPr>
                <w:color w:val="auto"/>
                <w:sz w:val="28"/>
              </w:rPr>
            </w:pPr>
          </w:p>
        </w:tc>
        <w:tc>
          <w:tcPr>
            <w:tcW w:w="3724" w:type="dxa"/>
            <w:shd w:val="clear" w:color="auto" w:fill="auto"/>
          </w:tcPr>
          <w:p w:rsidR="0053067B" w:rsidRPr="00083915" w:rsidRDefault="0053067B" w:rsidP="008945D0">
            <w:pPr>
              <w:jc w:val="right"/>
              <w:rPr>
                <w:color w:val="auto"/>
                <w:sz w:val="28"/>
              </w:rPr>
            </w:pPr>
          </w:p>
        </w:tc>
      </w:tr>
    </w:tbl>
    <w:p w:rsidR="00D32407" w:rsidRDefault="00D32407" w:rsidP="00054CEE">
      <w:pPr>
        <w:rPr>
          <w:color w:val="auto"/>
        </w:rPr>
      </w:pPr>
    </w:p>
    <w:p w:rsidR="004C0824" w:rsidRDefault="004C0824" w:rsidP="00054CEE">
      <w:pPr>
        <w:rPr>
          <w:color w:val="auto"/>
        </w:rPr>
      </w:pPr>
    </w:p>
    <w:p w:rsidR="004C0824" w:rsidRDefault="004C0824" w:rsidP="00054CEE">
      <w:pPr>
        <w:rPr>
          <w:color w:val="auto"/>
        </w:rPr>
      </w:pPr>
    </w:p>
    <w:p w:rsidR="004C0824" w:rsidRDefault="004C0824" w:rsidP="00054CEE">
      <w:pPr>
        <w:rPr>
          <w:color w:val="auto"/>
        </w:rPr>
      </w:pPr>
    </w:p>
    <w:p w:rsidR="004C0824" w:rsidRDefault="004C0824" w:rsidP="00054CEE">
      <w:pPr>
        <w:rPr>
          <w:color w:val="auto"/>
        </w:rPr>
      </w:pPr>
    </w:p>
    <w:p w:rsidR="004C0824" w:rsidRDefault="004C0824" w:rsidP="00054CEE">
      <w:pPr>
        <w:rPr>
          <w:color w:val="auto"/>
        </w:rPr>
      </w:pPr>
    </w:p>
    <w:p w:rsidR="004C0824" w:rsidRDefault="004C0824" w:rsidP="00054CEE">
      <w:pPr>
        <w:rPr>
          <w:color w:val="auto"/>
        </w:rPr>
      </w:pPr>
    </w:p>
    <w:p w:rsidR="004C0824" w:rsidRDefault="004C0824" w:rsidP="00054CEE">
      <w:pPr>
        <w:rPr>
          <w:color w:val="auto"/>
        </w:rPr>
      </w:pPr>
    </w:p>
    <w:p w:rsidR="004C0824" w:rsidRDefault="004C0824" w:rsidP="00054CEE">
      <w:pPr>
        <w:rPr>
          <w:color w:val="auto"/>
        </w:rPr>
      </w:pPr>
    </w:p>
    <w:p w:rsidR="004C0824" w:rsidRDefault="004C0824" w:rsidP="00054CEE">
      <w:pPr>
        <w:rPr>
          <w:color w:val="auto"/>
        </w:rPr>
      </w:pPr>
    </w:p>
    <w:p w:rsidR="004C0824" w:rsidRDefault="004C0824" w:rsidP="00054CEE">
      <w:pPr>
        <w:rPr>
          <w:color w:val="auto"/>
        </w:rPr>
      </w:pPr>
    </w:p>
    <w:p w:rsidR="004C0824" w:rsidRDefault="004C0824" w:rsidP="00054CEE">
      <w:pPr>
        <w:rPr>
          <w:color w:val="auto"/>
        </w:rPr>
      </w:pPr>
    </w:p>
    <w:p w:rsidR="004C0824" w:rsidRDefault="004C0824" w:rsidP="00054CEE">
      <w:pPr>
        <w:rPr>
          <w:color w:val="auto"/>
        </w:rPr>
      </w:pPr>
    </w:p>
    <w:p w:rsidR="004C0824" w:rsidRDefault="004C0824" w:rsidP="00054CEE">
      <w:pPr>
        <w:rPr>
          <w:color w:val="auto"/>
        </w:rPr>
      </w:pPr>
    </w:p>
    <w:p w:rsidR="004C0824" w:rsidRDefault="004C0824" w:rsidP="00054CEE">
      <w:pPr>
        <w:rPr>
          <w:color w:val="auto"/>
        </w:rPr>
      </w:pPr>
    </w:p>
    <w:p w:rsidR="004C0824" w:rsidRDefault="004C0824" w:rsidP="00054CEE">
      <w:pPr>
        <w:rPr>
          <w:color w:val="auto"/>
        </w:rPr>
      </w:pPr>
    </w:p>
    <w:p w:rsidR="004C0824" w:rsidRDefault="004C0824" w:rsidP="00054CEE">
      <w:pPr>
        <w:rPr>
          <w:color w:val="auto"/>
        </w:rPr>
      </w:pPr>
    </w:p>
    <w:p w:rsidR="004C0824" w:rsidRDefault="004C0824" w:rsidP="00054CEE">
      <w:pPr>
        <w:rPr>
          <w:color w:val="auto"/>
        </w:rPr>
      </w:pPr>
    </w:p>
    <w:p w:rsidR="004C0824" w:rsidRDefault="004C0824" w:rsidP="00054CEE">
      <w:pPr>
        <w:rPr>
          <w:color w:val="auto"/>
        </w:rPr>
      </w:pPr>
    </w:p>
    <w:p w:rsidR="004C0824" w:rsidRDefault="004C0824" w:rsidP="00054CEE">
      <w:pPr>
        <w:rPr>
          <w:color w:val="auto"/>
        </w:rPr>
      </w:pPr>
    </w:p>
    <w:p w:rsidR="004C0824" w:rsidRDefault="004C0824" w:rsidP="00054CEE">
      <w:pPr>
        <w:rPr>
          <w:color w:val="auto"/>
        </w:rPr>
      </w:pPr>
    </w:p>
    <w:p w:rsidR="004C0824" w:rsidRDefault="004C0824" w:rsidP="00054CEE">
      <w:pPr>
        <w:rPr>
          <w:color w:val="auto"/>
        </w:rPr>
      </w:pPr>
    </w:p>
    <w:p w:rsidR="004C0824" w:rsidRDefault="004C0824" w:rsidP="00054CEE">
      <w:pPr>
        <w:rPr>
          <w:color w:val="auto"/>
        </w:rPr>
      </w:pPr>
    </w:p>
    <w:p w:rsidR="004C0824" w:rsidRDefault="004C0824" w:rsidP="00054CEE">
      <w:pPr>
        <w:rPr>
          <w:color w:val="auto"/>
        </w:rPr>
      </w:pPr>
    </w:p>
    <w:p w:rsidR="00054CEE" w:rsidRDefault="00D913B5" w:rsidP="00054CEE">
      <w:pPr>
        <w:rPr>
          <w:color w:val="auto"/>
        </w:rPr>
      </w:pPr>
      <w:r>
        <w:rPr>
          <w:color w:val="auto"/>
        </w:rPr>
        <w:t>И</w:t>
      </w:r>
      <w:r w:rsidR="00054CEE">
        <w:rPr>
          <w:color w:val="auto"/>
        </w:rPr>
        <w:t>сп. В.Н. Лукашенко</w:t>
      </w:r>
    </w:p>
    <w:p w:rsidR="00CB4F94" w:rsidRPr="00083915" w:rsidRDefault="00054CEE" w:rsidP="008945D0">
      <w:pPr>
        <w:rPr>
          <w:color w:val="auto"/>
        </w:rPr>
        <w:sectPr w:rsidR="00CB4F94" w:rsidRPr="00083915" w:rsidSect="004C0824">
          <w:footerReference w:type="default" r:id="rId9"/>
          <w:pgSz w:w="11906" w:h="16838"/>
          <w:pgMar w:top="709" w:right="850" w:bottom="851" w:left="1701" w:header="709" w:footer="709" w:gutter="0"/>
          <w:pgNumType w:start="1"/>
          <w:cols w:space="720"/>
          <w:titlePg/>
          <w:docGrid w:linePitch="272"/>
        </w:sectPr>
      </w:pPr>
      <w:r>
        <w:rPr>
          <w:color w:val="auto"/>
        </w:rPr>
        <w:t>Тел. 7-45-18</w:t>
      </w:r>
      <w:r w:rsidR="00D913B5">
        <w:rPr>
          <w:color w:val="auto"/>
        </w:rPr>
        <w:tab/>
      </w:r>
      <w:r w:rsidR="00D913B5">
        <w:rPr>
          <w:color w:val="auto"/>
        </w:rPr>
        <w:tab/>
      </w:r>
      <w:r w:rsidR="00D913B5">
        <w:rPr>
          <w:color w:val="auto"/>
        </w:rPr>
        <w:tab/>
      </w:r>
      <w:r w:rsidR="00D913B5">
        <w:rPr>
          <w:color w:val="auto"/>
        </w:rPr>
        <w:tab/>
      </w:r>
      <w:r w:rsidR="00D913B5">
        <w:rPr>
          <w:color w:val="auto"/>
        </w:rPr>
        <w:tab/>
      </w:r>
      <w:r w:rsidR="00D913B5">
        <w:rPr>
          <w:color w:val="auto"/>
        </w:rPr>
        <w:tab/>
      </w:r>
      <w:r w:rsidR="00D913B5">
        <w:rPr>
          <w:color w:val="auto"/>
        </w:rPr>
        <w:tab/>
      </w:r>
      <w:r w:rsidR="00D913B5">
        <w:rPr>
          <w:color w:val="auto"/>
        </w:rPr>
        <w:tab/>
      </w:r>
      <w:r w:rsidR="00D913B5">
        <w:rPr>
          <w:color w:val="auto"/>
        </w:rPr>
        <w:tab/>
      </w:r>
      <w:r w:rsidR="00D913B5">
        <w:rPr>
          <w:color w:val="auto"/>
        </w:rPr>
        <w:tab/>
      </w:r>
      <w:r w:rsidR="00D913B5">
        <w:rPr>
          <w:color w:val="auto"/>
        </w:rPr>
        <w:tab/>
      </w:r>
      <w:r w:rsidR="00D913B5">
        <w:rPr>
          <w:color w:val="auto"/>
        </w:rPr>
        <w:tab/>
        <w:t xml:space="preserve"> </w:t>
      </w:r>
    </w:p>
    <w:p w:rsidR="00D913B5" w:rsidRPr="00083915" w:rsidRDefault="009D7EE0" w:rsidP="00D913B5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</w:rPr>
      </w:pPr>
      <w:r>
        <w:rPr>
          <w:color w:val="auto"/>
          <w:sz w:val="28"/>
        </w:rPr>
        <w:lastRenderedPageBreak/>
        <w:t xml:space="preserve">Приложение </w:t>
      </w:r>
    </w:p>
    <w:p w:rsidR="00D913B5" w:rsidRPr="00083915" w:rsidRDefault="00D913B5" w:rsidP="00D913B5">
      <w:pPr>
        <w:widowControl w:val="0"/>
        <w:ind w:left="9923" w:right="106"/>
        <w:jc w:val="center"/>
        <w:rPr>
          <w:b/>
          <w:color w:val="auto"/>
        </w:rPr>
      </w:pPr>
      <w:r w:rsidRPr="00083915">
        <w:rPr>
          <w:color w:val="auto"/>
          <w:sz w:val="28"/>
        </w:rPr>
        <w:t xml:space="preserve">к </w:t>
      </w:r>
      <w:r>
        <w:rPr>
          <w:color w:val="auto"/>
          <w:sz w:val="28"/>
        </w:rPr>
        <w:t xml:space="preserve">постановлению администрации </w:t>
      </w:r>
    </w:p>
    <w:p w:rsidR="00D913B5" w:rsidRPr="00083915" w:rsidRDefault="00D913B5" w:rsidP="00D913B5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 xml:space="preserve">Промышленновского </w:t>
      </w:r>
    </w:p>
    <w:p w:rsidR="00D913B5" w:rsidRDefault="00D913B5" w:rsidP="00D913B5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>муниципального округа</w:t>
      </w:r>
    </w:p>
    <w:p w:rsidR="00B90D35" w:rsidRPr="00083915" w:rsidRDefault="00B90D35" w:rsidP="00D913B5">
      <w:pPr>
        <w:pStyle w:val="61"/>
        <w:spacing w:line="240" w:lineRule="auto"/>
        <w:ind w:left="9925"/>
        <w:rPr>
          <w:b w:val="0"/>
          <w:color w:val="auto"/>
        </w:rPr>
      </w:pPr>
      <w:r>
        <w:rPr>
          <w:b w:val="0"/>
          <w:color w:val="auto"/>
        </w:rPr>
        <w:t xml:space="preserve">от «___» </w:t>
      </w:r>
      <w:proofErr w:type="spellStart"/>
      <w:r>
        <w:rPr>
          <w:b w:val="0"/>
          <w:color w:val="auto"/>
        </w:rPr>
        <w:t>______________</w:t>
      </w:r>
      <w:proofErr w:type="gramStart"/>
      <w:r>
        <w:rPr>
          <w:b w:val="0"/>
          <w:color w:val="auto"/>
        </w:rPr>
        <w:t>г</w:t>
      </w:r>
      <w:proofErr w:type="spellEnd"/>
      <w:proofErr w:type="gramEnd"/>
      <w:r>
        <w:rPr>
          <w:b w:val="0"/>
          <w:color w:val="auto"/>
        </w:rPr>
        <w:t>. № ______</w:t>
      </w:r>
    </w:p>
    <w:p w:rsidR="00D913B5" w:rsidRDefault="00D913B5" w:rsidP="00CB4F94">
      <w:pPr>
        <w:widowControl w:val="0"/>
        <w:jc w:val="center"/>
        <w:outlineLvl w:val="0"/>
        <w:rPr>
          <w:b/>
          <w:color w:val="auto"/>
          <w:sz w:val="28"/>
        </w:rPr>
      </w:pPr>
    </w:p>
    <w:p w:rsidR="000A212F" w:rsidRPr="00083915" w:rsidRDefault="003718C6" w:rsidP="00CB4F94">
      <w:pPr>
        <w:widowControl w:val="0"/>
        <w:jc w:val="center"/>
        <w:outlineLvl w:val="0"/>
        <w:rPr>
          <w:b/>
          <w:color w:val="auto"/>
          <w:sz w:val="28"/>
          <w:vertAlign w:val="superscript"/>
        </w:rPr>
      </w:pPr>
      <w:r w:rsidRPr="00083915">
        <w:rPr>
          <w:b/>
          <w:color w:val="auto"/>
          <w:sz w:val="28"/>
        </w:rPr>
        <w:t>ПАСПОРТ</w:t>
      </w:r>
    </w:p>
    <w:p w:rsidR="000A212F" w:rsidRPr="00083915" w:rsidRDefault="003718C6" w:rsidP="008945D0">
      <w:pPr>
        <w:widowControl w:val="0"/>
        <w:jc w:val="center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 xml:space="preserve">муниципальной программы «Развитие </w:t>
      </w:r>
      <w:proofErr w:type="gramStart"/>
      <w:r w:rsidRPr="00083915">
        <w:rPr>
          <w:b/>
          <w:color w:val="auto"/>
          <w:sz w:val="28"/>
        </w:rPr>
        <w:t>жилищно-коммунального</w:t>
      </w:r>
      <w:proofErr w:type="gramEnd"/>
    </w:p>
    <w:p w:rsidR="000A212F" w:rsidRPr="00083915" w:rsidRDefault="003718C6" w:rsidP="008945D0">
      <w:pPr>
        <w:widowControl w:val="0"/>
        <w:jc w:val="center"/>
        <w:outlineLvl w:val="0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и дорожного комплекса Промышленновского муниципального округа»</w:t>
      </w:r>
    </w:p>
    <w:p w:rsidR="000A212F" w:rsidRPr="00083915" w:rsidRDefault="000A212F" w:rsidP="008945D0">
      <w:pPr>
        <w:widowControl w:val="0"/>
        <w:jc w:val="center"/>
        <w:rPr>
          <w:b/>
          <w:color w:val="auto"/>
          <w:sz w:val="14"/>
        </w:rPr>
      </w:pPr>
    </w:p>
    <w:p w:rsidR="000A212F" w:rsidRPr="00083915" w:rsidRDefault="003718C6" w:rsidP="008945D0">
      <w:pPr>
        <w:pStyle w:val="ae"/>
        <w:widowControl w:val="0"/>
        <w:numPr>
          <w:ilvl w:val="0"/>
          <w:numId w:val="2"/>
        </w:numPr>
        <w:tabs>
          <w:tab w:val="left" w:pos="7273"/>
        </w:tabs>
        <w:ind w:left="0"/>
        <w:jc w:val="center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Основные</w:t>
      </w:r>
      <w:r w:rsidRPr="00083915">
        <w:rPr>
          <w:b/>
          <w:color w:val="auto"/>
          <w:spacing w:val="-4"/>
          <w:sz w:val="28"/>
        </w:rPr>
        <w:t xml:space="preserve"> </w:t>
      </w:r>
      <w:r w:rsidRPr="00083915">
        <w:rPr>
          <w:b/>
          <w:color w:val="auto"/>
          <w:sz w:val="28"/>
        </w:rPr>
        <w:t>положения</w:t>
      </w:r>
    </w:p>
    <w:p w:rsidR="000A212F" w:rsidRPr="00083915" w:rsidRDefault="000A212F" w:rsidP="008945D0">
      <w:pPr>
        <w:widowControl w:val="0"/>
        <w:tabs>
          <w:tab w:val="left" w:pos="7273"/>
        </w:tabs>
        <w:jc w:val="center"/>
        <w:rPr>
          <w:b/>
          <w:color w:val="auto"/>
          <w:sz w:val="28"/>
        </w:rPr>
      </w:pPr>
    </w:p>
    <w:tbl>
      <w:tblPr>
        <w:tblW w:w="15310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97"/>
        <w:gridCol w:w="10913"/>
      </w:tblGrid>
      <w:tr w:rsidR="000A212F" w:rsidRPr="00083915" w:rsidTr="008635AC">
        <w:trPr>
          <w:trHeight w:val="662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083915" w:rsidRDefault="003718C6" w:rsidP="008945D0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Куратор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  <w:szCs w:val="24"/>
              </w:rPr>
              <w:t>программы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083915" w:rsidRDefault="003718C6" w:rsidP="008945D0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Заместитель главы Промышленновского муниципального округа – начальник Управления по жизнеобеспечению и строительству администрации Промышленновского муниципального округа</w:t>
            </w:r>
          </w:p>
        </w:tc>
      </w:tr>
      <w:tr w:rsidR="000A212F" w:rsidRPr="00083915" w:rsidTr="008635AC">
        <w:trPr>
          <w:trHeight w:val="348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083915" w:rsidRDefault="003718C6" w:rsidP="008945D0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Ответственный</w:t>
            </w:r>
            <w:r w:rsidRPr="00083915"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исполнитель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  <w:szCs w:val="24"/>
              </w:rPr>
              <w:t>программы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083915" w:rsidRDefault="003718C6" w:rsidP="008945D0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0A212F" w:rsidRPr="00083915" w:rsidTr="008635AC">
        <w:trPr>
          <w:trHeight w:val="525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083915" w:rsidRDefault="003718C6" w:rsidP="008945D0">
            <w:pPr>
              <w:widowControl w:val="0"/>
              <w:rPr>
                <w:color w:val="auto"/>
                <w:sz w:val="24"/>
                <w:szCs w:val="24"/>
                <w:vertAlign w:val="superscript"/>
              </w:rPr>
            </w:pPr>
            <w:r w:rsidRPr="00083915">
              <w:rPr>
                <w:color w:val="auto"/>
                <w:sz w:val="24"/>
                <w:szCs w:val="24"/>
              </w:rPr>
              <w:t>Период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реализации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  <w:szCs w:val="24"/>
              </w:rPr>
              <w:t>программы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083915" w:rsidRDefault="003718C6" w:rsidP="008945D0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2026–2028 годы</w:t>
            </w:r>
          </w:p>
        </w:tc>
      </w:tr>
      <w:tr w:rsidR="004C5F8D" w:rsidRPr="00083915" w:rsidTr="008635AC">
        <w:trPr>
          <w:trHeight w:val="515"/>
        </w:trPr>
        <w:tc>
          <w:tcPr>
            <w:tcW w:w="4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C5F8D" w:rsidRPr="00083915" w:rsidRDefault="004C5F8D" w:rsidP="008945D0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Цели</w:t>
            </w:r>
            <w:r w:rsidRPr="00083915">
              <w:rPr>
                <w:color w:val="auto"/>
                <w:spacing w:val="-5"/>
                <w:sz w:val="24"/>
                <w:szCs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  <w:szCs w:val="24"/>
              </w:rPr>
              <w:t>программы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C5F8D" w:rsidRDefault="004C5F8D" w:rsidP="008945D0">
            <w:pPr>
              <w:widowControl w:val="0"/>
              <w:rPr>
                <w:color w:val="auto"/>
                <w:sz w:val="24"/>
                <w:szCs w:val="24"/>
              </w:rPr>
            </w:pPr>
            <w:r w:rsidRPr="002B1B1D">
              <w:rPr>
                <w:color w:val="auto"/>
                <w:sz w:val="24"/>
                <w:szCs w:val="24"/>
              </w:rPr>
              <w:t>Цель 1. Обеспечение к 2028 году качества и доступности услуг жилищно-коммунального хозяйства не менее 30 % населения</w:t>
            </w:r>
          </w:p>
          <w:p w:rsidR="002B1B1D" w:rsidRPr="002B1B1D" w:rsidRDefault="002B1B1D" w:rsidP="008945D0">
            <w:pPr>
              <w:widowControl w:val="0"/>
              <w:rPr>
                <w:color w:val="auto"/>
                <w:sz w:val="24"/>
                <w:szCs w:val="24"/>
              </w:rPr>
            </w:pPr>
          </w:p>
        </w:tc>
      </w:tr>
      <w:tr w:rsidR="004C5F8D" w:rsidRPr="00083915" w:rsidTr="008635AC">
        <w:trPr>
          <w:trHeight w:val="562"/>
        </w:trPr>
        <w:tc>
          <w:tcPr>
            <w:tcW w:w="4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C5F8D" w:rsidRPr="00083915" w:rsidRDefault="004C5F8D" w:rsidP="008945D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C5F8D" w:rsidRPr="002B1B1D" w:rsidRDefault="006B4813" w:rsidP="008945D0">
            <w:pPr>
              <w:widowControl w:val="0"/>
              <w:rPr>
                <w:color w:val="auto"/>
                <w:sz w:val="24"/>
                <w:szCs w:val="24"/>
              </w:rPr>
            </w:pPr>
            <w:r w:rsidRPr="002B1B1D">
              <w:rPr>
                <w:color w:val="auto"/>
                <w:sz w:val="24"/>
                <w:szCs w:val="24"/>
              </w:rPr>
              <w:t>Цель 2</w:t>
            </w:r>
            <w:r w:rsidR="004C5F8D" w:rsidRPr="002B1B1D">
              <w:rPr>
                <w:color w:val="auto"/>
                <w:sz w:val="24"/>
                <w:szCs w:val="24"/>
              </w:rPr>
              <w:t>. Повышение качества дорожной сети, в том числе уличной сети до уровня не менее 50 процентов к 2028 году</w:t>
            </w:r>
          </w:p>
        </w:tc>
      </w:tr>
      <w:tr w:rsidR="004C5F8D" w:rsidRPr="00083915" w:rsidTr="008635AC">
        <w:trPr>
          <w:trHeight w:val="570"/>
        </w:trPr>
        <w:tc>
          <w:tcPr>
            <w:tcW w:w="43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C5F8D" w:rsidRPr="00083915" w:rsidRDefault="004C5F8D" w:rsidP="008945D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C5F8D" w:rsidRPr="002B1B1D" w:rsidRDefault="00A2376C" w:rsidP="00AC0611">
            <w:pPr>
              <w:widowControl w:val="0"/>
              <w:rPr>
                <w:color w:val="auto"/>
                <w:sz w:val="24"/>
                <w:szCs w:val="24"/>
              </w:rPr>
            </w:pPr>
            <w:r w:rsidRPr="002B1B1D">
              <w:rPr>
                <w:color w:val="auto"/>
                <w:sz w:val="24"/>
                <w:szCs w:val="24"/>
              </w:rPr>
              <w:t xml:space="preserve">Цель </w:t>
            </w:r>
            <w:r w:rsidR="006B4813" w:rsidRPr="002B1B1D">
              <w:rPr>
                <w:color w:val="auto"/>
                <w:sz w:val="24"/>
                <w:szCs w:val="24"/>
              </w:rPr>
              <w:t>3</w:t>
            </w:r>
            <w:r w:rsidRPr="002B1B1D">
              <w:rPr>
                <w:color w:val="auto"/>
                <w:sz w:val="24"/>
                <w:szCs w:val="24"/>
              </w:rPr>
              <w:t xml:space="preserve">. Повышение уровня благоустройства </w:t>
            </w:r>
            <w:r w:rsidRPr="002B1B1D">
              <w:rPr>
                <w:color w:val="auto"/>
                <w:sz w:val="24"/>
                <w:szCs w:val="24"/>
                <w:shd w:val="clear" w:color="auto" w:fill="FFFFFF"/>
              </w:rPr>
              <w:t>населенных пунктов</w:t>
            </w:r>
            <w:r w:rsidR="00AC0611" w:rsidRPr="002B1B1D">
              <w:rPr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2B1B1D">
              <w:rPr>
                <w:color w:val="auto"/>
                <w:sz w:val="24"/>
                <w:szCs w:val="24"/>
                <w:shd w:val="clear" w:color="auto" w:fill="FFFFFF"/>
              </w:rPr>
              <w:t>Промышленновского муниципального округа</w:t>
            </w:r>
            <w:r w:rsidR="00AC0611" w:rsidRPr="002B1B1D">
              <w:rPr>
                <w:color w:val="auto"/>
                <w:sz w:val="24"/>
                <w:szCs w:val="24"/>
                <w:shd w:val="clear" w:color="auto" w:fill="FFFFFF"/>
              </w:rPr>
              <w:t xml:space="preserve"> не менее 50 процентов к 2028 году</w:t>
            </w:r>
          </w:p>
        </w:tc>
      </w:tr>
      <w:tr w:rsidR="002B4F66" w:rsidRPr="00083915" w:rsidTr="008635AC">
        <w:trPr>
          <w:trHeight w:val="506"/>
        </w:trPr>
        <w:tc>
          <w:tcPr>
            <w:tcW w:w="4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B4F66" w:rsidRPr="00083915" w:rsidRDefault="002B4F66" w:rsidP="008945D0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Связь</w:t>
            </w:r>
            <w:r w:rsidRPr="00083915">
              <w:rPr>
                <w:color w:val="auto"/>
                <w:spacing w:val="-5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с</w:t>
            </w:r>
            <w:r w:rsidRPr="00083915">
              <w:rPr>
                <w:color w:val="auto"/>
                <w:spacing w:val="-3"/>
                <w:sz w:val="24"/>
                <w:szCs w:val="24"/>
              </w:rPr>
              <w:t xml:space="preserve"> национальными целями развития Российской Федерации /</w:t>
            </w:r>
            <w:r w:rsidRPr="00083915">
              <w:rPr>
                <w:color w:val="auto"/>
                <w:sz w:val="24"/>
                <w:szCs w:val="24"/>
              </w:rPr>
              <w:t>государственными программами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Кемеровской области – Кузбасса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B4F66" w:rsidRPr="002B1B1D" w:rsidRDefault="002B1B1D" w:rsidP="00DE5F41">
            <w:pPr>
              <w:shd w:val="clear" w:color="auto" w:fill="FEFEFE"/>
              <w:spacing w:after="542"/>
              <w:ind w:left="21" w:right="-26"/>
              <w:jc w:val="both"/>
              <w:rPr>
                <w:color w:val="auto"/>
                <w:sz w:val="24"/>
                <w:szCs w:val="24"/>
              </w:rPr>
            </w:pPr>
            <w:r w:rsidRPr="00DF0933">
              <w:rPr>
                <w:color w:val="auto"/>
                <w:sz w:val="24"/>
                <w:szCs w:val="24"/>
              </w:rPr>
              <w:t>Комфортная и безопасная среда для жизни</w:t>
            </w:r>
            <w:r w:rsidR="00230CDE" w:rsidRPr="00DF0933">
              <w:rPr>
                <w:color w:val="auto"/>
                <w:sz w:val="24"/>
                <w:szCs w:val="24"/>
              </w:rPr>
              <w:t>/</w:t>
            </w:r>
            <w:r w:rsidR="00DF0933" w:rsidRPr="00DF0933">
              <w:rPr>
                <w:color w:val="auto"/>
                <w:sz w:val="24"/>
                <w:szCs w:val="24"/>
                <w:shd w:val="clear" w:color="auto" w:fill="FFFFFF"/>
              </w:rPr>
              <w:t xml:space="preserve">улучшение качества городской среды, </w:t>
            </w:r>
            <w:r w:rsidR="00DF0933">
              <w:rPr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DF0933" w:rsidRPr="00DF0933">
              <w:rPr>
                <w:color w:val="auto"/>
                <w:sz w:val="24"/>
                <w:szCs w:val="24"/>
                <w:shd w:val="clear" w:color="auto" w:fill="FFFFFF"/>
              </w:rPr>
              <w:t>создание устойчивой си</w:t>
            </w:r>
            <w:r w:rsidR="00DF0933">
              <w:rPr>
                <w:color w:val="auto"/>
                <w:sz w:val="24"/>
                <w:szCs w:val="24"/>
                <w:shd w:val="clear" w:color="auto" w:fill="FFFFFF"/>
              </w:rPr>
              <w:t>с</w:t>
            </w:r>
            <w:r w:rsidR="00DF0933" w:rsidRPr="00DF0933">
              <w:rPr>
                <w:color w:val="auto"/>
                <w:sz w:val="24"/>
                <w:szCs w:val="24"/>
                <w:shd w:val="clear" w:color="auto" w:fill="FFFFFF"/>
              </w:rPr>
              <w:t>темы обращения с твердыми коммунальными отходами</w:t>
            </w:r>
          </w:p>
        </w:tc>
      </w:tr>
      <w:tr w:rsidR="002B4F66" w:rsidRPr="00083915" w:rsidTr="008635AC">
        <w:trPr>
          <w:trHeight w:val="572"/>
        </w:trPr>
        <w:tc>
          <w:tcPr>
            <w:tcW w:w="4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B4F66" w:rsidRPr="00083915" w:rsidRDefault="002B4F66" w:rsidP="008945D0">
            <w:pPr>
              <w:widowContro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B4F66" w:rsidRPr="00083915" w:rsidRDefault="003A77EB" w:rsidP="003A77EB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Государственная </w:t>
            </w:r>
            <w:hyperlink r:id="rId10">
              <w:r w:rsidRPr="00083915">
                <w:rPr>
                  <w:rStyle w:val="af4"/>
                  <w:color w:val="auto"/>
                  <w:sz w:val="24"/>
                  <w:szCs w:val="24"/>
                  <w:u w:val="none"/>
                </w:rPr>
                <w:t>программа</w:t>
              </w:r>
            </w:hyperlink>
            <w:r w:rsidRPr="00083915">
              <w:rPr>
                <w:color w:val="auto"/>
                <w:sz w:val="24"/>
                <w:szCs w:val="24"/>
              </w:rPr>
              <w:t xml:space="preserve"> Кемеровской области-Кузбасса «Развитие жилищно-коммунального и дорожного комплекса Кузбасса»</w:t>
            </w:r>
          </w:p>
        </w:tc>
      </w:tr>
    </w:tbl>
    <w:p w:rsidR="00D8619C" w:rsidRDefault="00D8619C" w:rsidP="00FF3E5F">
      <w:pPr>
        <w:pStyle w:val="ae"/>
        <w:widowControl w:val="0"/>
        <w:ind w:left="5606"/>
        <w:outlineLvl w:val="0"/>
        <w:rPr>
          <w:b/>
          <w:color w:val="auto"/>
          <w:sz w:val="28"/>
        </w:rPr>
      </w:pPr>
    </w:p>
    <w:tbl>
      <w:tblPr>
        <w:tblpPr w:leftFromText="180" w:rightFromText="180" w:vertAnchor="text" w:horzAnchor="margin" w:tblpY="-1498"/>
        <w:tblW w:w="1525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0"/>
        <w:gridCol w:w="2626"/>
        <w:gridCol w:w="840"/>
        <w:gridCol w:w="617"/>
        <w:gridCol w:w="14"/>
        <w:gridCol w:w="794"/>
        <w:gridCol w:w="28"/>
        <w:gridCol w:w="815"/>
        <w:gridCol w:w="8"/>
        <w:gridCol w:w="647"/>
        <w:gridCol w:w="740"/>
        <w:gridCol w:w="28"/>
        <w:gridCol w:w="679"/>
        <w:gridCol w:w="7"/>
        <w:gridCol w:w="727"/>
        <w:gridCol w:w="6"/>
        <w:gridCol w:w="2774"/>
        <w:gridCol w:w="2226"/>
        <w:gridCol w:w="1125"/>
      </w:tblGrid>
      <w:tr w:rsidR="008635AC" w:rsidRPr="00083915" w:rsidTr="008635AC">
        <w:trPr>
          <w:trHeight w:val="450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pacing w:val="-1"/>
                <w:szCs w:val="24"/>
              </w:rPr>
            </w:pPr>
            <w:r w:rsidRPr="00083915">
              <w:rPr>
                <w:color w:val="auto"/>
                <w:szCs w:val="24"/>
              </w:rPr>
              <w:lastRenderedPageBreak/>
              <w:t>№</w:t>
            </w: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proofErr w:type="gramStart"/>
            <w:r w:rsidRPr="00083915">
              <w:rPr>
                <w:color w:val="auto"/>
                <w:spacing w:val="-5"/>
                <w:szCs w:val="24"/>
              </w:rPr>
              <w:t>п</w:t>
            </w:r>
            <w:proofErr w:type="gramEnd"/>
            <w:r w:rsidRPr="00083915">
              <w:rPr>
                <w:color w:val="auto"/>
                <w:spacing w:val="-5"/>
                <w:szCs w:val="24"/>
              </w:rPr>
              <w:t>/п</w:t>
            </w:r>
          </w:p>
        </w:tc>
        <w:tc>
          <w:tcPr>
            <w:tcW w:w="2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pacing w:val="-2"/>
                <w:szCs w:val="24"/>
              </w:rPr>
            </w:pPr>
            <w:r w:rsidRPr="00083915">
              <w:rPr>
                <w:color w:val="auto"/>
                <w:spacing w:val="-2"/>
                <w:szCs w:val="24"/>
              </w:rPr>
              <w:t>Наименование</w:t>
            </w: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pacing w:val="-2"/>
                <w:szCs w:val="24"/>
              </w:rPr>
              <w:t>показателя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pacing w:val="-2"/>
                <w:szCs w:val="24"/>
              </w:rPr>
            </w:pPr>
            <w:r w:rsidRPr="00083915">
              <w:rPr>
                <w:color w:val="auto"/>
                <w:spacing w:val="-2"/>
                <w:szCs w:val="24"/>
              </w:rPr>
              <w:t>Приз</w:t>
            </w: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proofErr w:type="spellStart"/>
            <w:r w:rsidRPr="00083915">
              <w:rPr>
                <w:color w:val="auto"/>
                <w:spacing w:val="-2"/>
                <w:szCs w:val="24"/>
              </w:rPr>
              <w:t>нак</w:t>
            </w:r>
            <w:proofErr w:type="spellEnd"/>
            <w:r w:rsidRPr="00083915">
              <w:rPr>
                <w:color w:val="auto"/>
                <w:spacing w:val="-2"/>
                <w:szCs w:val="24"/>
              </w:rPr>
              <w:t xml:space="preserve"> возрастания убывания</w:t>
            </w:r>
          </w:p>
        </w:tc>
        <w:tc>
          <w:tcPr>
            <w:tcW w:w="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pacing w:val="-2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pacing w:val="-2"/>
                <w:szCs w:val="24"/>
              </w:rPr>
              <w:t>Уровень</w:t>
            </w:r>
            <w:r w:rsidRPr="00083915">
              <w:rPr>
                <w:color w:val="auto"/>
                <w:spacing w:val="-4"/>
                <w:szCs w:val="24"/>
              </w:rPr>
              <w:t xml:space="preserve"> </w:t>
            </w:r>
            <w:r w:rsidRPr="00083915">
              <w:rPr>
                <w:color w:val="auto"/>
                <w:spacing w:val="-2"/>
                <w:szCs w:val="24"/>
              </w:rPr>
              <w:t>показателя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pacing w:val="-2"/>
                <w:szCs w:val="24"/>
              </w:rPr>
            </w:pPr>
            <w:r w:rsidRPr="00083915">
              <w:rPr>
                <w:color w:val="auto"/>
                <w:spacing w:val="-2"/>
                <w:szCs w:val="24"/>
              </w:rPr>
              <w:t>Едини</w:t>
            </w: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proofErr w:type="spellStart"/>
            <w:r w:rsidRPr="00083915">
              <w:rPr>
                <w:color w:val="auto"/>
                <w:spacing w:val="-2"/>
                <w:szCs w:val="24"/>
              </w:rPr>
              <w:t>ца</w:t>
            </w:r>
            <w:proofErr w:type="spellEnd"/>
            <w:r w:rsidRPr="00083915">
              <w:rPr>
                <w:color w:val="auto"/>
                <w:spacing w:val="-2"/>
                <w:szCs w:val="24"/>
              </w:rPr>
              <w:t xml:space="preserve"> измерения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pacing w:val="-6"/>
                <w:szCs w:val="24"/>
              </w:rPr>
            </w:pPr>
            <w:r w:rsidRPr="00083915">
              <w:rPr>
                <w:color w:val="auto"/>
                <w:szCs w:val="24"/>
              </w:rPr>
              <w:t>Базовое</w:t>
            </w:r>
            <w:r w:rsidRPr="00083915">
              <w:rPr>
                <w:color w:val="auto"/>
                <w:spacing w:val="-6"/>
                <w:szCs w:val="24"/>
              </w:rPr>
              <w:t xml:space="preserve"> </w:t>
            </w: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pacing w:val="-2"/>
                <w:szCs w:val="24"/>
              </w:rPr>
              <w:t>Значение</w:t>
            </w:r>
          </w:p>
        </w:tc>
        <w:tc>
          <w:tcPr>
            <w:tcW w:w="2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pacing w:val="-2"/>
                <w:szCs w:val="24"/>
              </w:rPr>
              <w:t>Значение</w:t>
            </w:r>
            <w:r w:rsidRPr="00083915">
              <w:rPr>
                <w:color w:val="auto"/>
                <w:spacing w:val="-8"/>
                <w:szCs w:val="24"/>
              </w:rPr>
              <w:t xml:space="preserve"> </w:t>
            </w:r>
            <w:r w:rsidRPr="00083915">
              <w:rPr>
                <w:color w:val="auto"/>
                <w:spacing w:val="-2"/>
                <w:szCs w:val="24"/>
              </w:rPr>
              <w:t>показателей</w:t>
            </w:r>
            <w:r w:rsidRPr="00083915">
              <w:rPr>
                <w:color w:val="auto"/>
                <w:spacing w:val="-9"/>
                <w:szCs w:val="24"/>
              </w:rPr>
              <w:t xml:space="preserve"> </w:t>
            </w:r>
            <w:r w:rsidRPr="00083915">
              <w:rPr>
                <w:color w:val="auto"/>
                <w:spacing w:val="-2"/>
                <w:szCs w:val="24"/>
              </w:rPr>
              <w:t>по</w:t>
            </w:r>
            <w:r w:rsidRPr="00083915">
              <w:rPr>
                <w:color w:val="auto"/>
                <w:spacing w:val="-8"/>
                <w:szCs w:val="24"/>
              </w:rPr>
              <w:t xml:space="preserve"> </w:t>
            </w:r>
            <w:r w:rsidRPr="00083915">
              <w:rPr>
                <w:color w:val="auto"/>
                <w:spacing w:val="-4"/>
                <w:szCs w:val="24"/>
              </w:rPr>
              <w:t>годам</w:t>
            </w:r>
          </w:p>
        </w:tc>
        <w:tc>
          <w:tcPr>
            <w:tcW w:w="27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Документ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Ответственный</w:t>
            </w:r>
            <w:r w:rsidRPr="00083915">
              <w:rPr>
                <w:color w:val="auto"/>
                <w:spacing w:val="-12"/>
                <w:szCs w:val="24"/>
              </w:rPr>
              <w:t xml:space="preserve"> </w:t>
            </w:r>
            <w:r w:rsidRPr="00083915">
              <w:rPr>
                <w:color w:val="auto"/>
                <w:szCs w:val="24"/>
              </w:rPr>
              <w:t xml:space="preserve">за </w:t>
            </w:r>
            <w:r w:rsidRPr="00083915">
              <w:rPr>
                <w:color w:val="auto"/>
                <w:spacing w:val="-2"/>
                <w:szCs w:val="24"/>
              </w:rPr>
              <w:t xml:space="preserve">достижение </w:t>
            </w:r>
            <w:r w:rsidRPr="00083915">
              <w:rPr>
                <w:color w:val="auto"/>
                <w:szCs w:val="24"/>
              </w:rPr>
              <w:t>показателя</w:t>
            </w:r>
            <w:r w:rsidRPr="00083915">
              <w:rPr>
                <w:color w:val="auto"/>
                <w:spacing w:val="-12"/>
                <w:szCs w:val="24"/>
              </w:rPr>
              <w:t xml:space="preserve"> </w:t>
            </w:r>
            <w:r w:rsidRPr="00083915">
              <w:rPr>
                <w:color w:val="auto"/>
                <w:szCs w:val="24"/>
              </w:rPr>
              <w:t>(участник муниципальной</w:t>
            </w:r>
            <w:r w:rsidRPr="00083915">
              <w:rPr>
                <w:color w:val="auto"/>
                <w:spacing w:val="-2"/>
                <w:szCs w:val="24"/>
              </w:rPr>
              <w:t xml:space="preserve"> программы)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</w:rPr>
              <w:t>Связь с показателями национальных целей</w:t>
            </w:r>
          </w:p>
        </w:tc>
      </w:tr>
      <w:tr w:rsidR="008635AC" w:rsidRPr="00083915" w:rsidTr="008635AC">
        <w:trPr>
          <w:trHeight w:val="59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5AC" w:rsidRPr="00083915" w:rsidRDefault="008635AC" w:rsidP="008635AC">
            <w:pPr>
              <w:pStyle w:val="TableParagraph"/>
              <w:ind w:hanging="23"/>
              <w:jc w:val="center"/>
              <w:rPr>
                <w:color w:val="auto"/>
                <w:spacing w:val="-2"/>
                <w:szCs w:val="24"/>
              </w:rPr>
            </w:pPr>
            <w:proofErr w:type="spellStart"/>
            <w:r w:rsidRPr="00083915">
              <w:rPr>
                <w:color w:val="auto"/>
                <w:spacing w:val="-2"/>
                <w:szCs w:val="24"/>
              </w:rPr>
              <w:t>Значе</w:t>
            </w:r>
            <w:proofErr w:type="spellEnd"/>
          </w:p>
          <w:p w:rsidR="008635AC" w:rsidRPr="00083915" w:rsidRDefault="008635AC" w:rsidP="008635AC">
            <w:pPr>
              <w:pStyle w:val="TableParagraph"/>
              <w:ind w:hanging="23"/>
              <w:jc w:val="center"/>
              <w:rPr>
                <w:color w:val="auto"/>
                <w:szCs w:val="24"/>
              </w:rPr>
            </w:pPr>
            <w:proofErr w:type="spellStart"/>
            <w:r w:rsidRPr="00083915">
              <w:rPr>
                <w:color w:val="auto"/>
                <w:spacing w:val="-2"/>
                <w:szCs w:val="24"/>
              </w:rPr>
              <w:t>ние</w:t>
            </w:r>
            <w:proofErr w:type="spellEnd"/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pacing w:val="-5"/>
                <w:szCs w:val="24"/>
              </w:rPr>
              <w:t>Год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pacing w:val="-10"/>
                <w:szCs w:val="24"/>
              </w:rPr>
              <w:t>2026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2027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pacing w:val="-5"/>
                <w:szCs w:val="24"/>
              </w:rPr>
              <w:t>2028</w:t>
            </w:r>
          </w:p>
        </w:tc>
        <w:tc>
          <w:tcPr>
            <w:tcW w:w="27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</w:p>
        </w:tc>
      </w:tr>
      <w:tr w:rsidR="008635AC" w:rsidRPr="00083915" w:rsidTr="008635AC">
        <w:trPr>
          <w:trHeight w:val="403"/>
        </w:trPr>
        <w:tc>
          <w:tcPr>
            <w:tcW w:w="1525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Цель 1. Обеспечение к 2028 году качества и доступности услуг жилищно-коммунального хозяйства не менее 30 % населения</w:t>
            </w:r>
          </w:p>
        </w:tc>
      </w:tr>
      <w:tr w:rsidR="008635AC" w:rsidRPr="00083915" w:rsidTr="008635AC">
        <w:trPr>
          <w:trHeight w:val="40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5AC" w:rsidRPr="00673548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1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5AC" w:rsidRPr="00673548" w:rsidRDefault="008635AC" w:rsidP="008635AC">
            <w:pPr>
              <w:pStyle w:val="TableParagraph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 xml:space="preserve">Снижение аварийности коммунальной инфраструктуры (канализационные сети) 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5AC" w:rsidRPr="00673548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снижение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5AC" w:rsidRPr="00673548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РП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5AC" w:rsidRPr="00673548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процент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5AC" w:rsidRPr="00673548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65,1</w:t>
            </w:r>
          </w:p>
        </w:tc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5AC" w:rsidRPr="00673548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2025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5AC" w:rsidRPr="00673548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673548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93,2</w:t>
            </w:r>
          </w:p>
          <w:p w:rsidR="008635AC" w:rsidRPr="00673548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5AC" w:rsidRPr="00673548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-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5AC" w:rsidRPr="00673548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-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5AC" w:rsidRPr="00673548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Соглашение о предоставлении субсидии из бюджета субъекта РФ местному бюджету от 14.02.2025 № 32525000-1-2025-017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5AC" w:rsidRPr="00673548" w:rsidRDefault="008635AC" w:rsidP="008635AC">
            <w:pPr>
              <w:pStyle w:val="TableParagraph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5AC" w:rsidRPr="00AC0AFD" w:rsidRDefault="008635AC" w:rsidP="008635AC">
            <w:pPr>
              <w:pStyle w:val="TableParagraph"/>
              <w:jc w:val="center"/>
              <w:rPr>
                <w:color w:val="auto"/>
                <w:szCs w:val="24"/>
                <w:highlight w:val="yellow"/>
              </w:rPr>
            </w:pPr>
          </w:p>
        </w:tc>
      </w:tr>
      <w:tr w:rsidR="008635AC" w:rsidRPr="00083915" w:rsidTr="008635AC">
        <w:trPr>
          <w:trHeight w:val="94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pacing w:val="-5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pacing w:val="-5"/>
                <w:szCs w:val="24"/>
              </w:rPr>
            </w:pPr>
            <w:r>
              <w:rPr>
                <w:color w:val="auto"/>
                <w:spacing w:val="-5"/>
                <w:szCs w:val="24"/>
              </w:rPr>
              <w:t>2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центральных сетей теплоснабжения, горячего водоснабжения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  <w:lang w:val="en-US"/>
              </w:rPr>
            </w:pPr>
            <w:r w:rsidRPr="00083915">
              <w:rPr>
                <w:color w:val="auto"/>
                <w:szCs w:val="24"/>
                <w:lang w:val="en-US"/>
              </w:rPr>
              <w:t>X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proofErr w:type="gramStart"/>
            <w:r w:rsidRPr="00083915">
              <w:rPr>
                <w:color w:val="auto"/>
                <w:szCs w:val="24"/>
              </w:rPr>
              <w:t>км</w:t>
            </w:r>
            <w:proofErr w:type="gramEnd"/>
            <w:r w:rsidRPr="00083915">
              <w:rPr>
                <w:color w:val="auto"/>
                <w:szCs w:val="24"/>
              </w:rPr>
              <w:t>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  <w:lang w:val="en-US"/>
              </w:rPr>
              <w:t>59</w:t>
            </w:r>
            <w:r w:rsidRPr="00083915">
              <w:rPr>
                <w:color w:val="auto"/>
                <w:szCs w:val="24"/>
              </w:rPr>
              <w:t>,5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59</w:t>
            </w:r>
            <w:r w:rsidRPr="00083915">
              <w:rPr>
                <w:color w:val="auto"/>
                <w:sz w:val="24"/>
                <w:szCs w:val="24"/>
              </w:rPr>
              <w:t>,5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59</w:t>
            </w:r>
            <w:r w:rsidRPr="00083915">
              <w:rPr>
                <w:color w:val="auto"/>
                <w:sz w:val="24"/>
                <w:szCs w:val="24"/>
              </w:rPr>
              <w:t>,5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59</w:t>
            </w:r>
            <w:r w:rsidRPr="00083915">
              <w:rPr>
                <w:color w:val="auto"/>
                <w:sz w:val="24"/>
                <w:szCs w:val="24"/>
              </w:rPr>
              <w:t>,5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Постановление администрации Промышленновского муниципального округа от 16.06.2025 № 568-П «Об утверждении актуализированной схемы теплоснабжения Промышленновского муниципального округа                                         на 2026 год и на перспективу до 2036 года»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</w:p>
        </w:tc>
      </w:tr>
      <w:tr w:rsidR="008635AC" w:rsidRPr="00083915" w:rsidTr="008635AC">
        <w:trPr>
          <w:trHeight w:val="94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pacing w:val="-5"/>
                <w:szCs w:val="24"/>
              </w:rPr>
            </w:pPr>
            <w:r>
              <w:rPr>
                <w:color w:val="auto"/>
                <w:spacing w:val="-5"/>
                <w:szCs w:val="24"/>
              </w:rPr>
              <w:t>3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центральных сетей холодного водоснабжения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возрастание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proofErr w:type="gramStart"/>
            <w:r w:rsidRPr="00083915">
              <w:rPr>
                <w:color w:val="auto"/>
                <w:szCs w:val="24"/>
              </w:rPr>
              <w:t>км</w:t>
            </w:r>
            <w:proofErr w:type="gramEnd"/>
            <w:r w:rsidRPr="00083915">
              <w:rPr>
                <w:color w:val="auto"/>
                <w:szCs w:val="24"/>
              </w:rPr>
              <w:t>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446,2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446,2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446,2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446,2</w:t>
            </w:r>
          </w:p>
        </w:tc>
        <w:tc>
          <w:tcPr>
            <w:tcW w:w="278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Постановление администрации Промышленновского муниципального округа от 26.05.2025 № 525-П «Об утверждении актуализированной схемы </w:t>
            </w:r>
          </w:p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водоснабжения и водоотведения Промышленновского муниципального округа                                         на 2025 год и на перспективу до 2035 года»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</w:p>
        </w:tc>
      </w:tr>
      <w:tr w:rsidR="008635AC" w:rsidRPr="00083915" w:rsidTr="008635AC">
        <w:trPr>
          <w:trHeight w:val="1446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pacing w:val="-5"/>
                <w:szCs w:val="24"/>
              </w:rPr>
            </w:pPr>
            <w:r>
              <w:rPr>
                <w:color w:val="auto"/>
                <w:spacing w:val="-5"/>
                <w:szCs w:val="24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центральных сетей водоотведения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  <w:lang w:val="en-US"/>
              </w:rPr>
              <w:t>X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proofErr w:type="gramStart"/>
            <w:r w:rsidRPr="00083915">
              <w:rPr>
                <w:color w:val="auto"/>
                <w:szCs w:val="24"/>
              </w:rPr>
              <w:t>км</w:t>
            </w:r>
            <w:proofErr w:type="gramEnd"/>
            <w:r w:rsidRPr="00083915">
              <w:rPr>
                <w:color w:val="auto"/>
                <w:szCs w:val="24"/>
              </w:rPr>
              <w:t>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46,3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46,3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46,3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46,3</w:t>
            </w:r>
          </w:p>
        </w:tc>
        <w:tc>
          <w:tcPr>
            <w:tcW w:w="278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5AC" w:rsidRDefault="008635AC" w:rsidP="008635AC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Управление по жизнеобеспечению и строительству администрации Промышленновского</w:t>
            </w:r>
          </w:p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муниципального </w:t>
            </w:r>
            <w:r w:rsidRPr="00083915">
              <w:rPr>
                <w:color w:val="auto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</w:p>
        </w:tc>
      </w:tr>
      <w:tr w:rsidR="008635AC" w:rsidRPr="00083915" w:rsidTr="008635AC">
        <w:trPr>
          <w:trHeight w:val="94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pacing w:val="-5"/>
                <w:szCs w:val="24"/>
              </w:rPr>
            </w:pPr>
            <w:r>
              <w:rPr>
                <w:color w:val="auto"/>
                <w:spacing w:val="-5"/>
                <w:szCs w:val="24"/>
              </w:rPr>
              <w:lastRenderedPageBreak/>
              <w:t>5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Количество </w:t>
            </w:r>
            <w:proofErr w:type="spellStart"/>
            <w:r w:rsidRPr="00083915">
              <w:rPr>
                <w:color w:val="auto"/>
                <w:sz w:val="24"/>
                <w:szCs w:val="24"/>
              </w:rPr>
              <w:t>ресурсоснабжающих</w:t>
            </w:r>
            <w:proofErr w:type="spellEnd"/>
            <w:r w:rsidRPr="00083915">
              <w:rPr>
                <w:color w:val="auto"/>
                <w:sz w:val="24"/>
                <w:szCs w:val="24"/>
              </w:rPr>
              <w:t xml:space="preserve"> организаций обеспечивающих население округа  коммунальными услугами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  <w:lang w:val="en-US"/>
              </w:rPr>
            </w:pPr>
            <w:r w:rsidRPr="00083915">
              <w:rPr>
                <w:color w:val="auto"/>
                <w:szCs w:val="24"/>
                <w:lang w:val="en-US"/>
              </w:rPr>
              <w:t>X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pacing w:val="-2"/>
                <w:sz w:val="24"/>
                <w:szCs w:val="24"/>
              </w:rPr>
              <w:t>МП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единиц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2025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Cs w:val="24"/>
                <w:lang w:val="en-US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</w:p>
        </w:tc>
      </w:tr>
      <w:tr w:rsidR="008635AC" w:rsidRPr="00083915" w:rsidTr="008635AC">
        <w:trPr>
          <w:trHeight w:val="94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pacing w:val="-5"/>
                <w:szCs w:val="24"/>
              </w:rPr>
            </w:pPr>
            <w:r>
              <w:rPr>
                <w:color w:val="auto"/>
                <w:spacing w:val="-5"/>
                <w:szCs w:val="24"/>
              </w:rPr>
              <w:t>6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Количество жилых домовладений с печным отоплением обеспеченных твердым топливом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  <w:lang w:val="en-US"/>
              </w:rPr>
              <w:t>X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единиц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13015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635AC" w:rsidRPr="00F2708E" w:rsidRDefault="008635AC" w:rsidP="008635AC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2025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13015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13015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13015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Cs w:val="24"/>
                <w:lang w:val="en-US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</w:p>
        </w:tc>
      </w:tr>
      <w:tr w:rsidR="008635AC" w:rsidRPr="00083915" w:rsidTr="008635AC">
        <w:trPr>
          <w:trHeight w:val="280"/>
        </w:trPr>
        <w:tc>
          <w:tcPr>
            <w:tcW w:w="1525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Цель 2. Повышение качества дорожной сети, в том числе уличной сети до уровня не менее 50 процентов к 2028 году</w:t>
            </w:r>
          </w:p>
        </w:tc>
      </w:tr>
      <w:tr w:rsidR="008635AC" w:rsidRPr="00083915" w:rsidTr="008635AC">
        <w:trPr>
          <w:trHeight w:val="94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pacing w:val="-5"/>
                <w:szCs w:val="24"/>
              </w:rPr>
            </w:pPr>
            <w:r w:rsidRPr="00083915">
              <w:rPr>
                <w:color w:val="auto"/>
                <w:spacing w:val="-5"/>
                <w:szCs w:val="24"/>
              </w:rPr>
              <w:t>1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автомобильных дорог местного значения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  <w:lang w:val="en-US"/>
              </w:rPr>
            </w:pPr>
            <w:r w:rsidRPr="00083915">
              <w:rPr>
                <w:color w:val="auto"/>
                <w:szCs w:val="24"/>
                <w:lang w:val="en-US"/>
              </w:rPr>
              <w:t>X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pacing w:val="-2"/>
                <w:sz w:val="24"/>
                <w:szCs w:val="24"/>
              </w:rPr>
              <w:t>МП</w:t>
            </w:r>
          </w:p>
        </w:tc>
        <w:tc>
          <w:tcPr>
            <w:tcW w:w="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proofErr w:type="gramStart"/>
            <w:r w:rsidRPr="00083915">
              <w:rPr>
                <w:color w:val="auto"/>
                <w:szCs w:val="24"/>
              </w:rPr>
              <w:t>км</w:t>
            </w:r>
            <w:proofErr w:type="gramEnd"/>
            <w:r w:rsidRPr="00083915">
              <w:rPr>
                <w:color w:val="auto"/>
                <w:szCs w:val="24"/>
              </w:rPr>
              <w:t>.</w:t>
            </w: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514,8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514,8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514,8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514,8</w:t>
            </w:r>
          </w:p>
        </w:tc>
        <w:tc>
          <w:tcPr>
            <w:tcW w:w="27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Постановление администрации Промышленновского муниципального округа от 19.02.2020 № 362-П «О присвоении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идентификационных</w:t>
            </w:r>
            <w:proofErr w:type="gramEnd"/>
          </w:p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номеров и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утверждении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 xml:space="preserve"> перечня муниципальных автомобильных дорог Промышленновского муниципального округа»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</w:p>
        </w:tc>
      </w:tr>
      <w:tr w:rsidR="008635AC" w:rsidRPr="00083915" w:rsidTr="008635AC">
        <w:trPr>
          <w:trHeight w:val="94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pacing w:val="-5"/>
                <w:szCs w:val="24"/>
              </w:rPr>
            </w:pPr>
            <w:r w:rsidRPr="00083915">
              <w:rPr>
                <w:color w:val="auto"/>
                <w:spacing w:val="-5"/>
                <w:szCs w:val="24"/>
              </w:rPr>
              <w:t>2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автомобильных дорог местного значения с усовершенствованным покрытием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возрастание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</w:p>
          <w:p w:rsidR="008635AC" w:rsidRPr="00083915" w:rsidRDefault="008635AC" w:rsidP="008635AC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</w:p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pacing w:val="-2"/>
                <w:sz w:val="24"/>
                <w:szCs w:val="24"/>
              </w:rPr>
              <w:t>МП</w:t>
            </w:r>
          </w:p>
        </w:tc>
        <w:tc>
          <w:tcPr>
            <w:tcW w:w="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proofErr w:type="gramStart"/>
            <w:r w:rsidRPr="00083915">
              <w:rPr>
                <w:color w:val="auto"/>
                <w:szCs w:val="24"/>
              </w:rPr>
              <w:t>км</w:t>
            </w:r>
            <w:proofErr w:type="gramEnd"/>
            <w:r w:rsidRPr="00083915">
              <w:rPr>
                <w:color w:val="auto"/>
                <w:szCs w:val="24"/>
              </w:rPr>
              <w:t>.</w:t>
            </w: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142,7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142,7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142,7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142,7</w:t>
            </w:r>
          </w:p>
        </w:tc>
        <w:tc>
          <w:tcPr>
            <w:tcW w:w="27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Управление по жизнеобеспечению и строительству администрации Промышленновского муниципального </w:t>
            </w:r>
            <w:r w:rsidRPr="00083915">
              <w:rPr>
                <w:color w:val="auto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</w:p>
        </w:tc>
      </w:tr>
      <w:tr w:rsidR="008635AC" w:rsidRPr="00083915" w:rsidTr="008635AC">
        <w:trPr>
          <w:trHeight w:val="465"/>
        </w:trPr>
        <w:tc>
          <w:tcPr>
            <w:tcW w:w="1525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 xml:space="preserve">Цель 3. Повышение уровня благоустройства </w:t>
            </w: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населенных пунктов</w:t>
            </w:r>
          </w:p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Промышленновского муниципального округа не менее 50 процентов к 2028 году</w:t>
            </w:r>
          </w:p>
        </w:tc>
      </w:tr>
      <w:tr w:rsidR="008635AC" w:rsidRPr="00083915" w:rsidTr="008635AC">
        <w:trPr>
          <w:trHeight w:val="94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pacing w:val="-5"/>
                <w:szCs w:val="24"/>
              </w:rPr>
            </w:pPr>
            <w:r w:rsidRPr="00083915">
              <w:rPr>
                <w:color w:val="auto"/>
                <w:spacing w:val="-5"/>
                <w:szCs w:val="24"/>
              </w:rPr>
              <w:t>1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Количество благоустроенных населенных пунктов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  <w:lang w:val="en-US"/>
              </w:rPr>
            </w:pPr>
            <w:r w:rsidRPr="00083915">
              <w:rPr>
                <w:color w:val="auto"/>
                <w:szCs w:val="24"/>
                <w:lang w:val="en-US"/>
              </w:rPr>
              <w:t>X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единиц</w:t>
            </w: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59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59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59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635AC" w:rsidRDefault="008635AC" w:rsidP="008635AC">
            <w:pPr>
              <w:jc w:val="center"/>
              <w:rPr>
                <w:color w:val="auto"/>
                <w:szCs w:val="24"/>
                <w:lang w:val="en-US"/>
              </w:rPr>
            </w:pPr>
          </w:p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Cs w:val="24"/>
                <w:lang w:val="en-US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</w:p>
        </w:tc>
      </w:tr>
      <w:tr w:rsidR="008635AC" w:rsidRPr="00083915" w:rsidTr="008635AC">
        <w:trPr>
          <w:trHeight w:val="94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pacing w:val="-5"/>
                <w:szCs w:val="24"/>
              </w:rPr>
            </w:pPr>
            <w:r w:rsidRPr="00083915">
              <w:rPr>
                <w:color w:val="auto"/>
                <w:spacing w:val="-5"/>
                <w:szCs w:val="24"/>
              </w:rPr>
              <w:t>2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Доля населения обеспеченного услугой сбора и вывоза ТКО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  <w:lang w:val="en-US"/>
              </w:rPr>
            </w:pPr>
            <w:r w:rsidRPr="00083915">
              <w:rPr>
                <w:color w:val="auto"/>
                <w:szCs w:val="24"/>
                <w:lang w:val="en-US"/>
              </w:rPr>
              <w:t>X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про</w:t>
            </w: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цент</w:t>
            </w: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64,6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64,6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64,6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64,6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Постановление администрации Промышленновского муниципального округа от 08.06.2023 № 709/1-П «Об утверждении схемы размещения мест (площадок) накопления твердых коммунальных отходов на территории Промышленновского муниципального округа»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  <w:highlight w:val="green"/>
              </w:rPr>
            </w:pPr>
            <w:r w:rsidRPr="00083915">
              <w:rPr>
                <w:color w:val="auto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</w:p>
        </w:tc>
      </w:tr>
      <w:tr w:rsidR="008635AC" w:rsidRPr="00083915" w:rsidTr="008635AC">
        <w:trPr>
          <w:trHeight w:val="94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pacing w:val="-5"/>
                <w:szCs w:val="24"/>
              </w:rPr>
            </w:pPr>
            <w:r w:rsidRPr="00083915">
              <w:rPr>
                <w:color w:val="auto"/>
                <w:spacing w:val="-5"/>
                <w:szCs w:val="24"/>
              </w:rPr>
              <w:t>3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Количество особо охраняемых природных территорий местного значения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  <w:lang w:val="en-US"/>
              </w:rPr>
              <w:t>X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</w:p>
          <w:p w:rsidR="008635AC" w:rsidRPr="00083915" w:rsidRDefault="008635AC" w:rsidP="008635AC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</w:p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pacing w:val="-2"/>
                <w:sz w:val="24"/>
                <w:szCs w:val="24"/>
              </w:rPr>
              <w:t>МП</w:t>
            </w:r>
          </w:p>
        </w:tc>
        <w:tc>
          <w:tcPr>
            <w:tcW w:w="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шт.</w:t>
            </w: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  <w:lang w:val="en-US"/>
              </w:rPr>
            </w:pPr>
            <w:r w:rsidRPr="00083915">
              <w:rPr>
                <w:color w:val="auto"/>
                <w:szCs w:val="24"/>
                <w:lang w:val="en-US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  <w:lang w:val="en-US"/>
              </w:rPr>
            </w:pPr>
            <w:r w:rsidRPr="00083915">
              <w:rPr>
                <w:color w:val="auto"/>
                <w:szCs w:val="24"/>
                <w:lang w:val="en-US"/>
              </w:rPr>
              <w:t>1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  <w:lang w:val="en-US"/>
              </w:rPr>
            </w:pPr>
            <w:r w:rsidRPr="00083915">
              <w:rPr>
                <w:color w:val="auto"/>
                <w:szCs w:val="24"/>
                <w:lang w:val="en-US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  <w:lang w:val="en-US"/>
              </w:rPr>
            </w:pPr>
            <w:r w:rsidRPr="00083915">
              <w:rPr>
                <w:color w:val="auto"/>
                <w:szCs w:val="24"/>
                <w:lang w:val="en-US"/>
              </w:rPr>
              <w:t>1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5AC" w:rsidRPr="00083915" w:rsidRDefault="008635AC" w:rsidP="008635AC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Решение Совета народных депутатов Промышленновского муниципального округа от 16.06.2022 № 418 «О создании особо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охраняемой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 xml:space="preserve"> природной</w:t>
            </w:r>
          </w:p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 территории местного значения «</w:t>
            </w:r>
            <w:proofErr w:type="spellStart"/>
            <w:r w:rsidRPr="00083915">
              <w:rPr>
                <w:color w:val="auto"/>
                <w:sz w:val="24"/>
                <w:szCs w:val="24"/>
              </w:rPr>
              <w:t>Бухаровская</w:t>
            </w:r>
            <w:proofErr w:type="spellEnd"/>
            <w:r w:rsidRPr="00083915">
              <w:rPr>
                <w:color w:val="auto"/>
                <w:sz w:val="24"/>
                <w:szCs w:val="24"/>
              </w:rPr>
              <w:t xml:space="preserve">», </w:t>
            </w:r>
            <w:r w:rsidRPr="00083915">
              <w:rPr>
                <w:color w:val="auto"/>
                <w:sz w:val="24"/>
                <w:szCs w:val="24"/>
              </w:rPr>
              <w:lastRenderedPageBreak/>
              <w:t>расположенной в Промышленновском муниципальном округе»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</w:p>
        </w:tc>
      </w:tr>
      <w:tr w:rsidR="008635AC" w:rsidRPr="00083915" w:rsidTr="008635AC">
        <w:trPr>
          <w:trHeight w:val="94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pacing w:val="-5"/>
                <w:szCs w:val="24"/>
              </w:rPr>
            </w:pPr>
            <w:r w:rsidRPr="00083915">
              <w:rPr>
                <w:color w:val="auto"/>
                <w:spacing w:val="-5"/>
                <w:szCs w:val="24"/>
              </w:rPr>
              <w:lastRenderedPageBreak/>
              <w:t>4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уличного освещения в населенных пунктах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  <w:lang w:val="en-US"/>
              </w:rPr>
              <w:t>X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</w:p>
          <w:p w:rsidR="008635AC" w:rsidRPr="00083915" w:rsidRDefault="008635AC" w:rsidP="008635AC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083915">
              <w:rPr>
                <w:color w:val="auto"/>
                <w:spacing w:val="-2"/>
                <w:sz w:val="24"/>
                <w:szCs w:val="24"/>
              </w:rPr>
              <w:t>МП</w:t>
            </w:r>
          </w:p>
        </w:tc>
        <w:tc>
          <w:tcPr>
            <w:tcW w:w="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proofErr w:type="gramStart"/>
            <w:r w:rsidRPr="00083915">
              <w:rPr>
                <w:color w:val="auto"/>
                <w:szCs w:val="24"/>
              </w:rPr>
              <w:t>км</w:t>
            </w:r>
            <w:proofErr w:type="gramEnd"/>
            <w:r w:rsidRPr="00083915">
              <w:rPr>
                <w:color w:val="auto"/>
                <w:szCs w:val="24"/>
              </w:rPr>
              <w:t>.</w:t>
            </w: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390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390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390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390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Постановление администрации Промышленновского муниципального округа от 19.02.2020 № 362-П «О присвоении идентификационных номеров и утверждении перечня муниципальных автомобильных дорог Промышленновского муниципального округа»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</w:p>
        </w:tc>
      </w:tr>
      <w:tr w:rsidR="008635AC" w:rsidRPr="00083915" w:rsidTr="008635AC">
        <w:trPr>
          <w:trHeight w:val="32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pacing w:val="-5"/>
                <w:szCs w:val="24"/>
              </w:rPr>
            </w:pPr>
            <w:r w:rsidRPr="00083915">
              <w:rPr>
                <w:color w:val="auto"/>
                <w:spacing w:val="-5"/>
                <w:szCs w:val="24"/>
              </w:rPr>
              <w:t>5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  <w:shd w:val="clear" w:color="auto" w:fill="FFD821"/>
              </w:rPr>
            </w:pPr>
            <w:r w:rsidRPr="00083915">
              <w:rPr>
                <w:color w:val="auto"/>
                <w:sz w:val="24"/>
                <w:szCs w:val="24"/>
              </w:rPr>
              <w:t>Потребность</w:t>
            </w:r>
            <w:r>
              <w:rPr>
                <w:color w:val="auto"/>
                <w:sz w:val="24"/>
                <w:szCs w:val="24"/>
              </w:rPr>
              <w:t xml:space="preserve"> в обеспечении населенных пунктов округа </w:t>
            </w:r>
            <w:r w:rsidRPr="00083915">
              <w:rPr>
                <w:color w:val="auto"/>
                <w:sz w:val="24"/>
                <w:szCs w:val="24"/>
              </w:rPr>
              <w:t>контейнер</w:t>
            </w:r>
            <w:r>
              <w:rPr>
                <w:color w:val="auto"/>
                <w:sz w:val="24"/>
                <w:szCs w:val="24"/>
              </w:rPr>
              <w:t>ами под ТКО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убывание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</w:p>
          <w:p w:rsidR="008635AC" w:rsidRPr="00083915" w:rsidRDefault="008635AC" w:rsidP="008635AC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083915">
              <w:rPr>
                <w:color w:val="auto"/>
                <w:spacing w:val="-2"/>
                <w:sz w:val="24"/>
                <w:szCs w:val="24"/>
              </w:rPr>
              <w:t>МП</w:t>
            </w:r>
          </w:p>
        </w:tc>
        <w:tc>
          <w:tcPr>
            <w:tcW w:w="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шт.</w:t>
            </w: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1197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F2708E" w:rsidRDefault="008635AC" w:rsidP="008635AC">
            <w:pPr>
              <w:pStyle w:val="TableParagraph"/>
              <w:jc w:val="center"/>
              <w:rPr>
                <w:color w:val="auto"/>
                <w:szCs w:val="24"/>
                <w:lang w:val="en-US"/>
              </w:rPr>
            </w:pPr>
            <w:r>
              <w:rPr>
                <w:color w:val="auto"/>
                <w:szCs w:val="24"/>
                <w:lang w:val="en-US"/>
              </w:rPr>
              <w:t>997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F2708E" w:rsidRDefault="008635AC" w:rsidP="008635AC">
            <w:pPr>
              <w:pStyle w:val="TableParagraph"/>
              <w:jc w:val="center"/>
              <w:rPr>
                <w:color w:val="auto"/>
                <w:szCs w:val="24"/>
                <w:lang w:val="en-US"/>
              </w:rPr>
            </w:pPr>
            <w:r>
              <w:rPr>
                <w:color w:val="auto"/>
                <w:szCs w:val="24"/>
                <w:lang w:val="en-US"/>
              </w:rPr>
              <w:t>797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5AC" w:rsidRPr="00083915" w:rsidRDefault="008635AC" w:rsidP="008635AC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8635AC" w:rsidRPr="00F2708E" w:rsidRDefault="008635AC" w:rsidP="008635AC">
            <w:pPr>
              <w:pStyle w:val="TableParagraph"/>
              <w:jc w:val="center"/>
              <w:rPr>
                <w:color w:val="auto"/>
                <w:szCs w:val="24"/>
                <w:lang w:val="en-US"/>
              </w:rPr>
            </w:pPr>
            <w:r>
              <w:rPr>
                <w:color w:val="auto"/>
                <w:szCs w:val="24"/>
                <w:lang w:val="en-US"/>
              </w:rPr>
              <w:t>597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5AC" w:rsidRPr="00083915" w:rsidRDefault="008635AC" w:rsidP="008635A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Постановление администрации Промышленновского муниципального округа от 08.06.2023 № 709/1-П «Об утверждении схемы размещения мест (площадок) накопления твердых коммунальных отходов на территории Промышленновского муниципального округа»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5AC" w:rsidRPr="00083915" w:rsidRDefault="008635AC" w:rsidP="008635AC">
            <w:pPr>
              <w:rPr>
                <w:color w:val="auto"/>
                <w:sz w:val="24"/>
                <w:szCs w:val="24"/>
              </w:rPr>
            </w:pPr>
          </w:p>
        </w:tc>
      </w:tr>
    </w:tbl>
    <w:p w:rsidR="000A212F" w:rsidRPr="00FF3E5F" w:rsidRDefault="00FF3E5F" w:rsidP="00FF3E5F">
      <w:pPr>
        <w:pStyle w:val="ae"/>
        <w:widowControl w:val="0"/>
        <w:ind w:left="5606"/>
        <w:outlineLvl w:val="0"/>
        <w:rPr>
          <w:b/>
          <w:color w:val="auto"/>
          <w:sz w:val="28"/>
        </w:rPr>
      </w:pPr>
      <w:r>
        <w:rPr>
          <w:b/>
          <w:color w:val="auto"/>
          <w:sz w:val="28"/>
        </w:rPr>
        <w:t>2.</w:t>
      </w:r>
      <w:r w:rsidR="003718C6" w:rsidRPr="00FF3E5F">
        <w:rPr>
          <w:b/>
          <w:color w:val="auto"/>
          <w:sz w:val="28"/>
        </w:rPr>
        <w:t>Показатели муниципальной программы</w:t>
      </w:r>
    </w:p>
    <w:p w:rsidR="000A212F" w:rsidRPr="00083915" w:rsidRDefault="000A212F" w:rsidP="008945D0">
      <w:pPr>
        <w:pStyle w:val="ae"/>
        <w:widowControl w:val="0"/>
        <w:ind w:left="0"/>
        <w:outlineLvl w:val="0"/>
        <w:rPr>
          <w:b/>
          <w:color w:val="auto"/>
          <w:sz w:val="28"/>
        </w:rPr>
      </w:pPr>
    </w:p>
    <w:p w:rsidR="000A212F" w:rsidRPr="00083915" w:rsidRDefault="000A212F" w:rsidP="008945D0">
      <w:pPr>
        <w:widowControl w:val="0"/>
        <w:outlineLvl w:val="0"/>
        <w:rPr>
          <w:b/>
          <w:color w:val="auto"/>
          <w:sz w:val="22"/>
        </w:rPr>
      </w:pPr>
    </w:p>
    <w:p w:rsidR="00D8619C" w:rsidRDefault="00D8619C" w:rsidP="008945D0">
      <w:pPr>
        <w:jc w:val="center"/>
        <w:rPr>
          <w:b/>
          <w:color w:val="auto"/>
          <w:sz w:val="28"/>
        </w:rPr>
      </w:pPr>
    </w:p>
    <w:p w:rsidR="008635AC" w:rsidRDefault="008635AC" w:rsidP="008945D0">
      <w:pPr>
        <w:jc w:val="center"/>
        <w:rPr>
          <w:b/>
          <w:color w:val="auto"/>
          <w:sz w:val="28"/>
        </w:rPr>
      </w:pPr>
    </w:p>
    <w:p w:rsidR="000A212F" w:rsidRPr="00083915" w:rsidRDefault="003718C6" w:rsidP="008945D0">
      <w:pPr>
        <w:jc w:val="center"/>
        <w:rPr>
          <w:b/>
          <w:color w:val="auto"/>
        </w:rPr>
      </w:pPr>
      <w:r w:rsidRPr="00083915">
        <w:rPr>
          <w:b/>
          <w:color w:val="auto"/>
          <w:sz w:val="28"/>
        </w:rPr>
        <w:t xml:space="preserve">3. План достижения показателей </w:t>
      </w:r>
      <w:r w:rsidR="004E4E8A" w:rsidRPr="00083915">
        <w:rPr>
          <w:b/>
          <w:color w:val="auto"/>
          <w:sz w:val="28"/>
        </w:rPr>
        <w:t>муниципальной</w:t>
      </w:r>
      <w:r w:rsidRPr="00083915">
        <w:rPr>
          <w:b/>
          <w:color w:val="auto"/>
          <w:sz w:val="28"/>
        </w:rPr>
        <w:t xml:space="preserve"> программы в 2026 году</w:t>
      </w:r>
    </w:p>
    <w:p w:rsidR="000A212F" w:rsidRPr="00083915" w:rsidRDefault="000A212F" w:rsidP="008945D0">
      <w:pPr>
        <w:widowControl w:val="0"/>
        <w:jc w:val="center"/>
        <w:rPr>
          <w:color w:val="auto"/>
          <w:sz w:val="16"/>
        </w:rPr>
      </w:pPr>
    </w:p>
    <w:tbl>
      <w:tblPr>
        <w:tblW w:w="15158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521"/>
        <w:gridCol w:w="16"/>
        <w:gridCol w:w="3649"/>
        <w:gridCol w:w="1127"/>
        <w:gridCol w:w="1262"/>
        <w:gridCol w:w="8"/>
        <w:gridCol w:w="1462"/>
        <w:gridCol w:w="6"/>
        <w:gridCol w:w="1692"/>
        <w:gridCol w:w="1422"/>
        <w:gridCol w:w="1541"/>
        <w:gridCol w:w="2419"/>
        <w:gridCol w:w="33"/>
      </w:tblGrid>
      <w:tr w:rsidR="00107EB0" w:rsidRPr="00083915" w:rsidTr="0005100F">
        <w:trPr>
          <w:gridAfter w:val="1"/>
          <w:wAfter w:w="33" w:type="dxa"/>
          <w:trHeight w:val="349"/>
          <w:tblHeader/>
        </w:trPr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07EB0" w:rsidRPr="00083915" w:rsidRDefault="00107EB0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3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07EB0" w:rsidRPr="00083915" w:rsidRDefault="00107EB0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Цели/показатели государственной программы 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07EB0" w:rsidRPr="00083915" w:rsidRDefault="00107EB0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07EB0" w:rsidRPr="00083915" w:rsidRDefault="00107EB0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Единица измерения</w:t>
            </w:r>
          </w:p>
          <w:p w:rsidR="00107EB0" w:rsidRPr="00083915" w:rsidRDefault="00107EB0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8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07EB0" w:rsidRPr="00083915" w:rsidRDefault="00107EB0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Плановые показатели</w:t>
            </w:r>
          </w:p>
        </w:tc>
      </w:tr>
      <w:tr w:rsidR="00107EB0" w:rsidRPr="00083915" w:rsidTr="0005100F">
        <w:trPr>
          <w:gridAfter w:val="1"/>
          <w:wAfter w:w="33" w:type="dxa"/>
          <w:trHeight w:val="661"/>
          <w:tblHeader/>
        </w:trPr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07EB0" w:rsidRPr="00083915" w:rsidRDefault="00107EB0" w:rsidP="00107EB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07EB0" w:rsidRPr="00083915" w:rsidRDefault="00107EB0" w:rsidP="00107EB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07EB0" w:rsidRPr="00083915" w:rsidRDefault="00107EB0" w:rsidP="00107EB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07EB0" w:rsidRPr="00083915" w:rsidRDefault="00107EB0" w:rsidP="00107EB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07EB0" w:rsidRPr="00083915" w:rsidRDefault="00107EB0" w:rsidP="00107EB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 xml:space="preserve">I </w:t>
            </w:r>
            <w:r w:rsidRPr="00083915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07EB0" w:rsidRPr="00083915" w:rsidRDefault="00107EB0" w:rsidP="00107EB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107EB0" w:rsidRPr="00083915" w:rsidRDefault="00107EB0" w:rsidP="00107EB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 xml:space="preserve">II </w:t>
            </w:r>
            <w:r w:rsidRPr="00083915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07EB0" w:rsidRPr="00083915" w:rsidRDefault="00107EB0" w:rsidP="00107EB0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  <w:p w:rsidR="00107EB0" w:rsidRPr="00083915" w:rsidRDefault="00107EB0" w:rsidP="00107EB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 xml:space="preserve">III </w:t>
            </w:r>
            <w:r w:rsidRPr="00083915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07EB0" w:rsidRPr="00083915" w:rsidRDefault="00107EB0" w:rsidP="00107EB0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  <w:p w:rsidR="00107EB0" w:rsidRPr="00083915" w:rsidRDefault="00107EB0" w:rsidP="00107EB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 xml:space="preserve">VI </w:t>
            </w:r>
            <w:r w:rsidRPr="00083915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07EB0" w:rsidRPr="00083915" w:rsidRDefault="00107EB0" w:rsidP="00107EB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На конец </w:t>
            </w:r>
          </w:p>
          <w:p w:rsidR="00107EB0" w:rsidRPr="00083915" w:rsidRDefault="00107EB0" w:rsidP="00107EB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2026 года</w:t>
            </w:r>
          </w:p>
        </w:tc>
      </w:tr>
      <w:tr w:rsidR="00EE35F2" w:rsidRPr="00083915" w:rsidTr="009E1749">
        <w:trPr>
          <w:trHeight w:val="386"/>
        </w:trPr>
        <w:tc>
          <w:tcPr>
            <w:tcW w:w="151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E35F2" w:rsidRPr="00083915" w:rsidRDefault="00EE35F2" w:rsidP="00C630CB">
            <w:pPr>
              <w:pStyle w:val="TableParagraph"/>
              <w:jc w:val="center"/>
              <w:rPr>
                <w:b/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Цель 1. Обеспечение к 2028 году качества и доступности услуг жилищно-коммунального хозяйства не менее 30 % населения</w:t>
            </w:r>
          </w:p>
        </w:tc>
      </w:tr>
      <w:tr w:rsidR="00EE35F2" w:rsidRPr="00083915" w:rsidTr="00D8619C">
        <w:trPr>
          <w:trHeight w:val="386"/>
        </w:trPr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EE35F2" w:rsidRPr="00673548" w:rsidRDefault="0005100F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1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35F2" w:rsidRPr="00673548" w:rsidRDefault="0005100F" w:rsidP="0005100F">
            <w:pPr>
              <w:pStyle w:val="TableParagraph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 xml:space="preserve">Снижение аварийности коммунальной инфраструктуры (канализационные сети)  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35F2" w:rsidRPr="00673548" w:rsidRDefault="0005100F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РП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5F2" w:rsidRPr="00673548" w:rsidRDefault="0005100F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процент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5F2" w:rsidRPr="00673548" w:rsidRDefault="00AE48E6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-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5F2" w:rsidRPr="00673548" w:rsidRDefault="00AE48E6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5F2" w:rsidRPr="00673548" w:rsidRDefault="00AE48E6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5F2" w:rsidRPr="00673548" w:rsidRDefault="00673548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93,2</w:t>
            </w:r>
          </w:p>
        </w:tc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E35F2" w:rsidRPr="00673548" w:rsidRDefault="0005100F" w:rsidP="00673548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93,</w:t>
            </w:r>
            <w:r w:rsidR="00673548">
              <w:rPr>
                <w:color w:val="auto"/>
                <w:szCs w:val="24"/>
              </w:rPr>
              <w:t>2</w:t>
            </w:r>
          </w:p>
        </w:tc>
      </w:tr>
      <w:tr w:rsidR="000F73E3" w:rsidRPr="00083915" w:rsidTr="0005100F">
        <w:trPr>
          <w:gridAfter w:val="1"/>
          <w:wAfter w:w="33" w:type="dxa"/>
          <w:trHeight w:val="386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EE35F2" w:rsidP="008945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1C4926" w:rsidP="008945D0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центральных сетей теплоснабжения, горячего водоснабжения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1C4926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1C4926" w:rsidP="00045167">
            <w:pPr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083915">
              <w:rPr>
                <w:color w:val="auto"/>
                <w:sz w:val="24"/>
                <w:szCs w:val="24"/>
              </w:rPr>
              <w:t>км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1C4926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59,5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1C4926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1C4926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59,5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1C4926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59,5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1C4926" w:rsidP="000451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59,5</w:t>
            </w:r>
          </w:p>
        </w:tc>
      </w:tr>
      <w:tr w:rsidR="001C4926" w:rsidRPr="00083915" w:rsidTr="0005100F">
        <w:trPr>
          <w:gridAfter w:val="1"/>
          <w:wAfter w:w="33" w:type="dxa"/>
          <w:trHeight w:val="386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C4926" w:rsidRPr="00083915" w:rsidRDefault="00EE35F2" w:rsidP="00290DF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C4926" w:rsidRPr="00083915" w:rsidRDefault="001C4926" w:rsidP="00290DF2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центральных сетей холодного водоснабжения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C4926" w:rsidRPr="00083915" w:rsidRDefault="001C4926" w:rsidP="00290DF2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C4926" w:rsidRPr="00083915" w:rsidRDefault="001C4926" w:rsidP="00045167">
            <w:pPr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083915">
              <w:rPr>
                <w:color w:val="auto"/>
                <w:sz w:val="24"/>
                <w:szCs w:val="24"/>
              </w:rPr>
              <w:t>км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C4926" w:rsidRPr="00083915" w:rsidRDefault="001C4926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450,8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C4926" w:rsidRPr="00083915" w:rsidRDefault="001C4926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450,8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C4926" w:rsidRPr="00083915" w:rsidRDefault="001C4926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450,8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C4926" w:rsidRPr="00083915" w:rsidRDefault="001C4926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450,8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C4926" w:rsidRPr="00083915" w:rsidRDefault="001C4926" w:rsidP="00E8794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450,8</w:t>
            </w:r>
          </w:p>
        </w:tc>
      </w:tr>
      <w:tr w:rsidR="000F73E3" w:rsidRPr="00083915" w:rsidTr="0005100F">
        <w:trPr>
          <w:gridAfter w:val="1"/>
          <w:wAfter w:w="33" w:type="dxa"/>
          <w:trHeight w:val="386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F73E3" w:rsidRPr="00083915" w:rsidRDefault="00EE35F2" w:rsidP="008945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0F73E3" w:rsidP="00C630CB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центральных сетей водоотведения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F73E3" w:rsidRPr="00083915" w:rsidRDefault="000F73E3" w:rsidP="00C630C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0F73E3" w:rsidP="00045167">
            <w:pPr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083915">
              <w:rPr>
                <w:color w:val="auto"/>
                <w:sz w:val="24"/>
                <w:szCs w:val="24"/>
              </w:rPr>
              <w:t>км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E8794F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46,3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E8794F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E8794F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46,3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0F73E3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54,</w:t>
            </w:r>
            <w:r w:rsidR="006815A6" w:rsidRPr="00083915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0F73E3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54,</w:t>
            </w:r>
            <w:r w:rsidR="006815A6" w:rsidRPr="00083915">
              <w:rPr>
                <w:color w:val="auto"/>
                <w:sz w:val="24"/>
                <w:szCs w:val="24"/>
              </w:rPr>
              <w:t>8</w:t>
            </w:r>
          </w:p>
        </w:tc>
      </w:tr>
      <w:tr w:rsidR="000F73E3" w:rsidRPr="00083915" w:rsidTr="0005100F">
        <w:trPr>
          <w:gridAfter w:val="1"/>
          <w:wAfter w:w="33" w:type="dxa"/>
          <w:trHeight w:val="612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EE35F2" w:rsidP="008945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0F73E3" w:rsidP="00C630CB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Количество </w:t>
            </w:r>
            <w:proofErr w:type="spellStart"/>
            <w:r w:rsidRPr="00083915">
              <w:rPr>
                <w:color w:val="auto"/>
                <w:sz w:val="24"/>
                <w:szCs w:val="24"/>
              </w:rPr>
              <w:t>ресурсоснабжающих</w:t>
            </w:r>
            <w:proofErr w:type="spellEnd"/>
            <w:r w:rsidRPr="00083915">
              <w:rPr>
                <w:color w:val="auto"/>
                <w:sz w:val="24"/>
                <w:szCs w:val="24"/>
              </w:rPr>
              <w:t xml:space="preserve"> организаций обеспечивающих население округа  коммунальными услугами 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0F73E3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0F73E3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6946F4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6946F4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6946F4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6946F4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6946F4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</w:p>
        </w:tc>
      </w:tr>
      <w:tr w:rsidR="00CE14E7" w:rsidRPr="00083915" w:rsidTr="0005100F">
        <w:trPr>
          <w:gridAfter w:val="1"/>
          <w:wAfter w:w="33" w:type="dxa"/>
          <w:trHeight w:val="612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E14E7" w:rsidRPr="00083915" w:rsidRDefault="00EE35F2" w:rsidP="008945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E14E7" w:rsidRPr="00083915" w:rsidRDefault="006946F4" w:rsidP="00C630CB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Количество жилых домовладений с печным отоплением обеспеченных твердым топливом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E14E7" w:rsidRPr="00083915" w:rsidRDefault="00CE14E7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E14E7" w:rsidRPr="00083915" w:rsidRDefault="00CE14E7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E14E7" w:rsidRPr="00083915" w:rsidRDefault="00CE14E7" w:rsidP="00290DF2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CE14E7" w:rsidRPr="00083915" w:rsidRDefault="00E8794F" w:rsidP="00290DF2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13</w:t>
            </w:r>
            <w:r w:rsidR="00CE14E7" w:rsidRPr="00083915">
              <w:rPr>
                <w:color w:val="auto"/>
                <w:szCs w:val="24"/>
              </w:rPr>
              <w:t>015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CE14E7" w:rsidRPr="00083915" w:rsidRDefault="00CE14E7" w:rsidP="00290DF2">
            <w:pPr>
              <w:rPr>
                <w:color w:val="auto"/>
                <w:sz w:val="24"/>
                <w:szCs w:val="24"/>
              </w:rPr>
            </w:pPr>
          </w:p>
          <w:p w:rsidR="00CE14E7" w:rsidRPr="00083915" w:rsidRDefault="00CE14E7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  <w:r w:rsidR="00E8794F" w:rsidRPr="00083915">
              <w:rPr>
                <w:color w:val="auto"/>
                <w:sz w:val="24"/>
                <w:szCs w:val="24"/>
              </w:rPr>
              <w:t>3</w:t>
            </w:r>
            <w:r w:rsidRPr="00083915">
              <w:rPr>
                <w:color w:val="auto"/>
                <w:sz w:val="24"/>
                <w:szCs w:val="24"/>
              </w:rPr>
              <w:t>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CE14E7" w:rsidRPr="00083915" w:rsidRDefault="00CE14E7" w:rsidP="00290DF2">
            <w:pPr>
              <w:rPr>
                <w:color w:val="auto"/>
                <w:sz w:val="24"/>
                <w:szCs w:val="24"/>
              </w:rPr>
            </w:pPr>
          </w:p>
          <w:p w:rsidR="00CE14E7" w:rsidRPr="00083915" w:rsidRDefault="00CE14E7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  <w:r w:rsidR="00E8794F" w:rsidRPr="00083915">
              <w:rPr>
                <w:color w:val="auto"/>
                <w:sz w:val="24"/>
                <w:szCs w:val="24"/>
              </w:rPr>
              <w:t>3</w:t>
            </w:r>
            <w:r w:rsidRPr="00083915">
              <w:rPr>
                <w:color w:val="auto"/>
                <w:sz w:val="24"/>
                <w:szCs w:val="24"/>
              </w:rPr>
              <w:t>015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CE14E7" w:rsidRPr="00083915" w:rsidRDefault="00CE14E7" w:rsidP="00290DF2">
            <w:pPr>
              <w:rPr>
                <w:color w:val="auto"/>
                <w:sz w:val="24"/>
                <w:szCs w:val="24"/>
              </w:rPr>
            </w:pPr>
          </w:p>
          <w:p w:rsidR="00CE14E7" w:rsidRPr="00083915" w:rsidRDefault="00CE14E7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  <w:r w:rsidR="00E8794F" w:rsidRPr="00083915">
              <w:rPr>
                <w:color w:val="auto"/>
                <w:sz w:val="24"/>
                <w:szCs w:val="24"/>
              </w:rPr>
              <w:t>3</w:t>
            </w:r>
            <w:r w:rsidRPr="00083915">
              <w:rPr>
                <w:color w:val="auto"/>
                <w:sz w:val="24"/>
                <w:szCs w:val="24"/>
              </w:rPr>
              <w:t>015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E14E7" w:rsidRPr="00083915" w:rsidRDefault="00CE14E7" w:rsidP="00290DF2">
            <w:pPr>
              <w:rPr>
                <w:color w:val="auto"/>
                <w:sz w:val="24"/>
                <w:szCs w:val="24"/>
              </w:rPr>
            </w:pPr>
          </w:p>
          <w:p w:rsidR="00CE14E7" w:rsidRPr="00083915" w:rsidRDefault="00CE14E7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  <w:r w:rsidR="00E8794F" w:rsidRPr="00083915">
              <w:rPr>
                <w:color w:val="auto"/>
                <w:sz w:val="24"/>
                <w:szCs w:val="24"/>
              </w:rPr>
              <w:t>3</w:t>
            </w:r>
            <w:r w:rsidRPr="00083915">
              <w:rPr>
                <w:color w:val="auto"/>
                <w:sz w:val="24"/>
                <w:szCs w:val="24"/>
              </w:rPr>
              <w:t>015</w:t>
            </w:r>
          </w:p>
        </w:tc>
      </w:tr>
      <w:tr w:rsidR="000F73E3" w:rsidRPr="00083915" w:rsidTr="0005100F">
        <w:trPr>
          <w:gridAfter w:val="1"/>
          <w:wAfter w:w="33" w:type="dxa"/>
          <w:trHeight w:val="306"/>
        </w:trPr>
        <w:tc>
          <w:tcPr>
            <w:tcW w:w="151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0F73E3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Цель 2. Повышение качества дорожной сети, в том числе уличной сети до уровня не менее 50 процентов к 2028 году</w:t>
            </w:r>
          </w:p>
        </w:tc>
      </w:tr>
      <w:tr w:rsidR="000F73E3" w:rsidRPr="00083915" w:rsidTr="0005100F">
        <w:trPr>
          <w:gridAfter w:val="1"/>
          <w:wAfter w:w="33" w:type="dxa"/>
          <w:trHeight w:val="612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0F73E3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0F73E3" w:rsidP="00C630CB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автомобильных дорог местного значения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0F73E3" w:rsidP="00C630CB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</w:p>
          <w:p w:rsidR="000F73E3" w:rsidRPr="00083915" w:rsidRDefault="000F73E3" w:rsidP="00C630C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pacing w:val="-2"/>
                <w:sz w:val="24"/>
                <w:szCs w:val="24"/>
              </w:rPr>
              <w:t>МП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F73E3" w:rsidRPr="00083915" w:rsidRDefault="000F73E3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0F73E3" w:rsidRPr="00083915" w:rsidRDefault="00E8794F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proofErr w:type="gramStart"/>
            <w:r w:rsidRPr="00083915">
              <w:rPr>
                <w:color w:val="auto"/>
                <w:szCs w:val="24"/>
              </w:rPr>
              <w:t>к</w:t>
            </w:r>
            <w:r w:rsidR="000F73E3" w:rsidRPr="00083915">
              <w:rPr>
                <w:color w:val="auto"/>
                <w:szCs w:val="24"/>
              </w:rPr>
              <w:t>м</w:t>
            </w:r>
            <w:proofErr w:type="gramEnd"/>
            <w:r w:rsidR="000F73E3" w:rsidRPr="00083915">
              <w:rPr>
                <w:color w:val="auto"/>
                <w:szCs w:val="24"/>
              </w:rPr>
              <w:t>.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0F73E3" w:rsidP="00C630CB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0F73E3" w:rsidRPr="00083915" w:rsidRDefault="000F73E3" w:rsidP="00C630C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514,8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F73E3" w:rsidRPr="00083915" w:rsidRDefault="000F73E3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0F73E3" w:rsidRPr="00083915" w:rsidRDefault="000F73E3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514,8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F73E3" w:rsidRPr="00083915" w:rsidRDefault="000F73E3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0F73E3" w:rsidRPr="00083915" w:rsidRDefault="000F73E3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514,8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F73E3" w:rsidRPr="00083915" w:rsidRDefault="000F73E3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0F73E3" w:rsidRPr="00083915" w:rsidRDefault="000F73E3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514,8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0F73E3" w:rsidP="008945D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0F73E3" w:rsidRPr="00083915" w:rsidRDefault="000F73E3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514,8</w:t>
            </w:r>
          </w:p>
        </w:tc>
      </w:tr>
      <w:tr w:rsidR="000F73E3" w:rsidRPr="00083915" w:rsidTr="0005100F">
        <w:trPr>
          <w:gridAfter w:val="1"/>
          <w:wAfter w:w="33" w:type="dxa"/>
          <w:trHeight w:val="612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0F73E3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0F73E3" w:rsidP="00C630CB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автомобильных дорог местного значения с усовершенствованным покрытием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0F73E3" w:rsidP="00C630CB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</w:p>
          <w:p w:rsidR="000F73E3" w:rsidRPr="00083915" w:rsidRDefault="000F73E3" w:rsidP="00C630C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pacing w:val="-2"/>
                <w:sz w:val="24"/>
                <w:szCs w:val="24"/>
              </w:rPr>
              <w:t>МП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F73E3" w:rsidRPr="00083915" w:rsidRDefault="000F73E3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0F73E3" w:rsidRPr="00083915" w:rsidRDefault="000F73E3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proofErr w:type="gramStart"/>
            <w:r w:rsidRPr="00083915">
              <w:rPr>
                <w:color w:val="auto"/>
                <w:szCs w:val="24"/>
              </w:rPr>
              <w:t>км</w:t>
            </w:r>
            <w:proofErr w:type="gramEnd"/>
            <w:r w:rsidRPr="00083915">
              <w:rPr>
                <w:color w:val="auto"/>
                <w:szCs w:val="24"/>
              </w:rPr>
              <w:t>.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0F73E3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0F73E3" w:rsidRPr="00083915" w:rsidRDefault="000F73E3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142,7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F73E3" w:rsidRPr="00083915" w:rsidRDefault="000F73E3" w:rsidP="00C630CB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0F73E3" w:rsidRPr="00083915" w:rsidRDefault="000F73E3" w:rsidP="00C630C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142,7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F73E3" w:rsidRPr="00083915" w:rsidRDefault="000F73E3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0F73E3" w:rsidRPr="00083915" w:rsidRDefault="000F73E3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142,7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F73E3" w:rsidRPr="00083915" w:rsidRDefault="000F73E3" w:rsidP="008945D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0F73E3" w:rsidRPr="00083915" w:rsidRDefault="000F73E3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142,7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0F73E3" w:rsidP="008945D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0F73E3" w:rsidRPr="00083915" w:rsidRDefault="000F73E3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142,7</w:t>
            </w:r>
          </w:p>
        </w:tc>
      </w:tr>
      <w:tr w:rsidR="00C630CB" w:rsidRPr="00083915" w:rsidTr="0005100F">
        <w:trPr>
          <w:gridAfter w:val="1"/>
          <w:wAfter w:w="33" w:type="dxa"/>
          <w:trHeight w:val="612"/>
        </w:trPr>
        <w:tc>
          <w:tcPr>
            <w:tcW w:w="151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630CB" w:rsidRPr="00083915" w:rsidRDefault="00C630CB" w:rsidP="00C630CB">
            <w:pPr>
              <w:jc w:val="center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Цель 3. Повышение уровня благоустройства </w:t>
            </w: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населенных пунктов</w:t>
            </w:r>
          </w:p>
          <w:p w:rsidR="00C630CB" w:rsidRPr="00083915" w:rsidRDefault="00C630CB" w:rsidP="00C630C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Промышленновского муниципального округа не менее 50 процентов к 2028 году</w:t>
            </w:r>
          </w:p>
        </w:tc>
      </w:tr>
      <w:tr w:rsidR="00C630CB" w:rsidRPr="00083915" w:rsidTr="0005100F">
        <w:trPr>
          <w:gridAfter w:val="1"/>
          <w:wAfter w:w="33" w:type="dxa"/>
          <w:trHeight w:val="397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630CB" w:rsidRPr="00083915" w:rsidRDefault="00C630CB" w:rsidP="00C630C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Количество </w:t>
            </w:r>
            <w:r w:rsidR="00E8794F" w:rsidRPr="00083915">
              <w:rPr>
                <w:color w:val="auto"/>
                <w:sz w:val="24"/>
                <w:szCs w:val="24"/>
              </w:rPr>
              <w:t xml:space="preserve">благоустроенных </w:t>
            </w:r>
            <w:r w:rsidRPr="00083915">
              <w:rPr>
                <w:color w:val="auto"/>
                <w:sz w:val="24"/>
                <w:szCs w:val="24"/>
              </w:rPr>
              <w:t>населенных пунктов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630CB" w:rsidRPr="00083915" w:rsidRDefault="00C630CB" w:rsidP="00C630CB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083915">
              <w:rPr>
                <w:color w:val="auto"/>
                <w:spacing w:val="-2"/>
                <w:sz w:val="24"/>
                <w:szCs w:val="24"/>
              </w:rPr>
              <w:t>МП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C630CB" w:rsidRPr="00083915" w:rsidRDefault="00E8794F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е</w:t>
            </w:r>
            <w:r w:rsidR="00C630CB" w:rsidRPr="00083915">
              <w:rPr>
                <w:color w:val="auto"/>
                <w:szCs w:val="24"/>
              </w:rPr>
              <w:t>диниц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630CB" w:rsidRPr="00083915" w:rsidRDefault="00C630CB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C630CB" w:rsidRPr="00083915" w:rsidRDefault="00C630CB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C630CB" w:rsidRPr="00083915" w:rsidRDefault="00C630CB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C630CB" w:rsidRPr="00083915" w:rsidRDefault="00C630CB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630CB" w:rsidRPr="00083915" w:rsidRDefault="00C630CB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</w:tr>
      <w:tr w:rsidR="00C630CB" w:rsidRPr="00083915" w:rsidTr="0005100F">
        <w:trPr>
          <w:gridAfter w:val="1"/>
          <w:wAfter w:w="33" w:type="dxa"/>
          <w:trHeight w:val="612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630CB" w:rsidRPr="00083915" w:rsidRDefault="00C630CB" w:rsidP="00C630C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E8794F" w:rsidP="00C630CB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Доля населения обеспеченного услугой сбора и вывоза ТКО 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083915">
              <w:rPr>
                <w:color w:val="auto"/>
                <w:spacing w:val="-2"/>
                <w:sz w:val="24"/>
                <w:szCs w:val="24"/>
              </w:rPr>
              <w:t>МП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E8794F" w:rsidP="00E8794F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процент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E8794F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64,6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E8794F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E8794F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64,6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E8794F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75,0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E8794F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75,0</w:t>
            </w:r>
          </w:p>
        </w:tc>
      </w:tr>
      <w:tr w:rsidR="00C630CB" w:rsidRPr="00083915" w:rsidTr="0005100F">
        <w:trPr>
          <w:gridAfter w:val="1"/>
          <w:wAfter w:w="33" w:type="dxa"/>
          <w:trHeight w:val="612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630CB" w:rsidRPr="00083915" w:rsidRDefault="00C630CB" w:rsidP="00C630C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Количество особо</w:t>
            </w:r>
            <w:r w:rsidR="00E8794F" w:rsidRPr="00083915">
              <w:rPr>
                <w:color w:val="auto"/>
                <w:sz w:val="24"/>
                <w:szCs w:val="24"/>
              </w:rPr>
              <w:t xml:space="preserve"> охраняемых природных территорий</w:t>
            </w:r>
            <w:r w:rsidRPr="00083915">
              <w:rPr>
                <w:color w:val="auto"/>
                <w:sz w:val="24"/>
                <w:szCs w:val="24"/>
              </w:rPr>
              <w:t xml:space="preserve"> местного значения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083915">
              <w:rPr>
                <w:color w:val="auto"/>
                <w:spacing w:val="-2"/>
                <w:sz w:val="24"/>
                <w:szCs w:val="24"/>
              </w:rPr>
              <w:t>МП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шт.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</w:tr>
      <w:tr w:rsidR="00C630CB" w:rsidRPr="00083915" w:rsidTr="0005100F">
        <w:trPr>
          <w:gridAfter w:val="1"/>
          <w:wAfter w:w="33" w:type="dxa"/>
          <w:trHeight w:val="612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630CB" w:rsidRPr="00083915" w:rsidRDefault="00C630CB" w:rsidP="00C630C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07EE2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уличного освещения</w:t>
            </w:r>
            <w:r w:rsidR="00E8794F" w:rsidRPr="00083915">
              <w:rPr>
                <w:color w:val="auto"/>
                <w:sz w:val="24"/>
                <w:szCs w:val="24"/>
              </w:rPr>
              <w:t xml:space="preserve"> в населенных пунктах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083915">
              <w:rPr>
                <w:color w:val="auto"/>
                <w:spacing w:val="-2"/>
                <w:sz w:val="24"/>
                <w:szCs w:val="24"/>
              </w:rPr>
              <w:t>МП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pStyle w:val="TableParagraph"/>
              <w:jc w:val="center"/>
              <w:rPr>
                <w:color w:val="auto"/>
                <w:szCs w:val="24"/>
              </w:rPr>
            </w:pPr>
            <w:proofErr w:type="gramStart"/>
            <w:r w:rsidRPr="00083915">
              <w:rPr>
                <w:color w:val="auto"/>
                <w:szCs w:val="24"/>
              </w:rPr>
              <w:t>км</w:t>
            </w:r>
            <w:proofErr w:type="gramEnd"/>
            <w:r w:rsidRPr="00083915">
              <w:rPr>
                <w:color w:val="auto"/>
                <w:szCs w:val="24"/>
              </w:rPr>
              <w:t>.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390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39</w:t>
            </w:r>
            <w:r w:rsidR="00E8794F" w:rsidRPr="0008391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395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395</w:t>
            </w:r>
          </w:p>
        </w:tc>
      </w:tr>
      <w:tr w:rsidR="00C630CB" w:rsidRPr="00083915" w:rsidTr="0005100F">
        <w:trPr>
          <w:gridAfter w:val="1"/>
          <w:wAfter w:w="33" w:type="dxa"/>
          <w:trHeight w:val="612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630CB" w:rsidRPr="00083915" w:rsidRDefault="00C630CB" w:rsidP="00C630C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C630CB" w:rsidRPr="00083915" w:rsidRDefault="00C630CB" w:rsidP="00C630CB">
            <w:pPr>
              <w:rPr>
                <w:color w:val="auto"/>
                <w:sz w:val="24"/>
                <w:szCs w:val="24"/>
                <w:shd w:val="clear" w:color="auto" w:fill="FFD821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Потребность контейнеров </w:t>
            </w:r>
            <w:r w:rsidRPr="00083915">
              <w:rPr>
                <w:color w:val="auto"/>
                <w:sz w:val="24"/>
                <w:szCs w:val="24"/>
                <w:lang w:val="en-US"/>
              </w:rPr>
              <w:t>c</w:t>
            </w:r>
            <w:r w:rsidRPr="00083915">
              <w:rPr>
                <w:color w:val="auto"/>
                <w:sz w:val="24"/>
                <w:szCs w:val="24"/>
              </w:rPr>
              <w:t xml:space="preserve"> целью  обеспечения населенных пунктов округа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083915">
              <w:rPr>
                <w:color w:val="auto"/>
                <w:spacing w:val="-2"/>
                <w:sz w:val="24"/>
                <w:szCs w:val="24"/>
              </w:rPr>
              <w:t>МП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шт.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E8794F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1197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E8794F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1197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E8794F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897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E8794F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897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E8794F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897</w:t>
            </w:r>
          </w:p>
        </w:tc>
      </w:tr>
    </w:tbl>
    <w:p w:rsidR="000A212F" w:rsidRPr="00083915" w:rsidRDefault="000A212F" w:rsidP="008945D0">
      <w:pPr>
        <w:jc w:val="right"/>
        <w:rPr>
          <w:color w:val="auto"/>
        </w:rPr>
      </w:pPr>
    </w:p>
    <w:p w:rsidR="000A212F" w:rsidRPr="00083915" w:rsidRDefault="009E2FAA" w:rsidP="009E2FAA">
      <w:pPr>
        <w:pStyle w:val="ae"/>
        <w:widowControl w:val="0"/>
        <w:ind w:left="927"/>
        <w:jc w:val="center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4.</w:t>
      </w:r>
      <w:r w:rsidR="003718C6" w:rsidRPr="00083915">
        <w:rPr>
          <w:b/>
          <w:color w:val="auto"/>
          <w:sz w:val="28"/>
        </w:rPr>
        <w:t>Структура</w:t>
      </w:r>
      <w:r w:rsidR="003718C6" w:rsidRPr="00083915">
        <w:rPr>
          <w:b/>
          <w:color w:val="auto"/>
          <w:spacing w:val="-5"/>
          <w:sz w:val="28"/>
        </w:rPr>
        <w:t xml:space="preserve"> </w:t>
      </w:r>
      <w:r w:rsidR="003718C6" w:rsidRPr="00083915">
        <w:rPr>
          <w:b/>
          <w:color w:val="auto"/>
          <w:sz w:val="28"/>
        </w:rPr>
        <w:t>муниципальной</w:t>
      </w:r>
      <w:r w:rsidR="003718C6" w:rsidRPr="00083915">
        <w:rPr>
          <w:b/>
          <w:color w:val="auto"/>
          <w:spacing w:val="-2"/>
          <w:sz w:val="28"/>
        </w:rPr>
        <w:t xml:space="preserve"> </w:t>
      </w:r>
      <w:r w:rsidR="003718C6" w:rsidRPr="00083915">
        <w:rPr>
          <w:b/>
          <w:color w:val="auto"/>
          <w:sz w:val="28"/>
        </w:rPr>
        <w:t>программы</w:t>
      </w:r>
    </w:p>
    <w:p w:rsidR="00610BBB" w:rsidRPr="00083915" w:rsidRDefault="00610BBB" w:rsidP="008945D0">
      <w:pPr>
        <w:widowControl w:val="0"/>
        <w:rPr>
          <w:b/>
          <w:color w:val="auto"/>
          <w:sz w:val="28"/>
        </w:rPr>
      </w:pPr>
    </w:p>
    <w:tbl>
      <w:tblPr>
        <w:tblW w:w="14600" w:type="dxa"/>
        <w:jc w:val="center"/>
        <w:tblInd w:w="1026" w:type="dxa"/>
        <w:tblLook w:val="0600"/>
      </w:tblPr>
      <w:tblGrid>
        <w:gridCol w:w="484"/>
        <w:gridCol w:w="3670"/>
        <w:gridCol w:w="6621"/>
        <w:gridCol w:w="3825"/>
      </w:tblGrid>
      <w:tr w:rsidR="00610BBB" w:rsidRPr="00083915" w:rsidTr="00D8619C">
        <w:trPr>
          <w:trHeight w:val="558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BBB" w:rsidRPr="00083915" w:rsidRDefault="00610BBB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BBB" w:rsidRPr="00083915" w:rsidRDefault="00610BBB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BBB" w:rsidRPr="00083915" w:rsidRDefault="00610BBB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BBB" w:rsidRPr="00083915" w:rsidRDefault="00610BBB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Связь с показателями</w:t>
            </w:r>
          </w:p>
        </w:tc>
      </w:tr>
      <w:tr w:rsidR="00610BBB" w:rsidRPr="00083915" w:rsidTr="00D8619C">
        <w:trPr>
          <w:trHeight w:val="265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BBB" w:rsidRPr="00083915" w:rsidRDefault="00610BBB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BBB" w:rsidRPr="00083915" w:rsidRDefault="00610BBB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BBB" w:rsidRPr="00083915" w:rsidRDefault="00610BBB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BBB" w:rsidRPr="00083915" w:rsidRDefault="00610BBB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</w:t>
            </w:r>
          </w:p>
        </w:tc>
      </w:tr>
      <w:tr w:rsidR="00C31E39" w:rsidRPr="00083915" w:rsidTr="00D8619C">
        <w:trPr>
          <w:trHeight w:val="516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E39" w:rsidRPr="00083915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E39" w:rsidRPr="00C31E39" w:rsidRDefault="00957B7A" w:rsidP="00D9254D">
            <w:pPr>
              <w:pStyle w:val="ae"/>
              <w:widowControl w:val="0"/>
              <w:numPr>
                <w:ilvl w:val="3"/>
                <w:numId w:val="2"/>
              </w:numPr>
              <w:ind w:left="0"/>
              <w:jc w:val="both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Региональный</w:t>
            </w:r>
            <w:r w:rsidR="00D9254D">
              <w:rPr>
                <w:b/>
                <w:color w:val="auto"/>
                <w:szCs w:val="24"/>
              </w:rPr>
              <w:t xml:space="preserve"> </w:t>
            </w:r>
            <w:r w:rsidR="00C31E39" w:rsidRPr="00C31E39">
              <w:rPr>
                <w:b/>
                <w:color w:val="auto"/>
                <w:szCs w:val="24"/>
              </w:rPr>
              <w:t>проект «Создание условий для обеспечения качества и доступности услуг жилищно-коммунального хозяйства для населения»</w:t>
            </w:r>
            <w:r w:rsidR="00974117">
              <w:rPr>
                <w:b/>
                <w:color w:val="auto"/>
                <w:szCs w:val="24"/>
              </w:rPr>
              <w:t xml:space="preserve"> (Приложение № 1 к Муниципальной программе)</w:t>
            </w:r>
          </w:p>
        </w:tc>
      </w:tr>
      <w:tr w:rsidR="00CC52BD" w:rsidRPr="00083915" w:rsidTr="009E2FAA">
        <w:trPr>
          <w:trHeight w:val="241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2BD" w:rsidRPr="00673548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673548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2BD" w:rsidRPr="00673548" w:rsidRDefault="00C31E39" w:rsidP="00C3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4"/>
                <w:szCs w:val="24"/>
              </w:rPr>
            </w:pPr>
            <w:r w:rsidRPr="00673548">
              <w:rPr>
                <w:color w:val="auto"/>
                <w:sz w:val="24"/>
                <w:szCs w:val="24"/>
              </w:rPr>
              <w:t xml:space="preserve">Задача 1: </w:t>
            </w:r>
            <w:r w:rsidR="00974117" w:rsidRPr="00673548">
              <w:rPr>
                <w:color w:val="auto"/>
                <w:sz w:val="24"/>
                <w:szCs w:val="24"/>
              </w:rPr>
              <w:t xml:space="preserve">Строительство, реконструкция и капитальный ремонт объектов коммунальной инфраструктуры 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2BD" w:rsidRPr="00673548" w:rsidRDefault="00974117" w:rsidP="00974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4"/>
                <w:szCs w:val="24"/>
              </w:rPr>
            </w:pPr>
            <w:r w:rsidRPr="00673548">
              <w:rPr>
                <w:color w:val="auto"/>
                <w:sz w:val="24"/>
                <w:szCs w:val="24"/>
              </w:rPr>
              <w:t>Увеличение доли обеспечения населения Промышленновского муниципального округа коммунальной услугой водоотведения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2BD" w:rsidRPr="00673548" w:rsidRDefault="00974117" w:rsidP="00974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4"/>
                <w:szCs w:val="24"/>
              </w:rPr>
            </w:pPr>
            <w:r w:rsidRPr="00673548">
              <w:rPr>
                <w:color w:val="auto"/>
                <w:szCs w:val="24"/>
              </w:rPr>
              <w:t xml:space="preserve">Снижение аварийности коммунальной инфраструктуры (канализационные сети)   </w:t>
            </w:r>
          </w:p>
        </w:tc>
      </w:tr>
      <w:tr w:rsidR="00D913B5" w:rsidRPr="00083915" w:rsidTr="006A6C45">
        <w:trPr>
          <w:trHeight w:val="241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3B5" w:rsidRPr="003B4C00" w:rsidRDefault="00D913B5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3B4C00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3B5" w:rsidRPr="003B4C00" w:rsidRDefault="00957B7A" w:rsidP="00D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Региональный</w:t>
            </w:r>
            <w:r w:rsidR="00D913B5" w:rsidRPr="003B4C00">
              <w:rPr>
                <w:b/>
                <w:color w:val="auto"/>
                <w:sz w:val="24"/>
                <w:szCs w:val="24"/>
              </w:rPr>
              <w:t xml:space="preserve"> проект «Твой Кузбасс - твоя инициатива» (Приложение № 2 к Муниципальной программе)</w:t>
            </w:r>
          </w:p>
        </w:tc>
      </w:tr>
      <w:tr w:rsidR="00D913B5" w:rsidRPr="00083915" w:rsidTr="00D8619C">
        <w:trPr>
          <w:trHeight w:val="1062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3B5" w:rsidRPr="003B4C00" w:rsidRDefault="00D913B5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3B4C00">
              <w:rPr>
                <w:color w:val="auto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3B5" w:rsidRPr="003B4C00" w:rsidRDefault="000A320E" w:rsidP="00D5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4"/>
                <w:szCs w:val="24"/>
              </w:rPr>
            </w:pPr>
            <w:r w:rsidRPr="003B4C00">
              <w:rPr>
                <w:color w:val="auto"/>
                <w:sz w:val="24"/>
                <w:szCs w:val="24"/>
              </w:rPr>
              <w:t>Задача 1:</w:t>
            </w:r>
            <w:r w:rsidR="00D5331E" w:rsidRPr="003B4C00">
              <w:t xml:space="preserve"> </w:t>
            </w:r>
            <w:r w:rsidR="00D5331E" w:rsidRPr="003B4C00">
              <w:rPr>
                <w:color w:val="auto"/>
                <w:sz w:val="24"/>
                <w:szCs w:val="24"/>
              </w:rPr>
              <w:t>Повышение уровня благоустройства и санитарного состояния Промышленновского муниципального округа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3B5" w:rsidRPr="003B4C00" w:rsidRDefault="00D5331E" w:rsidP="00974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4"/>
                <w:szCs w:val="24"/>
              </w:rPr>
            </w:pPr>
            <w:r w:rsidRPr="003B4C00">
              <w:rPr>
                <w:color w:val="auto"/>
                <w:sz w:val="24"/>
                <w:szCs w:val="24"/>
              </w:rPr>
              <w:t>Совершенствование системы благоустройства Промышленновского муниципального округа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3B5" w:rsidRPr="00D913B5" w:rsidRDefault="00D5331E" w:rsidP="00974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Cs w:val="24"/>
                <w:highlight w:val="yellow"/>
              </w:rPr>
            </w:pPr>
            <w:r w:rsidRPr="00083915">
              <w:rPr>
                <w:color w:val="auto"/>
                <w:sz w:val="24"/>
                <w:szCs w:val="24"/>
              </w:rPr>
              <w:t>Количество благоустроенных населенных пунктов</w:t>
            </w:r>
          </w:p>
        </w:tc>
      </w:tr>
      <w:tr w:rsidR="00610BBB" w:rsidRPr="00083915" w:rsidTr="005B0FE7">
        <w:trPr>
          <w:trHeight w:val="561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BBB" w:rsidRPr="00083915" w:rsidRDefault="00D913B5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4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BBB" w:rsidRPr="003B3197" w:rsidRDefault="00B313E9" w:rsidP="000A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Комплекс процессных мероприятий «Модернизация объектов коммунальной инфраструктуры и поддержка жилищно-коммунального хозяйства»</w:t>
            </w:r>
            <w:r w:rsidR="00471CB8" w:rsidRPr="00083915">
              <w:rPr>
                <w:b/>
                <w:color w:val="auto"/>
                <w:sz w:val="24"/>
                <w:szCs w:val="24"/>
              </w:rPr>
              <w:t xml:space="preserve"> </w:t>
            </w:r>
            <w:r w:rsidR="003B3197" w:rsidRPr="003B3197">
              <w:rPr>
                <w:b/>
                <w:color w:val="auto"/>
                <w:sz w:val="24"/>
                <w:szCs w:val="24"/>
              </w:rPr>
              <w:t>(</w:t>
            </w:r>
            <w:r w:rsidR="00471CB8" w:rsidRPr="00083915">
              <w:rPr>
                <w:b/>
                <w:color w:val="auto"/>
                <w:sz w:val="24"/>
                <w:szCs w:val="24"/>
              </w:rPr>
              <w:t xml:space="preserve">Приложение № </w:t>
            </w:r>
            <w:r w:rsidR="000A320E">
              <w:rPr>
                <w:b/>
                <w:color w:val="auto"/>
                <w:sz w:val="24"/>
                <w:szCs w:val="24"/>
              </w:rPr>
              <w:t>3</w:t>
            </w:r>
            <w:r w:rsidR="00471CB8" w:rsidRPr="00083915">
              <w:rPr>
                <w:b/>
                <w:color w:val="auto"/>
                <w:sz w:val="24"/>
                <w:szCs w:val="24"/>
              </w:rPr>
              <w:t xml:space="preserve"> к Муниципальной программе</w:t>
            </w:r>
            <w:r w:rsidR="003B3197" w:rsidRPr="003B3197">
              <w:rPr>
                <w:b/>
                <w:color w:val="auto"/>
                <w:sz w:val="24"/>
                <w:szCs w:val="24"/>
              </w:rPr>
              <w:t>)</w:t>
            </w:r>
          </w:p>
        </w:tc>
      </w:tr>
      <w:tr w:rsidR="00D76F57" w:rsidRPr="00083915" w:rsidTr="009E2FAA">
        <w:trPr>
          <w:trHeight w:val="814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F57" w:rsidRPr="00083915" w:rsidRDefault="00D913B5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  <w:r w:rsidR="00D76F57" w:rsidRPr="00083915">
              <w:rPr>
                <w:color w:val="auto"/>
                <w:sz w:val="24"/>
                <w:szCs w:val="24"/>
              </w:rPr>
              <w:t>.1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F57" w:rsidRPr="00083915" w:rsidRDefault="00BE6B7A" w:rsidP="003B319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="003B3197" w:rsidRPr="003B3197">
              <w:rPr>
                <w:color w:val="auto"/>
                <w:sz w:val="24"/>
                <w:szCs w:val="24"/>
              </w:rPr>
              <w:t xml:space="preserve"> 1</w:t>
            </w:r>
            <w:r w:rsidR="003B3197">
              <w:rPr>
                <w:color w:val="auto"/>
                <w:sz w:val="24"/>
                <w:szCs w:val="24"/>
              </w:rPr>
              <w:t>:</w:t>
            </w:r>
            <w:r w:rsidR="003B3197" w:rsidRPr="003B3197">
              <w:rPr>
                <w:color w:val="auto"/>
                <w:sz w:val="24"/>
                <w:szCs w:val="24"/>
              </w:rPr>
              <w:t xml:space="preserve"> </w:t>
            </w:r>
            <w:r w:rsidR="003B3197">
              <w:rPr>
                <w:color w:val="auto"/>
                <w:sz w:val="24"/>
                <w:szCs w:val="24"/>
              </w:rPr>
              <w:t>С</w:t>
            </w:r>
            <w:r w:rsidRPr="00083915">
              <w:rPr>
                <w:color w:val="auto"/>
                <w:sz w:val="24"/>
                <w:szCs w:val="24"/>
              </w:rPr>
              <w:t>троительство и реконструкци</w:t>
            </w:r>
            <w:r w:rsidR="003B3197">
              <w:rPr>
                <w:color w:val="auto"/>
                <w:sz w:val="24"/>
                <w:szCs w:val="24"/>
              </w:rPr>
              <w:t>я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  <w:r w:rsidR="006946F4" w:rsidRPr="00083915">
              <w:rPr>
                <w:color w:val="auto"/>
                <w:sz w:val="24"/>
                <w:szCs w:val="24"/>
              </w:rPr>
              <w:t>объектов теплоснабжения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F57" w:rsidRPr="00083915" w:rsidRDefault="006946F4" w:rsidP="00694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Увеличение доли обеспечения населения Промышленновского муниципального округа коммунальной услугой теплоснабжения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F57" w:rsidRPr="00083915" w:rsidRDefault="00042C62" w:rsidP="006946F4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центральных сетей теплоснабжения, горячего водоснабжения</w:t>
            </w:r>
          </w:p>
        </w:tc>
      </w:tr>
      <w:tr w:rsidR="006946F4" w:rsidRPr="00083915" w:rsidTr="00D8619C">
        <w:trPr>
          <w:trHeight w:val="1005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D913B5" w:rsidP="0029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  <w:r w:rsidR="006946F4" w:rsidRPr="00083915">
              <w:rPr>
                <w:color w:val="auto"/>
                <w:sz w:val="24"/>
                <w:szCs w:val="24"/>
              </w:rPr>
              <w:t>.2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3B3197" w:rsidP="003B319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2: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Строительство и реконструкция</w:t>
            </w:r>
            <w:r w:rsidR="006946F4" w:rsidRPr="00083915">
              <w:rPr>
                <w:color w:val="auto"/>
                <w:sz w:val="24"/>
                <w:szCs w:val="24"/>
              </w:rPr>
              <w:t xml:space="preserve"> </w:t>
            </w:r>
            <w:r w:rsidR="00042C62" w:rsidRPr="00083915">
              <w:rPr>
                <w:color w:val="auto"/>
                <w:sz w:val="24"/>
                <w:szCs w:val="24"/>
              </w:rPr>
              <w:t xml:space="preserve">объектов </w:t>
            </w:r>
            <w:r w:rsidR="006946F4" w:rsidRPr="00083915">
              <w:rPr>
                <w:color w:val="auto"/>
                <w:sz w:val="24"/>
                <w:szCs w:val="24"/>
              </w:rPr>
              <w:t>водоснабжения</w:t>
            </w:r>
            <w:r w:rsidR="00042C62" w:rsidRPr="00083915">
              <w:rPr>
                <w:color w:val="auto"/>
                <w:sz w:val="24"/>
                <w:szCs w:val="24"/>
              </w:rPr>
              <w:t xml:space="preserve"> и водоотведения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6946F4" w:rsidP="0029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Увеличение доли обеспечения населения Промышленновского муниципального округа коммунальной услугой водоснабжения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6946F4" w:rsidP="00290DF2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центральных сетей холодного водоснабжения</w:t>
            </w:r>
          </w:p>
          <w:p w:rsidR="00042C62" w:rsidRPr="00083915" w:rsidRDefault="00042C62" w:rsidP="00290DF2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центральных сетей водоотведения</w:t>
            </w:r>
          </w:p>
        </w:tc>
      </w:tr>
      <w:tr w:rsidR="006946F4" w:rsidRPr="00083915" w:rsidTr="001C6253">
        <w:trPr>
          <w:trHeight w:val="1047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D913B5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  <w:r w:rsidR="006946F4" w:rsidRPr="00083915">
              <w:rPr>
                <w:color w:val="auto"/>
                <w:sz w:val="24"/>
                <w:szCs w:val="24"/>
              </w:rPr>
              <w:t>.3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3B3197" w:rsidP="003B319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3: К</w:t>
            </w:r>
            <w:r w:rsidR="00042C62" w:rsidRPr="00083915">
              <w:rPr>
                <w:color w:val="auto"/>
                <w:sz w:val="24"/>
                <w:szCs w:val="24"/>
              </w:rPr>
              <w:t xml:space="preserve">апитальный ремонт </w:t>
            </w:r>
            <w:r w:rsidR="006946F4" w:rsidRPr="00083915">
              <w:rPr>
                <w:color w:val="auto"/>
                <w:sz w:val="24"/>
                <w:szCs w:val="24"/>
              </w:rPr>
              <w:t xml:space="preserve">объектов </w:t>
            </w:r>
            <w:r w:rsidR="00042C62" w:rsidRPr="00083915">
              <w:rPr>
                <w:color w:val="auto"/>
                <w:sz w:val="24"/>
                <w:szCs w:val="24"/>
              </w:rPr>
              <w:t xml:space="preserve">водоснабжения и </w:t>
            </w:r>
            <w:r w:rsidR="006946F4" w:rsidRPr="00083915">
              <w:rPr>
                <w:color w:val="auto"/>
                <w:sz w:val="24"/>
                <w:szCs w:val="24"/>
              </w:rPr>
              <w:t>водоотведения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6946F4" w:rsidP="00BE6B7A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Увеличение доли обеспечения населения Промышленновского муниципального округа коммунальной услугой водоотведения</w:t>
            </w:r>
            <w:r w:rsidR="00290DF2" w:rsidRPr="00083915">
              <w:rPr>
                <w:color w:val="auto"/>
                <w:sz w:val="24"/>
                <w:szCs w:val="24"/>
              </w:rPr>
              <w:t>, водоснабжения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C62" w:rsidRPr="00083915" w:rsidRDefault="00042C62" w:rsidP="00042C62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центральных сетей холодного водоснабжения</w:t>
            </w:r>
          </w:p>
          <w:p w:rsidR="006946F4" w:rsidRPr="00083915" w:rsidRDefault="006946F4" w:rsidP="006946F4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центральных сетей водоотведения</w:t>
            </w:r>
          </w:p>
        </w:tc>
      </w:tr>
      <w:tr w:rsidR="006946F4" w:rsidRPr="00083915" w:rsidTr="00D8619C">
        <w:trPr>
          <w:trHeight w:val="252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D913B5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  <w:r w:rsidR="006946F4" w:rsidRPr="00083915">
              <w:rPr>
                <w:color w:val="auto"/>
                <w:sz w:val="24"/>
                <w:szCs w:val="24"/>
              </w:rPr>
              <w:t>.4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3B3197" w:rsidP="003B3197">
            <w:pPr>
              <w:widowControl w:val="0"/>
              <w:rPr>
                <w:color w:val="auto"/>
                <w:sz w:val="24"/>
                <w:szCs w:val="24"/>
                <w:highlight w:val="yellow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4: Компенсация </w:t>
            </w:r>
            <w:r w:rsidR="006946F4" w:rsidRPr="00083915">
              <w:rPr>
                <w:color w:val="auto"/>
                <w:sz w:val="24"/>
                <w:szCs w:val="24"/>
              </w:rPr>
              <w:t>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6946F4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Предоставление компенсации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6946F4" w:rsidP="006946F4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Количество </w:t>
            </w:r>
            <w:proofErr w:type="spellStart"/>
            <w:r w:rsidRPr="00083915">
              <w:rPr>
                <w:color w:val="auto"/>
                <w:sz w:val="24"/>
                <w:szCs w:val="24"/>
              </w:rPr>
              <w:t>ресурсоснабжающих</w:t>
            </w:r>
            <w:proofErr w:type="spellEnd"/>
            <w:r w:rsidRPr="00083915">
              <w:rPr>
                <w:color w:val="auto"/>
                <w:sz w:val="24"/>
                <w:szCs w:val="24"/>
              </w:rPr>
              <w:t xml:space="preserve"> организаций обеспечивающих население округа  коммунальными услугами</w:t>
            </w:r>
          </w:p>
        </w:tc>
      </w:tr>
      <w:tr w:rsidR="006946F4" w:rsidRPr="00083915" w:rsidTr="001C6253">
        <w:trPr>
          <w:trHeight w:val="2446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D913B5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3</w:t>
            </w:r>
            <w:r w:rsidR="006946F4" w:rsidRPr="00083915">
              <w:rPr>
                <w:color w:val="auto"/>
                <w:sz w:val="24"/>
                <w:szCs w:val="24"/>
              </w:rPr>
              <w:t>.5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3B3197" w:rsidP="003B319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5: Компенсация</w:t>
            </w:r>
            <w:r w:rsidR="006946F4" w:rsidRPr="00083915">
              <w:rPr>
                <w:color w:val="auto"/>
                <w:sz w:val="24"/>
                <w:szCs w:val="24"/>
              </w:rPr>
              <w:t xml:space="preserve"> (возмещение) выпадающих доходов организаций, осуществляющих 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6946F4" w:rsidP="006946F4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Предоставление компенсации (возмещение) выпадающих доходов организаций, осуществляющих 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6946F4" w:rsidP="006946F4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Количество </w:t>
            </w:r>
            <w:proofErr w:type="spellStart"/>
            <w:r w:rsidRPr="00083915">
              <w:rPr>
                <w:color w:val="auto"/>
                <w:sz w:val="24"/>
                <w:szCs w:val="24"/>
              </w:rPr>
              <w:t>ресурсоснабжающих</w:t>
            </w:r>
            <w:proofErr w:type="spellEnd"/>
            <w:r w:rsidRPr="00083915">
              <w:rPr>
                <w:color w:val="auto"/>
                <w:sz w:val="24"/>
                <w:szCs w:val="24"/>
              </w:rPr>
              <w:t xml:space="preserve"> организаций обеспечивающих население округа  коммунальными услугами</w:t>
            </w:r>
          </w:p>
        </w:tc>
      </w:tr>
      <w:tr w:rsidR="003050F9" w:rsidRPr="00083915" w:rsidTr="006946F4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0F9" w:rsidRPr="00083915" w:rsidRDefault="00D913B5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  <w:r w:rsidR="003050F9" w:rsidRPr="00083915">
              <w:rPr>
                <w:color w:val="auto"/>
                <w:sz w:val="24"/>
                <w:szCs w:val="24"/>
              </w:rPr>
              <w:t>.6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0F9" w:rsidRPr="00083915" w:rsidRDefault="003B3197" w:rsidP="003B319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6: С</w:t>
            </w:r>
            <w:r w:rsidR="003050F9" w:rsidRPr="00083915">
              <w:rPr>
                <w:color w:val="auto"/>
                <w:sz w:val="24"/>
                <w:szCs w:val="24"/>
              </w:rPr>
              <w:t xml:space="preserve">троительство, реконструкция и капитальный ремонт объектов коммунальной инфраструктуры 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0F9" w:rsidRPr="00083915" w:rsidRDefault="00804A34" w:rsidP="006946F4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Увеличение доли обеспечения населения Промышленновского муниципального округа коммунальной услугой водоснабжения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A34" w:rsidRPr="00083915" w:rsidRDefault="00804A34" w:rsidP="00804A34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центральных сетей холодного водоснабжения</w:t>
            </w:r>
          </w:p>
          <w:p w:rsidR="003050F9" w:rsidRPr="00083915" w:rsidRDefault="003050F9" w:rsidP="006946F4">
            <w:pPr>
              <w:rPr>
                <w:color w:val="auto"/>
                <w:sz w:val="24"/>
                <w:szCs w:val="24"/>
              </w:rPr>
            </w:pPr>
          </w:p>
        </w:tc>
      </w:tr>
      <w:tr w:rsidR="006946F4" w:rsidRPr="00083915" w:rsidTr="00681F3A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D913B5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4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6946F4" w:rsidP="00C3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Комплекс процессных мероприятий «Энергосбережение и повышение энергетической эффективности экономики»</w:t>
            </w:r>
            <w:r w:rsidR="00471CB8" w:rsidRPr="00083915">
              <w:rPr>
                <w:b/>
                <w:color w:val="auto"/>
                <w:sz w:val="24"/>
                <w:szCs w:val="24"/>
              </w:rPr>
              <w:t xml:space="preserve"> </w:t>
            </w:r>
            <w:r w:rsidR="003B3197">
              <w:rPr>
                <w:b/>
                <w:color w:val="auto"/>
                <w:sz w:val="24"/>
                <w:szCs w:val="24"/>
              </w:rPr>
              <w:t>(</w:t>
            </w:r>
            <w:r w:rsidR="00471CB8" w:rsidRPr="00083915">
              <w:rPr>
                <w:b/>
                <w:color w:val="auto"/>
                <w:sz w:val="24"/>
                <w:szCs w:val="24"/>
              </w:rPr>
              <w:t xml:space="preserve">Приложение № </w:t>
            </w:r>
            <w:r w:rsidR="000A320E">
              <w:rPr>
                <w:b/>
                <w:color w:val="auto"/>
                <w:sz w:val="24"/>
                <w:szCs w:val="24"/>
              </w:rPr>
              <w:t>4</w:t>
            </w:r>
            <w:r w:rsidR="00471CB8" w:rsidRPr="00083915">
              <w:rPr>
                <w:b/>
                <w:color w:val="auto"/>
                <w:sz w:val="24"/>
                <w:szCs w:val="24"/>
              </w:rPr>
              <w:t xml:space="preserve"> к Муниципальной программе</w:t>
            </w:r>
            <w:r w:rsidR="003B3197">
              <w:rPr>
                <w:b/>
                <w:color w:val="auto"/>
                <w:sz w:val="24"/>
                <w:szCs w:val="24"/>
              </w:rPr>
              <w:t>)</w:t>
            </w:r>
          </w:p>
        </w:tc>
      </w:tr>
      <w:tr w:rsidR="006946F4" w:rsidRPr="00083915" w:rsidTr="001C6253">
        <w:trPr>
          <w:trHeight w:val="1676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D913B5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  <w:r w:rsidR="006946F4" w:rsidRPr="00083915">
              <w:rPr>
                <w:color w:val="auto"/>
                <w:sz w:val="24"/>
                <w:szCs w:val="24"/>
              </w:rPr>
              <w:t>.1.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9A2C4E" w:rsidP="009A2C4E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1: Р</w:t>
            </w:r>
            <w:r w:rsidR="006946F4" w:rsidRPr="00083915">
              <w:rPr>
                <w:color w:val="auto"/>
                <w:sz w:val="24"/>
                <w:szCs w:val="24"/>
              </w:rPr>
              <w:t>азработк</w:t>
            </w:r>
            <w:r>
              <w:rPr>
                <w:color w:val="auto"/>
                <w:sz w:val="24"/>
                <w:szCs w:val="24"/>
              </w:rPr>
              <w:t>а</w:t>
            </w:r>
            <w:r w:rsidR="006946F4" w:rsidRPr="00083915">
              <w:rPr>
                <w:color w:val="auto"/>
                <w:sz w:val="24"/>
                <w:szCs w:val="24"/>
              </w:rPr>
              <w:t xml:space="preserve"> и актуализация схем теплоснабжения, водоснабжения, водоотведения поселений Промышленновского муниципального округа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275" w:type="dxa"/>
              <w:right w:w="108" w:type="dxa"/>
            </w:tcMar>
          </w:tcPr>
          <w:p w:rsidR="006946F4" w:rsidRPr="00083915" w:rsidRDefault="006946F4" w:rsidP="00E243B0">
            <w:pPr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Эффективное  и безопасное функционирование системы теплоснабжения, ее развития с учетом правового регулирования в области энергосбережения и повышения энергетической эффективности.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6946F4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центральных сетей теплоснабжения, горячего водоснабжения</w:t>
            </w:r>
          </w:p>
        </w:tc>
      </w:tr>
      <w:tr w:rsidR="006946F4" w:rsidRPr="00083915" w:rsidTr="00D8619C">
        <w:trPr>
          <w:trHeight w:val="1104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D913B5" w:rsidP="0029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  <w:r w:rsidR="006946F4" w:rsidRPr="00083915">
              <w:rPr>
                <w:color w:val="auto"/>
                <w:sz w:val="24"/>
                <w:szCs w:val="24"/>
              </w:rPr>
              <w:t>.2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9A2C4E" w:rsidP="00290DF2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2: </w:t>
            </w:r>
            <w:r w:rsidR="006946F4" w:rsidRPr="00083915">
              <w:rPr>
                <w:color w:val="auto"/>
                <w:sz w:val="24"/>
                <w:szCs w:val="24"/>
              </w:rPr>
              <w:t>Разработка топливно-энергетического баланса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275" w:type="dxa"/>
              <w:right w:w="108" w:type="dxa"/>
            </w:tcMar>
          </w:tcPr>
          <w:p w:rsidR="006946F4" w:rsidRPr="00083915" w:rsidRDefault="006946F4" w:rsidP="0009525A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Разработка топливно-энергетического баланса</w:t>
            </w: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 xml:space="preserve"> направлена на комплексную работу, которая позволяет определить потребность и возможности по распределению и потреблению энергоресурсов.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6946F4" w:rsidP="001C4926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Количество жилых домовладений с печным отоплением обеспеченных твердым топливом</w:t>
            </w:r>
          </w:p>
        </w:tc>
      </w:tr>
      <w:tr w:rsidR="006946F4" w:rsidRPr="00083915" w:rsidTr="00E243B0">
        <w:trPr>
          <w:trHeight w:val="283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D913B5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14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6946F4" w:rsidP="000A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Комплекс процессных мероприятий «Дорожное хозяйство»</w:t>
            </w:r>
            <w:r w:rsidR="00471CB8" w:rsidRPr="00083915">
              <w:rPr>
                <w:b/>
                <w:color w:val="auto"/>
                <w:sz w:val="24"/>
                <w:szCs w:val="24"/>
              </w:rPr>
              <w:t xml:space="preserve"> </w:t>
            </w:r>
            <w:r w:rsidR="009A2C4E">
              <w:rPr>
                <w:b/>
                <w:color w:val="auto"/>
                <w:sz w:val="24"/>
                <w:szCs w:val="24"/>
              </w:rPr>
              <w:t>(</w:t>
            </w:r>
            <w:r w:rsidR="00C31E39">
              <w:rPr>
                <w:b/>
                <w:color w:val="auto"/>
                <w:sz w:val="24"/>
                <w:szCs w:val="24"/>
              </w:rPr>
              <w:t xml:space="preserve">Приложение № </w:t>
            </w:r>
            <w:r w:rsidR="000A320E">
              <w:rPr>
                <w:b/>
                <w:color w:val="auto"/>
                <w:sz w:val="24"/>
                <w:szCs w:val="24"/>
              </w:rPr>
              <w:t>5</w:t>
            </w:r>
            <w:r w:rsidR="00471CB8" w:rsidRPr="00083915">
              <w:rPr>
                <w:b/>
                <w:color w:val="auto"/>
                <w:sz w:val="24"/>
                <w:szCs w:val="24"/>
              </w:rPr>
              <w:t xml:space="preserve"> к Муниципальной программе</w:t>
            </w:r>
            <w:r w:rsidR="009A2C4E">
              <w:rPr>
                <w:b/>
                <w:color w:val="auto"/>
                <w:sz w:val="24"/>
                <w:szCs w:val="24"/>
              </w:rPr>
              <w:t>)</w:t>
            </w:r>
          </w:p>
        </w:tc>
      </w:tr>
      <w:tr w:rsidR="006946F4" w:rsidRPr="00083915" w:rsidTr="00FF3E5F">
        <w:trPr>
          <w:trHeight w:val="919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D913B5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5</w:t>
            </w:r>
            <w:r w:rsidR="006946F4" w:rsidRPr="00083915">
              <w:rPr>
                <w:color w:val="auto"/>
                <w:sz w:val="24"/>
                <w:szCs w:val="24"/>
              </w:rPr>
              <w:t>.1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6F4" w:rsidRPr="00083915" w:rsidRDefault="009A2C4E" w:rsidP="009A2C4E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1: С</w:t>
            </w:r>
            <w:r w:rsidR="006946F4" w:rsidRPr="00083915">
              <w:rPr>
                <w:color w:val="auto"/>
                <w:sz w:val="24"/>
                <w:szCs w:val="24"/>
              </w:rPr>
              <w:t>одержание и ремонт автомобильных дорог местного значения</w:t>
            </w:r>
            <w:r w:rsidR="0003253C">
              <w:rPr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D76E3E" w:rsidP="007C45B8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</w:t>
            </w:r>
            <w:r w:rsidR="006946F4" w:rsidRPr="00083915">
              <w:rPr>
                <w:color w:val="auto"/>
                <w:sz w:val="24"/>
                <w:szCs w:val="24"/>
              </w:rPr>
              <w:t>оддержание улично-дорожной сети в нормативном состоянии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7C45B8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автомобильных дорог местного значения</w:t>
            </w:r>
          </w:p>
        </w:tc>
      </w:tr>
      <w:tr w:rsidR="00083915" w:rsidRPr="00083915" w:rsidTr="00FF3E5F">
        <w:trPr>
          <w:trHeight w:val="1435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915" w:rsidRPr="00083915" w:rsidRDefault="00D913B5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="00083915" w:rsidRPr="00083915">
              <w:rPr>
                <w:color w:val="auto"/>
                <w:sz w:val="24"/>
                <w:szCs w:val="24"/>
              </w:rPr>
              <w:t>.2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915" w:rsidRPr="00083915" w:rsidRDefault="009A2C4E" w:rsidP="000F392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2: </w:t>
            </w:r>
            <w:r w:rsidR="000F3920">
              <w:rPr>
                <w:color w:val="auto"/>
                <w:sz w:val="24"/>
                <w:szCs w:val="24"/>
              </w:rPr>
              <w:t>О</w:t>
            </w:r>
            <w:r w:rsidR="00083915" w:rsidRPr="00083915">
              <w:rPr>
                <w:color w:val="auto"/>
                <w:sz w:val="24"/>
                <w:szCs w:val="24"/>
              </w:rPr>
              <w:t xml:space="preserve">беспечение дорожной деятельности в отношении автомобильных дорог общего пользования местного значения и искусственных дорожных </w:t>
            </w:r>
            <w:r w:rsidR="00C31E39" w:rsidRPr="00083915">
              <w:rPr>
                <w:color w:val="auto"/>
                <w:sz w:val="24"/>
                <w:szCs w:val="24"/>
              </w:rPr>
              <w:t>сооружений на них (за счет средств областного бюджета)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915" w:rsidRPr="00083915" w:rsidRDefault="00083915" w:rsidP="00EE2A68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Приведение в нормативное состояние асфальтобетонного покрытия автомобильных дорог общего пользования местного значения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915" w:rsidRPr="00083915" w:rsidRDefault="00083915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автомобильных дорог местного значения с усовершенствованным покрытием</w:t>
            </w:r>
          </w:p>
        </w:tc>
      </w:tr>
      <w:tr w:rsidR="006946F4" w:rsidRPr="00083915" w:rsidTr="00681F3A">
        <w:trPr>
          <w:trHeight w:val="333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D913B5" w:rsidP="0050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14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6946F4" w:rsidP="000A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Комплекс процессных мероприятий «</w:t>
            </w:r>
            <w:r w:rsidRPr="00083915">
              <w:rPr>
                <w:b/>
                <w:bCs/>
                <w:color w:val="auto"/>
                <w:sz w:val="24"/>
                <w:szCs w:val="24"/>
              </w:rPr>
              <w:t>Благоустройство»</w:t>
            </w:r>
            <w:r w:rsidR="00471CB8" w:rsidRPr="00083915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0F3920">
              <w:rPr>
                <w:b/>
                <w:bCs/>
                <w:color w:val="auto"/>
                <w:sz w:val="24"/>
                <w:szCs w:val="24"/>
              </w:rPr>
              <w:t>(</w:t>
            </w:r>
            <w:r w:rsidR="00471CB8" w:rsidRPr="00083915">
              <w:rPr>
                <w:b/>
                <w:color w:val="auto"/>
                <w:sz w:val="24"/>
                <w:szCs w:val="24"/>
              </w:rPr>
              <w:t xml:space="preserve">Приложение № </w:t>
            </w:r>
            <w:r w:rsidR="000A320E">
              <w:rPr>
                <w:b/>
                <w:color w:val="auto"/>
                <w:sz w:val="24"/>
                <w:szCs w:val="24"/>
              </w:rPr>
              <w:t>6</w:t>
            </w:r>
            <w:r w:rsidR="00471CB8" w:rsidRPr="00083915">
              <w:rPr>
                <w:b/>
                <w:color w:val="auto"/>
                <w:sz w:val="24"/>
                <w:szCs w:val="24"/>
              </w:rPr>
              <w:t xml:space="preserve"> к Муниципальной программе</w:t>
            </w:r>
            <w:r w:rsidR="000F3920">
              <w:rPr>
                <w:b/>
                <w:color w:val="auto"/>
                <w:sz w:val="24"/>
                <w:szCs w:val="24"/>
              </w:rPr>
              <w:t>)</w:t>
            </w:r>
          </w:p>
        </w:tc>
      </w:tr>
      <w:tr w:rsidR="006946F4" w:rsidRPr="00083915" w:rsidTr="00FF3E5F">
        <w:trPr>
          <w:trHeight w:val="499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D913B5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  <w:r w:rsidR="006946F4" w:rsidRPr="00083915">
              <w:rPr>
                <w:color w:val="auto"/>
                <w:sz w:val="24"/>
                <w:szCs w:val="24"/>
              </w:rPr>
              <w:t>.1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0F3920" w:rsidP="000F392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1: Организация</w:t>
            </w:r>
            <w:r w:rsidR="006946F4" w:rsidRPr="00083915">
              <w:rPr>
                <w:color w:val="auto"/>
                <w:sz w:val="24"/>
                <w:szCs w:val="24"/>
              </w:rPr>
              <w:t xml:space="preserve"> уличного освещения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7C45B8" w:rsidP="008945D0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highlight w:val="yellow"/>
              </w:rPr>
            </w:pPr>
            <w:r w:rsidRPr="00083915">
              <w:rPr>
                <w:color w:val="auto"/>
                <w:sz w:val="24"/>
                <w:szCs w:val="24"/>
              </w:rPr>
              <w:t>О</w:t>
            </w:r>
            <w:r w:rsidR="006946F4" w:rsidRPr="00083915">
              <w:rPr>
                <w:color w:val="auto"/>
                <w:sz w:val="24"/>
                <w:szCs w:val="24"/>
              </w:rPr>
              <w:t>свещение улично-дорожной сети в темное время суток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62413C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уличного освещения</w:t>
            </w:r>
          </w:p>
        </w:tc>
      </w:tr>
      <w:tr w:rsidR="006946F4" w:rsidRPr="00083915" w:rsidTr="00FF3E5F">
        <w:trPr>
          <w:trHeight w:val="554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D913B5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  <w:r w:rsidR="006946F4" w:rsidRPr="00083915">
              <w:rPr>
                <w:color w:val="auto"/>
                <w:sz w:val="24"/>
                <w:szCs w:val="24"/>
              </w:rPr>
              <w:t>.2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0F3920" w:rsidP="000F392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2: В</w:t>
            </w:r>
            <w:r w:rsidR="006946F4" w:rsidRPr="00083915">
              <w:rPr>
                <w:color w:val="auto"/>
                <w:sz w:val="24"/>
                <w:szCs w:val="24"/>
              </w:rPr>
              <w:t>ывоз твердых бытовых отходов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7C45B8" w:rsidP="000D60DC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С</w:t>
            </w:r>
            <w:r w:rsidR="006946F4" w:rsidRPr="00083915">
              <w:rPr>
                <w:color w:val="auto"/>
                <w:sz w:val="24"/>
                <w:szCs w:val="24"/>
              </w:rPr>
              <w:t xml:space="preserve">облюдение правил благоустройства и соблюдения правил </w:t>
            </w:r>
            <w:proofErr w:type="spellStart"/>
            <w:r w:rsidR="006946F4" w:rsidRPr="00083915">
              <w:rPr>
                <w:color w:val="auto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8E74B9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Доля населения обеспеченного услугой сбора и вывоза ТКО  </w:t>
            </w:r>
          </w:p>
        </w:tc>
      </w:tr>
      <w:tr w:rsidR="006946F4" w:rsidRPr="00083915" w:rsidTr="001C6253">
        <w:trPr>
          <w:trHeight w:val="530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D913B5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  <w:r w:rsidR="006946F4" w:rsidRPr="00083915">
              <w:rPr>
                <w:color w:val="auto"/>
                <w:sz w:val="24"/>
                <w:szCs w:val="24"/>
              </w:rPr>
              <w:t>.3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0F3920" w:rsidP="000F392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3: С</w:t>
            </w:r>
            <w:r w:rsidR="006946F4" w:rsidRPr="00083915">
              <w:rPr>
                <w:color w:val="auto"/>
                <w:sz w:val="24"/>
                <w:szCs w:val="24"/>
              </w:rPr>
              <w:t>одержание мест захоронения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265113" w:rsidP="000D60DC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С</w:t>
            </w:r>
            <w:r w:rsidR="006946F4" w:rsidRPr="00083915">
              <w:rPr>
                <w:color w:val="auto"/>
                <w:sz w:val="24"/>
                <w:szCs w:val="24"/>
              </w:rPr>
              <w:t xml:space="preserve">облюдение правил благоустройства и соблюдения правил </w:t>
            </w:r>
            <w:proofErr w:type="spellStart"/>
            <w:r w:rsidR="006946F4" w:rsidRPr="00083915">
              <w:rPr>
                <w:color w:val="auto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62413C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Количество населенных пунктов</w:t>
            </w:r>
          </w:p>
        </w:tc>
      </w:tr>
      <w:tr w:rsidR="006946F4" w:rsidRPr="00083915" w:rsidTr="00CC639F">
        <w:trPr>
          <w:trHeight w:val="446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D913B5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  <w:r w:rsidR="006946F4" w:rsidRPr="00083915">
              <w:rPr>
                <w:color w:val="auto"/>
                <w:sz w:val="24"/>
                <w:szCs w:val="24"/>
              </w:rPr>
              <w:t>.4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0F3920" w:rsidP="000F392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4: О</w:t>
            </w:r>
            <w:r w:rsidR="006946F4" w:rsidRPr="00083915">
              <w:rPr>
                <w:color w:val="auto"/>
                <w:sz w:val="24"/>
                <w:szCs w:val="24"/>
              </w:rPr>
              <w:t>зеленение</w:t>
            </w:r>
            <w:r w:rsidR="00265113" w:rsidRPr="00083915">
              <w:rPr>
                <w:color w:val="auto"/>
                <w:sz w:val="24"/>
                <w:szCs w:val="24"/>
              </w:rPr>
              <w:t xml:space="preserve"> населенных пунктов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265113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Улучшение</w:t>
            </w:r>
            <w:r w:rsidR="006946F4" w:rsidRPr="00083915">
              <w:rPr>
                <w:color w:val="auto"/>
                <w:sz w:val="24"/>
                <w:szCs w:val="24"/>
              </w:rPr>
              <w:t xml:space="preserve"> качества благоустройства для жизни населения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265113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Количество </w:t>
            </w:r>
            <w:r w:rsidR="00471CB8" w:rsidRPr="00083915">
              <w:rPr>
                <w:color w:val="auto"/>
                <w:sz w:val="24"/>
                <w:szCs w:val="24"/>
              </w:rPr>
              <w:t xml:space="preserve">благоустроенных </w:t>
            </w:r>
            <w:r w:rsidRPr="00083915">
              <w:rPr>
                <w:color w:val="auto"/>
                <w:sz w:val="24"/>
                <w:szCs w:val="24"/>
              </w:rPr>
              <w:t>населенных пунктов</w:t>
            </w:r>
          </w:p>
        </w:tc>
      </w:tr>
      <w:tr w:rsidR="006946F4" w:rsidRPr="00083915" w:rsidTr="001C6253">
        <w:trPr>
          <w:trHeight w:val="2390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D913B5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6</w:t>
            </w:r>
            <w:r w:rsidR="006946F4" w:rsidRPr="00083915">
              <w:rPr>
                <w:color w:val="auto"/>
                <w:sz w:val="24"/>
                <w:szCs w:val="24"/>
              </w:rPr>
              <w:t>.5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0F3920" w:rsidP="000F392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5: Б</w:t>
            </w:r>
            <w:r w:rsidR="006946F4" w:rsidRPr="00083915">
              <w:rPr>
                <w:color w:val="auto"/>
                <w:sz w:val="24"/>
                <w:szCs w:val="24"/>
              </w:rPr>
              <w:t xml:space="preserve">лагоустройство населенных пунктов, </w:t>
            </w:r>
            <w:proofErr w:type="spellStart"/>
            <w:r w:rsidR="006946F4" w:rsidRPr="00083915">
              <w:rPr>
                <w:color w:val="auto"/>
                <w:sz w:val="24"/>
                <w:szCs w:val="24"/>
              </w:rPr>
              <w:t>окашивание</w:t>
            </w:r>
            <w:proofErr w:type="spellEnd"/>
            <w:r w:rsidR="006946F4" w:rsidRPr="00083915">
              <w:rPr>
                <w:color w:val="auto"/>
                <w:sz w:val="24"/>
                <w:szCs w:val="24"/>
              </w:rPr>
              <w:t>, транспортные расходы, ГСМ для газонокосилок, пакеты для мусора, ремонт фонтана, демонтаж новогодней иллюминации, установка светофора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265113" w:rsidP="00265113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</w:t>
            </w:r>
            <w:r w:rsidR="006946F4" w:rsidRPr="00083915">
              <w:rPr>
                <w:color w:val="auto"/>
                <w:sz w:val="24"/>
                <w:szCs w:val="24"/>
              </w:rPr>
              <w:t>лучшени</w:t>
            </w:r>
            <w:r w:rsidRPr="00083915">
              <w:rPr>
                <w:color w:val="auto"/>
                <w:sz w:val="24"/>
                <w:szCs w:val="24"/>
              </w:rPr>
              <w:t>е</w:t>
            </w:r>
            <w:r w:rsidR="006946F4" w:rsidRPr="00083915">
              <w:rPr>
                <w:color w:val="auto"/>
                <w:sz w:val="24"/>
                <w:szCs w:val="24"/>
              </w:rPr>
              <w:t xml:space="preserve"> качества жизни населения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265113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Количество </w:t>
            </w:r>
            <w:r w:rsidR="00471CB8" w:rsidRPr="00083915">
              <w:rPr>
                <w:color w:val="auto"/>
                <w:sz w:val="24"/>
                <w:szCs w:val="24"/>
              </w:rPr>
              <w:t xml:space="preserve">благоустроенных </w:t>
            </w:r>
            <w:r w:rsidRPr="00083915">
              <w:rPr>
                <w:color w:val="auto"/>
                <w:sz w:val="24"/>
                <w:szCs w:val="24"/>
              </w:rPr>
              <w:t>населенных пунктов</w:t>
            </w:r>
          </w:p>
        </w:tc>
      </w:tr>
      <w:tr w:rsidR="006946F4" w:rsidRPr="00083915" w:rsidTr="00872E0B">
        <w:trPr>
          <w:trHeight w:val="766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D913B5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  <w:r w:rsidR="006946F4" w:rsidRPr="00083915">
              <w:rPr>
                <w:color w:val="auto"/>
                <w:sz w:val="24"/>
                <w:szCs w:val="24"/>
              </w:rPr>
              <w:t>.6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0F3920" w:rsidP="000F3920">
            <w:pPr>
              <w:pStyle w:val="afd"/>
              <w:tabs>
                <w:tab w:val="left" w:pos="5659"/>
              </w:tabs>
              <w:ind w:left="0" w:right="0" w:hanging="11"/>
              <w:jc w:val="left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6: П</w:t>
            </w:r>
            <w:r w:rsidR="006946F4" w:rsidRPr="00083915">
              <w:rPr>
                <w:color w:val="auto"/>
                <w:sz w:val="24"/>
                <w:szCs w:val="24"/>
              </w:rPr>
              <w:t>роведение мероприятий в области охраны окружающей среды на особо охраняемых природных территориях местного значения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265113" w:rsidP="00C52FA6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Защита</w:t>
            </w:r>
            <w:r w:rsidR="006946F4" w:rsidRPr="00083915">
              <w:rPr>
                <w:color w:val="auto"/>
                <w:sz w:val="24"/>
                <w:szCs w:val="24"/>
              </w:rPr>
              <w:t xml:space="preserve"> животного и растительного мира на особо охраняемых природных территориях местного значения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265113" w:rsidP="008E74B9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Количество особо охраняемых природных территори</w:t>
            </w:r>
            <w:r w:rsidR="008E74B9" w:rsidRPr="00083915">
              <w:rPr>
                <w:color w:val="auto"/>
                <w:sz w:val="24"/>
                <w:szCs w:val="24"/>
              </w:rPr>
              <w:t>й</w:t>
            </w:r>
            <w:r w:rsidRPr="00083915">
              <w:rPr>
                <w:color w:val="auto"/>
                <w:sz w:val="24"/>
                <w:szCs w:val="24"/>
              </w:rPr>
              <w:t xml:space="preserve"> местного значения</w:t>
            </w:r>
          </w:p>
        </w:tc>
      </w:tr>
      <w:tr w:rsidR="006946F4" w:rsidRPr="00083915" w:rsidTr="001C6253">
        <w:trPr>
          <w:trHeight w:val="781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D913B5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  <w:r w:rsidR="006946F4" w:rsidRPr="00083915">
              <w:rPr>
                <w:color w:val="auto"/>
                <w:sz w:val="24"/>
                <w:szCs w:val="24"/>
              </w:rPr>
              <w:t>.7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0F3920" w:rsidP="000F3920">
            <w:pPr>
              <w:pStyle w:val="afd"/>
              <w:tabs>
                <w:tab w:val="left" w:pos="3958"/>
              </w:tabs>
              <w:ind w:left="0" w:right="0"/>
              <w:jc w:val="left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7: Л</w:t>
            </w:r>
            <w:r w:rsidR="006946F4" w:rsidRPr="00083915">
              <w:rPr>
                <w:color w:val="auto"/>
                <w:sz w:val="24"/>
                <w:szCs w:val="24"/>
              </w:rPr>
              <w:t>иквидаци</w:t>
            </w:r>
            <w:r>
              <w:rPr>
                <w:color w:val="auto"/>
                <w:sz w:val="24"/>
                <w:szCs w:val="24"/>
              </w:rPr>
              <w:t>я</w:t>
            </w:r>
            <w:r w:rsidR="006946F4" w:rsidRPr="00083915">
              <w:rPr>
                <w:color w:val="auto"/>
                <w:sz w:val="24"/>
                <w:szCs w:val="24"/>
              </w:rPr>
              <w:t xml:space="preserve"> мест несанкционированного размещения отходов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265113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О</w:t>
            </w:r>
            <w:r w:rsidR="006946F4" w:rsidRPr="00083915">
              <w:rPr>
                <w:color w:val="auto"/>
                <w:sz w:val="24"/>
                <w:szCs w:val="24"/>
                <w:shd w:val="clear" w:color="auto" w:fill="FFFFFF"/>
              </w:rPr>
              <w:t>чищение территории от мусора и восстановление нарушенных земель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C31E39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Количество благоустроенных населенных пунктов</w:t>
            </w:r>
          </w:p>
        </w:tc>
      </w:tr>
      <w:tr w:rsidR="006946F4" w:rsidRPr="00083915" w:rsidTr="001C6253">
        <w:trPr>
          <w:trHeight w:val="1061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D913B5" w:rsidP="00CC6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  <w:r w:rsidR="006946F4" w:rsidRPr="00083915">
              <w:rPr>
                <w:color w:val="auto"/>
                <w:sz w:val="24"/>
                <w:szCs w:val="24"/>
              </w:rPr>
              <w:t>.</w:t>
            </w:r>
            <w:r w:rsidR="00CC639F" w:rsidRPr="00083915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0F3920" w:rsidP="000F392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8: Р</w:t>
            </w:r>
            <w:r w:rsidR="006946F4" w:rsidRPr="00083915">
              <w:rPr>
                <w:color w:val="auto"/>
                <w:sz w:val="24"/>
                <w:szCs w:val="24"/>
              </w:rPr>
              <w:t>еализаци</w:t>
            </w:r>
            <w:r>
              <w:rPr>
                <w:color w:val="auto"/>
                <w:sz w:val="24"/>
                <w:szCs w:val="24"/>
              </w:rPr>
              <w:t xml:space="preserve">я </w:t>
            </w:r>
            <w:r w:rsidR="006946F4" w:rsidRPr="00083915">
              <w:rPr>
                <w:color w:val="auto"/>
                <w:sz w:val="24"/>
                <w:szCs w:val="24"/>
              </w:rPr>
              <w:t>мероприятий при осуществлении деятельности по обращению с животными без владельцев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6946F4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направлена на </w:t>
            </w: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недопущение бесконтрольного размножения животных без владельцев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265113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Количество </w:t>
            </w:r>
            <w:r w:rsidR="008E74B9" w:rsidRPr="00083915">
              <w:rPr>
                <w:color w:val="auto"/>
                <w:sz w:val="24"/>
                <w:szCs w:val="24"/>
              </w:rPr>
              <w:t xml:space="preserve">благоустроенных </w:t>
            </w:r>
            <w:r w:rsidRPr="00083915">
              <w:rPr>
                <w:color w:val="auto"/>
                <w:sz w:val="24"/>
                <w:szCs w:val="24"/>
              </w:rPr>
              <w:t>населенных пунктов</w:t>
            </w:r>
          </w:p>
        </w:tc>
      </w:tr>
    </w:tbl>
    <w:p w:rsidR="00610BBB" w:rsidRDefault="00610BBB" w:rsidP="008945D0">
      <w:pPr>
        <w:widowControl w:val="0"/>
        <w:jc w:val="center"/>
        <w:rPr>
          <w:b/>
          <w:color w:val="auto"/>
          <w:sz w:val="28"/>
        </w:rPr>
      </w:pPr>
    </w:p>
    <w:p w:rsidR="00FE510E" w:rsidRDefault="00FE510E" w:rsidP="008945D0">
      <w:pPr>
        <w:rPr>
          <w:color w:val="auto"/>
          <w:sz w:val="2"/>
          <w:highlight w:val="magenta"/>
        </w:rPr>
      </w:pPr>
    </w:p>
    <w:p w:rsidR="00FE510E" w:rsidRDefault="00FE510E" w:rsidP="008945D0">
      <w:pPr>
        <w:rPr>
          <w:color w:val="auto"/>
          <w:sz w:val="2"/>
          <w:highlight w:val="magenta"/>
        </w:rPr>
      </w:pPr>
    </w:p>
    <w:p w:rsidR="00FE510E" w:rsidRDefault="00FE510E" w:rsidP="008945D0">
      <w:pPr>
        <w:rPr>
          <w:color w:val="auto"/>
          <w:sz w:val="2"/>
          <w:highlight w:val="magenta"/>
        </w:rPr>
      </w:pPr>
    </w:p>
    <w:p w:rsidR="00FE510E" w:rsidRDefault="00FE510E" w:rsidP="008945D0">
      <w:pPr>
        <w:rPr>
          <w:color w:val="auto"/>
          <w:sz w:val="2"/>
          <w:highlight w:val="magenta"/>
        </w:rPr>
      </w:pPr>
    </w:p>
    <w:p w:rsidR="00FE510E" w:rsidRPr="00083915" w:rsidRDefault="00FE510E" w:rsidP="008945D0">
      <w:pPr>
        <w:rPr>
          <w:color w:val="auto"/>
          <w:sz w:val="2"/>
          <w:highlight w:val="magenta"/>
        </w:rPr>
      </w:pPr>
    </w:p>
    <w:p w:rsidR="000464F7" w:rsidRPr="00083915" w:rsidRDefault="000464F7" w:rsidP="008945D0">
      <w:pPr>
        <w:widowControl w:val="0"/>
        <w:kinsoku w:val="0"/>
        <w:overflowPunct w:val="0"/>
        <w:autoSpaceDE w:val="0"/>
        <w:autoSpaceDN w:val="0"/>
        <w:adjustRightInd w:val="0"/>
        <w:jc w:val="center"/>
        <w:outlineLvl w:val="0"/>
        <w:rPr>
          <w:b/>
          <w:color w:val="auto"/>
          <w:sz w:val="28"/>
          <w:szCs w:val="28"/>
          <w:vertAlign w:val="superscript"/>
        </w:rPr>
      </w:pPr>
      <w:r w:rsidRPr="00083915">
        <w:rPr>
          <w:b/>
          <w:color w:val="auto"/>
          <w:sz w:val="28"/>
          <w:szCs w:val="28"/>
        </w:rPr>
        <w:t>5. Финансовое</w:t>
      </w:r>
      <w:r w:rsidRPr="00083915">
        <w:rPr>
          <w:b/>
          <w:color w:val="auto"/>
          <w:spacing w:val="-6"/>
          <w:sz w:val="28"/>
          <w:szCs w:val="28"/>
        </w:rPr>
        <w:t xml:space="preserve"> </w:t>
      </w:r>
      <w:r w:rsidRPr="00083915">
        <w:rPr>
          <w:b/>
          <w:color w:val="auto"/>
          <w:sz w:val="28"/>
          <w:szCs w:val="28"/>
        </w:rPr>
        <w:t>обеспечение</w:t>
      </w:r>
      <w:r w:rsidRPr="00083915">
        <w:rPr>
          <w:b/>
          <w:color w:val="auto"/>
          <w:spacing w:val="-2"/>
          <w:sz w:val="28"/>
          <w:szCs w:val="28"/>
        </w:rPr>
        <w:t xml:space="preserve"> </w:t>
      </w:r>
      <w:r w:rsidR="00327FA0" w:rsidRPr="00083915">
        <w:rPr>
          <w:b/>
          <w:color w:val="auto"/>
          <w:sz w:val="28"/>
          <w:szCs w:val="28"/>
        </w:rPr>
        <w:t>муниципальной</w:t>
      </w:r>
      <w:r w:rsidRPr="00083915">
        <w:rPr>
          <w:b/>
          <w:color w:val="auto"/>
          <w:spacing w:val="-1"/>
          <w:sz w:val="28"/>
          <w:szCs w:val="28"/>
        </w:rPr>
        <w:t xml:space="preserve"> </w:t>
      </w:r>
      <w:r w:rsidRPr="00083915">
        <w:rPr>
          <w:b/>
          <w:color w:val="auto"/>
          <w:sz w:val="28"/>
          <w:szCs w:val="28"/>
        </w:rPr>
        <w:t>программы</w:t>
      </w:r>
    </w:p>
    <w:p w:rsidR="000464F7" w:rsidRPr="00083915" w:rsidRDefault="000464F7" w:rsidP="008945D0">
      <w:pPr>
        <w:widowControl w:val="0"/>
        <w:kinsoku w:val="0"/>
        <w:overflowPunct w:val="0"/>
        <w:autoSpaceDE w:val="0"/>
        <w:autoSpaceDN w:val="0"/>
        <w:adjustRightInd w:val="0"/>
        <w:rPr>
          <w:b/>
          <w:color w:val="auto"/>
          <w:sz w:val="12"/>
          <w:szCs w:val="12"/>
        </w:rPr>
      </w:pPr>
    </w:p>
    <w:p w:rsidR="000464F7" w:rsidRPr="00083915" w:rsidRDefault="000464F7" w:rsidP="008945D0">
      <w:pPr>
        <w:widowControl w:val="0"/>
        <w:kinsoku w:val="0"/>
        <w:overflowPunct w:val="0"/>
        <w:autoSpaceDE w:val="0"/>
        <w:autoSpaceDN w:val="0"/>
        <w:adjustRightInd w:val="0"/>
        <w:rPr>
          <w:color w:val="auto"/>
        </w:rPr>
      </w:pPr>
    </w:p>
    <w:tbl>
      <w:tblPr>
        <w:tblW w:w="14579" w:type="dxa"/>
        <w:tblInd w:w="5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03"/>
        <w:gridCol w:w="1511"/>
        <w:gridCol w:w="1344"/>
        <w:gridCol w:w="1386"/>
        <w:gridCol w:w="4535"/>
      </w:tblGrid>
      <w:tr w:rsidR="000464F7" w:rsidRPr="00083915" w:rsidTr="007A535C">
        <w:trPr>
          <w:trHeight w:val="342"/>
        </w:trPr>
        <w:tc>
          <w:tcPr>
            <w:tcW w:w="5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4F7" w:rsidRPr="00083915" w:rsidRDefault="000464F7" w:rsidP="008945D0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Наименование государственной программы, структурного элемента / источник финансового </w:t>
            </w:r>
            <w:r w:rsidRPr="00083915">
              <w:rPr>
                <w:color w:val="auto"/>
                <w:spacing w:val="-38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обеспечения</w:t>
            </w:r>
          </w:p>
        </w:tc>
        <w:tc>
          <w:tcPr>
            <w:tcW w:w="8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64F7" w:rsidRPr="00083915" w:rsidRDefault="000464F7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Объем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финансового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обеспечения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по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годам</w:t>
            </w:r>
            <w:r w:rsidRPr="00083915"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реализации,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тыс.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рублей</w:t>
            </w:r>
          </w:p>
        </w:tc>
      </w:tr>
      <w:tr w:rsidR="000464F7" w:rsidRPr="00083915" w:rsidTr="009E2FAA">
        <w:trPr>
          <w:trHeight w:val="347"/>
        </w:trPr>
        <w:tc>
          <w:tcPr>
            <w:tcW w:w="5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4F7" w:rsidRPr="00083915" w:rsidRDefault="000464F7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4F7" w:rsidRPr="00083915" w:rsidRDefault="000464F7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4F7" w:rsidRPr="00083915" w:rsidRDefault="000464F7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64F7" w:rsidRPr="00083915" w:rsidRDefault="000464F7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64F7" w:rsidRPr="00083915" w:rsidRDefault="000464F7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Всего</w:t>
            </w:r>
          </w:p>
        </w:tc>
      </w:tr>
    </w:tbl>
    <w:p w:rsidR="000464F7" w:rsidRPr="00083915" w:rsidRDefault="000464F7" w:rsidP="008945D0">
      <w:pPr>
        <w:rPr>
          <w:color w:val="auto"/>
          <w:sz w:val="2"/>
          <w:szCs w:val="2"/>
        </w:rPr>
      </w:pPr>
    </w:p>
    <w:tbl>
      <w:tblPr>
        <w:tblW w:w="14579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12"/>
        <w:gridCol w:w="1502"/>
        <w:gridCol w:w="1344"/>
        <w:gridCol w:w="1386"/>
        <w:gridCol w:w="4535"/>
      </w:tblGrid>
      <w:tr w:rsidR="000464F7" w:rsidRPr="00083915" w:rsidTr="009E2FAA">
        <w:trPr>
          <w:trHeight w:val="213"/>
          <w:tblHeader/>
        </w:trPr>
        <w:tc>
          <w:tcPr>
            <w:tcW w:w="5812" w:type="dxa"/>
            <w:vAlign w:val="center"/>
          </w:tcPr>
          <w:p w:rsidR="000464F7" w:rsidRPr="00083915" w:rsidRDefault="000464F7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02" w:type="dxa"/>
            <w:vAlign w:val="center"/>
          </w:tcPr>
          <w:p w:rsidR="000464F7" w:rsidRPr="00083915" w:rsidRDefault="000464F7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44" w:type="dxa"/>
            <w:vAlign w:val="center"/>
          </w:tcPr>
          <w:p w:rsidR="000464F7" w:rsidRPr="00083915" w:rsidRDefault="000464F7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386" w:type="dxa"/>
            <w:vAlign w:val="center"/>
          </w:tcPr>
          <w:p w:rsidR="000464F7" w:rsidRPr="00083915" w:rsidRDefault="000464F7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4535" w:type="dxa"/>
            <w:vAlign w:val="center"/>
          </w:tcPr>
          <w:p w:rsidR="000464F7" w:rsidRPr="00083915" w:rsidRDefault="000464F7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</w:p>
        </w:tc>
      </w:tr>
      <w:tr w:rsidR="000464F7" w:rsidRPr="00083915" w:rsidTr="00835EEB">
        <w:trPr>
          <w:trHeight w:val="11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38" w:rsidRPr="00592538" w:rsidRDefault="000464F7" w:rsidP="00592538">
            <w:pPr>
              <w:pStyle w:val="61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 xml:space="preserve">Муниципальная программа </w:t>
            </w:r>
            <w:r w:rsidR="00592538" w:rsidRPr="00592538">
              <w:rPr>
                <w:color w:val="auto"/>
                <w:sz w:val="24"/>
                <w:szCs w:val="24"/>
              </w:rPr>
              <w:t xml:space="preserve">Развитие жилищно-коммунального и дорожного комплекса Промышленновского </w:t>
            </w:r>
          </w:p>
          <w:p w:rsidR="000464F7" w:rsidRPr="00083915" w:rsidRDefault="00592538" w:rsidP="00835EEB">
            <w:pPr>
              <w:pStyle w:val="61"/>
              <w:spacing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592538">
              <w:rPr>
                <w:color w:val="auto"/>
                <w:sz w:val="24"/>
                <w:szCs w:val="24"/>
              </w:rPr>
              <w:t>муниципального округа» на 2026-2028 годы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F7" w:rsidRPr="003014DC" w:rsidRDefault="00694997" w:rsidP="00835EE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3014DC">
              <w:rPr>
                <w:b/>
                <w:color w:val="auto"/>
                <w:sz w:val="24"/>
                <w:szCs w:val="24"/>
              </w:rPr>
              <w:t>735 826,40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F7" w:rsidRPr="003014DC" w:rsidRDefault="00694997" w:rsidP="00835EE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3014DC">
              <w:rPr>
                <w:b/>
                <w:color w:val="auto"/>
                <w:sz w:val="24"/>
                <w:szCs w:val="24"/>
              </w:rPr>
              <w:t>585 526,90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F7" w:rsidRPr="003014DC" w:rsidRDefault="00694997" w:rsidP="00835EE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3014DC">
              <w:rPr>
                <w:b/>
                <w:color w:val="auto"/>
                <w:sz w:val="24"/>
                <w:szCs w:val="24"/>
              </w:rPr>
              <w:t>585 526,90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F7" w:rsidRPr="003014DC" w:rsidRDefault="00694997" w:rsidP="00835EE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3014DC">
              <w:rPr>
                <w:b/>
                <w:color w:val="auto"/>
                <w:sz w:val="24"/>
                <w:szCs w:val="24"/>
              </w:rPr>
              <w:t>1 906 880,20</w:t>
            </w:r>
          </w:p>
        </w:tc>
      </w:tr>
      <w:tr w:rsidR="00592538" w:rsidRPr="00083915" w:rsidTr="00592538">
        <w:trPr>
          <w:trHeight w:val="10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38" w:rsidRPr="00083915" w:rsidRDefault="00592538" w:rsidP="00CC52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Областной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38" w:rsidRPr="003014DC" w:rsidRDefault="00051187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547 558,60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38" w:rsidRPr="003014DC" w:rsidRDefault="00051187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408 655,20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38" w:rsidRPr="003014DC" w:rsidRDefault="00051187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408 655,20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38" w:rsidRPr="003014DC" w:rsidRDefault="00051187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1 364 869,00</w:t>
            </w:r>
          </w:p>
        </w:tc>
      </w:tr>
      <w:tr w:rsidR="00592538" w:rsidRPr="00083915" w:rsidTr="00592538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38" w:rsidRPr="00083915" w:rsidRDefault="00592538" w:rsidP="00CC52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38" w:rsidRPr="003014DC" w:rsidRDefault="00942173" w:rsidP="00051187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18</w:t>
            </w:r>
            <w:r w:rsidR="00051187" w:rsidRPr="003014DC">
              <w:rPr>
                <w:color w:val="auto"/>
                <w:sz w:val="24"/>
                <w:szCs w:val="24"/>
              </w:rPr>
              <w:t>6 308,30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38" w:rsidRPr="003014DC" w:rsidRDefault="00051187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176 871,70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38" w:rsidRPr="003014DC" w:rsidRDefault="00051187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176 871,70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38" w:rsidRPr="003014DC" w:rsidRDefault="00051187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540 051,70</w:t>
            </w:r>
          </w:p>
        </w:tc>
      </w:tr>
      <w:tr w:rsidR="00942173" w:rsidRPr="00083915" w:rsidTr="00592538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73" w:rsidRPr="00083915" w:rsidRDefault="00942173" w:rsidP="00CC52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942173">
              <w:rPr>
                <w:color w:val="auto"/>
                <w:sz w:val="24"/>
                <w:szCs w:val="24"/>
              </w:rPr>
              <w:t>Иные не запрещенные законодательством источники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73" w:rsidRPr="003014DC" w:rsidRDefault="00942173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1 959,50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73" w:rsidRPr="003014DC" w:rsidRDefault="00942173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73" w:rsidRPr="003014DC" w:rsidRDefault="00942173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73" w:rsidRPr="003014DC" w:rsidRDefault="00942173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1 959,50</w:t>
            </w:r>
          </w:p>
        </w:tc>
      </w:tr>
      <w:tr w:rsidR="0073394E" w:rsidRPr="00083915" w:rsidTr="009E2FAA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4E" w:rsidRPr="00592538" w:rsidRDefault="00957B7A" w:rsidP="00957B7A">
            <w:pP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Региональный </w:t>
            </w:r>
            <w:r w:rsidR="0073394E" w:rsidRPr="00592538">
              <w:rPr>
                <w:b/>
                <w:color w:val="auto"/>
                <w:sz w:val="24"/>
                <w:szCs w:val="24"/>
              </w:rPr>
              <w:t>проект «Создание условий для обеспечения качества и доступности услуг жилищно-коммунального хозяйства для населения»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3014DC" w:rsidRDefault="006162CA" w:rsidP="00E9078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3014DC">
              <w:rPr>
                <w:b/>
                <w:color w:val="auto"/>
                <w:sz w:val="24"/>
                <w:szCs w:val="24"/>
              </w:rPr>
              <w:t>160 268,30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3014DC" w:rsidRDefault="0073394E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3014DC">
              <w:rPr>
                <w:b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3014DC" w:rsidRDefault="0073394E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3014DC">
              <w:rPr>
                <w:b/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3014DC" w:rsidRDefault="006162CA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3014DC">
              <w:rPr>
                <w:b/>
                <w:color w:val="auto"/>
                <w:sz w:val="24"/>
                <w:szCs w:val="24"/>
              </w:rPr>
              <w:t>160 268,30</w:t>
            </w:r>
          </w:p>
        </w:tc>
      </w:tr>
      <w:tr w:rsidR="0073394E" w:rsidRPr="00083915" w:rsidTr="009E2FAA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083915" w:rsidRDefault="0073394E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Областной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3014DC" w:rsidRDefault="009D6EFA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155 460,30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3014DC" w:rsidRDefault="0073394E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3014DC" w:rsidRDefault="0073394E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3014DC" w:rsidRDefault="006162CA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155 460,30</w:t>
            </w:r>
          </w:p>
        </w:tc>
      </w:tr>
      <w:tr w:rsidR="0073394E" w:rsidRPr="00083915" w:rsidTr="009E2FAA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083915" w:rsidRDefault="0073394E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3014DC" w:rsidRDefault="009D6EFA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4 808,00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3014DC" w:rsidRDefault="0073394E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3014DC" w:rsidRDefault="0073394E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3014DC" w:rsidRDefault="006162CA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4 808,00</w:t>
            </w:r>
          </w:p>
        </w:tc>
      </w:tr>
      <w:tr w:rsidR="000A320E" w:rsidRPr="008B11A0" w:rsidTr="006A6C45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0E" w:rsidRPr="00942173" w:rsidRDefault="00957B7A" w:rsidP="000A320E">
            <w:pP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Региональный</w:t>
            </w:r>
            <w:r w:rsidR="000A320E" w:rsidRPr="00942173">
              <w:rPr>
                <w:b/>
                <w:color w:val="auto"/>
                <w:sz w:val="24"/>
                <w:szCs w:val="24"/>
              </w:rPr>
              <w:t xml:space="preserve"> проект «Твой Кузбасс – твоя инициатива»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0E" w:rsidRPr="003014DC" w:rsidRDefault="00342DF2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3014DC">
              <w:rPr>
                <w:b/>
                <w:color w:val="auto"/>
                <w:sz w:val="24"/>
                <w:szCs w:val="24"/>
              </w:rPr>
              <w:t>6 588,10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0E" w:rsidRPr="003014DC" w:rsidRDefault="00342DF2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3014DC">
              <w:rPr>
                <w:b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0E" w:rsidRPr="003014DC" w:rsidRDefault="00342DF2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3014DC">
              <w:rPr>
                <w:b/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0E" w:rsidRPr="003014DC" w:rsidRDefault="00342DF2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3014DC">
              <w:rPr>
                <w:b/>
                <w:color w:val="auto"/>
                <w:sz w:val="24"/>
                <w:szCs w:val="24"/>
              </w:rPr>
              <w:t>6 588,10</w:t>
            </w:r>
          </w:p>
        </w:tc>
      </w:tr>
      <w:tr w:rsidR="000A320E" w:rsidRPr="008B11A0" w:rsidTr="009E2FAA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0E" w:rsidRPr="00942173" w:rsidRDefault="000A320E" w:rsidP="006A6C4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942173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0E" w:rsidRPr="003014DC" w:rsidRDefault="00942173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4 628,60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0E" w:rsidRPr="003014DC" w:rsidRDefault="00342DF2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0E" w:rsidRPr="003014DC" w:rsidRDefault="00342DF2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0E" w:rsidRPr="003014DC" w:rsidRDefault="00942173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4 628,60</w:t>
            </w:r>
          </w:p>
        </w:tc>
      </w:tr>
      <w:tr w:rsidR="005A5633" w:rsidRPr="008B11A0" w:rsidTr="009E2FAA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42173" w:rsidRDefault="00942173" w:rsidP="006A6C4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942173">
              <w:rPr>
                <w:color w:val="auto"/>
                <w:sz w:val="24"/>
                <w:szCs w:val="24"/>
              </w:rPr>
              <w:t>Иные не запрещенные законодательством источники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3014DC" w:rsidRDefault="00942173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1 959,50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3014DC" w:rsidRDefault="00942173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3014DC" w:rsidRDefault="00942173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3014DC" w:rsidRDefault="00942173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1 959,50</w:t>
            </w:r>
          </w:p>
        </w:tc>
      </w:tr>
      <w:tr w:rsidR="000464F7" w:rsidRPr="00083915" w:rsidTr="009E2FAA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F7" w:rsidRPr="00083915" w:rsidRDefault="000464F7" w:rsidP="008945D0">
            <w:pPr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Комплекс процессных мероприятий «Модернизация объектов коммунальной инфраструктуры и поддержка жилищно-коммунального хозяйства»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3014DC" w:rsidRDefault="004B043B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3014DC">
              <w:rPr>
                <w:b/>
                <w:color w:val="auto"/>
                <w:sz w:val="24"/>
                <w:szCs w:val="24"/>
              </w:rPr>
              <w:t>393 499,50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3014DC" w:rsidRDefault="004B043B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3014DC">
              <w:rPr>
                <w:b/>
                <w:color w:val="auto"/>
                <w:sz w:val="24"/>
                <w:szCs w:val="24"/>
              </w:rPr>
              <w:t>410 056,40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3014DC" w:rsidRDefault="004B043B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3014DC">
              <w:rPr>
                <w:b/>
                <w:color w:val="auto"/>
                <w:sz w:val="24"/>
                <w:szCs w:val="24"/>
              </w:rPr>
              <w:t>410 056,40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3014DC" w:rsidRDefault="004B043B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3014DC">
              <w:rPr>
                <w:b/>
                <w:color w:val="auto"/>
                <w:sz w:val="24"/>
                <w:szCs w:val="24"/>
              </w:rPr>
              <w:t>1 213 612,30</w:t>
            </w:r>
          </w:p>
        </w:tc>
      </w:tr>
      <w:tr w:rsidR="000464F7" w:rsidRPr="00083915" w:rsidTr="009E2FAA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083915" w:rsidRDefault="000464F7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Областной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3014DC" w:rsidRDefault="004B043B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331 138,30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3014DC" w:rsidRDefault="004B043B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347 695,20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3014DC" w:rsidRDefault="004B043B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347 695,20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3014DC" w:rsidRDefault="004B043B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1 026 528,70</w:t>
            </w:r>
          </w:p>
        </w:tc>
      </w:tr>
      <w:tr w:rsidR="000464F7" w:rsidRPr="00083915" w:rsidTr="009E2FAA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083915" w:rsidRDefault="000464F7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3014DC" w:rsidRDefault="004B043B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62 361,20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3014DC" w:rsidRDefault="004B043B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62 361,2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3014DC" w:rsidRDefault="004B043B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62 361,2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3014DC" w:rsidRDefault="004B043B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187 083,60</w:t>
            </w:r>
          </w:p>
        </w:tc>
      </w:tr>
      <w:tr w:rsidR="00D31BC2" w:rsidRPr="00083915" w:rsidTr="009E2FAA">
        <w:trPr>
          <w:trHeight w:val="297"/>
        </w:trPr>
        <w:tc>
          <w:tcPr>
            <w:tcW w:w="5812" w:type="dxa"/>
            <w:vAlign w:val="center"/>
          </w:tcPr>
          <w:p w:rsidR="00D31BC2" w:rsidRPr="00083915" w:rsidRDefault="00D31BC2" w:rsidP="008945D0">
            <w:pPr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 xml:space="preserve">Комплекс процессных мероприятий «Энергосбережение и повышение энергетической эффективности экономики» </w:t>
            </w:r>
          </w:p>
        </w:tc>
        <w:tc>
          <w:tcPr>
            <w:tcW w:w="1502" w:type="dxa"/>
          </w:tcPr>
          <w:p w:rsidR="00D31BC2" w:rsidRPr="003014DC" w:rsidRDefault="006A6C45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3014DC">
              <w:rPr>
                <w:b/>
                <w:color w:val="auto"/>
                <w:sz w:val="24"/>
                <w:szCs w:val="24"/>
                <w:lang w:val="en-US"/>
              </w:rPr>
              <w:t>1</w:t>
            </w:r>
            <w:r w:rsidR="005440A6" w:rsidRPr="003014DC">
              <w:rPr>
                <w:b/>
                <w:color w:val="auto"/>
                <w:sz w:val="24"/>
                <w:szCs w:val="24"/>
              </w:rPr>
              <w:t>00,00</w:t>
            </w:r>
          </w:p>
        </w:tc>
        <w:tc>
          <w:tcPr>
            <w:tcW w:w="1344" w:type="dxa"/>
          </w:tcPr>
          <w:p w:rsidR="00D31BC2" w:rsidRPr="003014DC" w:rsidRDefault="006A6C45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3014DC">
              <w:rPr>
                <w:b/>
                <w:color w:val="auto"/>
                <w:sz w:val="24"/>
                <w:szCs w:val="24"/>
                <w:lang w:val="en-US"/>
              </w:rPr>
              <w:t>1</w:t>
            </w:r>
            <w:r w:rsidR="005440A6" w:rsidRPr="003014DC">
              <w:rPr>
                <w:b/>
                <w:color w:val="auto"/>
                <w:sz w:val="24"/>
                <w:szCs w:val="24"/>
              </w:rPr>
              <w:t>00,00</w:t>
            </w:r>
          </w:p>
        </w:tc>
        <w:tc>
          <w:tcPr>
            <w:tcW w:w="1386" w:type="dxa"/>
          </w:tcPr>
          <w:p w:rsidR="00D31BC2" w:rsidRPr="003014DC" w:rsidRDefault="006A6C45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3014DC">
              <w:rPr>
                <w:b/>
                <w:color w:val="auto"/>
                <w:sz w:val="24"/>
                <w:szCs w:val="24"/>
                <w:lang w:val="en-US"/>
              </w:rPr>
              <w:t>1</w:t>
            </w:r>
            <w:r w:rsidR="005440A6" w:rsidRPr="003014DC">
              <w:rPr>
                <w:b/>
                <w:color w:val="auto"/>
                <w:sz w:val="24"/>
                <w:szCs w:val="24"/>
              </w:rPr>
              <w:t>00,00</w:t>
            </w:r>
          </w:p>
        </w:tc>
        <w:tc>
          <w:tcPr>
            <w:tcW w:w="4535" w:type="dxa"/>
          </w:tcPr>
          <w:p w:rsidR="00D31BC2" w:rsidRPr="003014DC" w:rsidRDefault="006A6C45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3014DC">
              <w:rPr>
                <w:b/>
                <w:color w:val="auto"/>
                <w:sz w:val="24"/>
                <w:szCs w:val="24"/>
                <w:lang w:val="en-US"/>
              </w:rPr>
              <w:t>3</w:t>
            </w:r>
            <w:r w:rsidR="005440A6" w:rsidRPr="003014DC">
              <w:rPr>
                <w:b/>
                <w:color w:val="auto"/>
                <w:sz w:val="24"/>
                <w:szCs w:val="24"/>
              </w:rPr>
              <w:t>00,00</w:t>
            </w:r>
          </w:p>
        </w:tc>
      </w:tr>
      <w:tr w:rsidR="005440A6" w:rsidRPr="00083915" w:rsidTr="009E2FAA">
        <w:trPr>
          <w:trHeight w:val="297"/>
        </w:trPr>
        <w:tc>
          <w:tcPr>
            <w:tcW w:w="5812" w:type="dxa"/>
          </w:tcPr>
          <w:p w:rsidR="005440A6" w:rsidRPr="00083915" w:rsidRDefault="005440A6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Областной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502" w:type="dxa"/>
          </w:tcPr>
          <w:p w:rsidR="005440A6" w:rsidRPr="003014DC" w:rsidRDefault="005440A6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44" w:type="dxa"/>
          </w:tcPr>
          <w:p w:rsidR="005440A6" w:rsidRPr="003014DC" w:rsidRDefault="005440A6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</w:tcPr>
          <w:p w:rsidR="005440A6" w:rsidRPr="003014DC" w:rsidRDefault="005440A6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</w:tcPr>
          <w:p w:rsidR="005440A6" w:rsidRPr="003014DC" w:rsidRDefault="005440A6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0,00</w:t>
            </w:r>
          </w:p>
        </w:tc>
      </w:tr>
      <w:tr w:rsidR="005440A6" w:rsidRPr="00083915" w:rsidTr="009E2FAA">
        <w:trPr>
          <w:trHeight w:val="297"/>
        </w:trPr>
        <w:tc>
          <w:tcPr>
            <w:tcW w:w="5812" w:type="dxa"/>
          </w:tcPr>
          <w:p w:rsidR="005440A6" w:rsidRPr="00083915" w:rsidRDefault="005440A6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502" w:type="dxa"/>
          </w:tcPr>
          <w:p w:rsidR="005440A6" w:rsidRPr="003014DC" w:rsidRDefault="006A6C45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  <w:lang w:val="en-US"/>
              </w:rPr>
              <w:t>1</w:t>
            </w:r>
            <w:r w:rsidR="005440A6" w:rsidRPr="003014DC">
              <w:rPr>
                <w:color w:val="auto"/>
                <w:sz w:val="24"/>
                <w:szCs w:val="24"/>
              </w:rPr>
              <w:t>00,00</w:t>
            </w:r>
          </w:p>
        </w:tc>
        <w:tc>
          <w:tcPr>
            <w:tcW w:w="1344" w:type="dxa"/>
          </w:tcPr>
          <w:p w:rsidR="005440A6" w:rsidRPr="003014DC" w:rsidRDefault="006A6C45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  <w:lang w:val="en-US"/>
              </w:rPr>
              <w:t>1</w:t>
            </w:r>
            <w:r w:rsidR="005440A6" w:rsidRPr="003014DC">
              <w:rPr>
                <w:color w:val="auto"/>
                <w:sz w:val="24"/>
                <w:szCs w:val="24"/>
              </w:rPr>
              <w:t>00,00</w:t>
            </w:r>
          </w:p>
        </w:tc>
        <w:tc>
          <w:tcPr>
            <w:tcW w:w="1386" w:type="dxa"/>
          </w:tcPr>
          <w:p w:rsidR="005440A6" w:rsidRPr="003014DC" w:rsidRDefault="006A6C45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  <w:lang w:val="en-US"/>
              </w:rPr>
              <w:t>1</w:t>
            </w:r>
            <w:r w:rsidR="005440A6" w:rsidRPr="003014DC">
              <w:rPr>
                <w:color w:val="auto"/>
                <w:sz w:val="24"/>
                <w:szCs w:val="24"/>
              </w:rPr>
              <w:t>00,00</w:t>
            </w:r>
          </w:p>
        </w:tc>
        <w:tc>
          <w:tcPr>
            <w:tcW w:w="4535" w:type="dxa"/>
          </w:tcPr>
          <w:p w:rsidR="005440A6" w:rsidRPr="003014DC" w:rsidRDefault="006A6C45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  <w:lang w:val="en-US"/>
              </w:rPr>
              <w:t>3</w:t>
            </w:r>
            <w:r w:rsidR="005440A6" w:rsidRPr="003014DC">
              <w:rPr>
                <w:color w:val="auto"/>
                <w:sz w:val="24"/>
                <w:szCs w:val="24"/>
              </w:rPr>
              <w:t>00,00</w:t>
            </w:r>
          </w:p>
        </w:tc>
      </w:tr>
      <w:tr w:rsidR="006A6C45" w:rsidRPr="00083915" w:rsidTr="009E2FAA">
        <w:trPr>
          <w:trHeight w:val="297"/>
        </w:trPr>
        <w:tc>
          <w:tcPr>
            <w:tcW w:w="5812" w:type="dxa"/>
            <w:vAlign w:val="center"/>
          </w:tcPr>
          <w:p w:rsidR="006A6C45" w:rsidRPr="00083915" w:rsidRDefault="006A6C45" w:rsidP="008945D0">
            <w:pPr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 xml:space="preserve">Комплекс процессных мероприятий «Дорожное хозяйство» </w:t>
            </w:r>
          </w:p>
        </w:tc>
        <w:tc>
          <w:tcPr>
            <w:tcW w:w="1502" w:type="dxa"/>
          </w:tcPr>
          <w:p w:rsidR="006A6C45" w:rsidRPr="003014DC" w:rsidRDefault="006A6C45" w:rsidP="006A6C45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3014DC">
              <w:rPr>
                <w:b/>
                <w:color w:val="auto"/>
                <w:sz w:val="24"/>
                <w:szCs w:val="24"/>
              </w:rPr>
              <w:t>141 95</w:t>
            </w:r>
            <w:r w:rsidRPr="003014DC">
              <w:rPr>
                <w:b/>
                <w:color w:val="auto"/>
                <w:sz w:val="24"/>
                <w:szCs w:val="24"/>
                <w:lang w:val="en-US"/>
              </w:rPr>
              <w:t>6</w:t>
            </w:r>
            <w:r w:rsidRPr="003014DC">
              <w:rPr>
                <w:b/>
                <w:color w:val="auto"/>
                <w:sz w:val="24"/>
                <w:szCs w:val="24"/>
              </w:rPr>
              <w:t>,</w:t>
            </w:r>
            <w:r w:rsidRPr="003014DC">
              <w:rPr>
                <w:b/>
                <w:color w:val="auto"/>
                <w:sz w:val="24"/>
                <w:szCs w:val="24"/>
                <w:lang w:val="en-US"/>
              </w:rPr>
              <w:t>0</w:t>
            </w:r>
            <w:r w:rsidRPr="003014DC"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6A6C45" w:rsidRPr="003014DC" w:rsidRDefault="006A6C45" w:rsidP="006A6C45">
            <w:pPr>
              <w:jc w:val="center"/>
              <w:rPr>
                <w:color w:val="auto"/>
              </w:rPr>
            </w:pPr>
            <w:r w:rsidRPr="003014DC">
              <w:rPr>
                <w:b/>
                <w:color w:val="auto"/>
                <w:sz w:val="24"/>
                <w:szCs w:val="24"/>
              </w:rPr>
              <w:t>141 95</w:t>
            </w:r>
            <w:r w:rsidRPr="003014DC">
              <w:rPr>
                <w:b/>
                <w:color w:val="auto"/>
                <w:sz w:val="24"/>
                <w:szCs w:val="24"/>
                <w:lang w:val="en-US"/>
              </w:rPr>
              <w:t>6</w:t>
            </w:r>
            <w:r w:rsidRPr="003014DC">
              <w:rPr>
                <w:b/>
                <w:color w:val="auto"/>
                <w:sz w:val="24"/>
                <w:szCs w:val="24"/>
              </w:rPr>
              <w:t>,</w:t>
            </w:r>
            <w:r w:rsidRPr="003014DC">
              <w:rPr>
                <w:b/>
                <w:color w:val="auto"/>
                <w:sz w:val="24"/>
                <w:szCs w:val="24"/>
                <w:lang w:val="en-US"/>
              </w:rPr>
              <w:t>0</w:t>
            </w:r>
            <w:r w:rsidRPr="003014DC"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1386" w:type="dxa"/>
          </w:tcPr>
          <w:p w:rsidR="006A6C45" w:rsidRPr="003014DC" w:rsidRDefault="006A6C45" w:rsidP="006A6C45">
            <w:pPr>
              <w:jc w:val="center"/>
              <w:rPr>
                <w:color w:val="auto"/>
              </w:rPr>
            </w:pPr>
            <w:r w:rsidRPr="003014DC">
              <w:rPr>
                <w:b/>
                <w:color w:val="auto"/>
                <w:sz w:val="24"/>
                <w:szCs w:val="24"/>
              </w:rPr>
              <w:t>141 95</w:t>
            </w:r>
            <w:r w:rsidRPr="003014DC">
              <w:rPr>
                <w:b/>
                <w:color w:val="auto"/>
                <w:sz w:val="24"/>
                <w:szCs w:val="24"/>
                <w:lang w:val="en-US"/>
              </w:rPr>
              <w:t>6</w:t>
            </w:r>
            <w:r w:rsidRPr="003014DC">
              <w:rPr>
                <w:b/>
                <w:color w:val="auto"/>
                <w:sz w:val="24"/>
                <w:szCs w:val="24"/>
              </w:rPr>
              <w:t>,</w:t>
            </w:r>
            <w:r w:rsidRPr="003014DC">
              <w:rPr>
                <w:b/>
                <w:color w:val="auto"/>
                <w:sz w:val="24"/>
                <w:szCs w:val="24"/>
                <w:lang w:val="en-US"/>
              </w:rPr>
              <w:t>0</w:t>
            </w:r>
            <w:r w:rsidRPr="003014DC"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4535" w:type="dxa"/>
          </w:tcPr>
          <w:p w:rsidR="006A6C45" w:rsidRPr="003014DC" w:rsidRDefault="006A6C45" w:rsidP="00E3356B">
            <w:pPr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  <w:r w:rsidRPr="003014DC">
              <w:rPr>
                <w:b/>
                <w:color w:val="auto"/>
                <w:sz w:val="24"/>
                <w:szCs w:val="24"/>
              </w:rPr>
              <w:t>425</w:t>
            </w:r>
            <w:r w:rsidR="00E3356B" w:rsidRPr="003014DC">
              <w:rPr>
                <w:b/>
                <w:color w:val="auto"/>
                <w:sz w:val="24"/>
                <w:szCs w:val="24"/>
              </w:rPr>
              <w:t> </w:t>
            </w:r>
            <w:r w:rsidR="00E3356B" w:rsidRPr="003014DC">
              <w:rPr>
                <w:b/>
                <w:color w:val="auto"/>
                <w:sz w:val="24"/>
                <w:szCs w:val="24"/>
                <w:lang w:val="en-US"/>
              </w:rPr>
              <w:t>868,00</w:t>
            </w:r>
          </w:p>
        </w:tc>
      </w:tr>
      <w:tr w:rsidR="00352C59" w:rsidRPr="00083915" w:rsidTr="009E2FAA">
        <w:trPr>
          <w:trHeight w:val="297"/>
        </w:trPr>
        <w:tc>
          <w:tcPr>
            <w:tcW w:w="5812" w:type="dxa"/>
          </w:tcPr>
          <w:p w:rsidR="00352C59" w:rsidRPr="00083915" w:rsidRDefault="00352C59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Областной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502" w:type="dxa"/>
          </w:tcPr>
          <w:p w:rsidR="00352C59" w:rsidRPr="003014DC" w:rsidRDefault="004272E8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60 000,00</w:t>
            </w:r>
          </w:p>
        </w:tc>
        <w:tc>
          <w:tcPr>
            <w:tcW w:w="1344" w:type="dxa"/>
          </w:tcPr>
          <w:p w:rsidR="00352C59" w:rsidRPr="003014DC" w:rsidRDefault="004272E8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60 000,00</w:t>
            </w:r>
          </w:p>
        </w:tc>
        <w:tc>
          <w:tcPr>
            <w:tcW w:w="1386" w:type="dxa"/>
          </w:tcPr>
          <w:p w:rsidR="00352C59" w:rsidRPr="003014DC" w:rsidRDefault="004272E8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60 000,00</w:t>
            </w:r>
          </w:p>
        </w:tc>
        <w:tc>
          <w:tcPr>
            <w:tcW w:w="4535" w:type="dxa"/>
          </w:tcPr>
          <w:p w:rsidR="00352C59" w:rsidRPr="003014DC" w:rsidRDefault="004272E8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180 000,00</w:t>
            </w:r>
          </w:p>
        </w:tc>
      </w:tr>
      <w:tr w:rsidR="004272E8" w:rsidRPr="00083915" w:rsidTr="009E2FAA">
        <w:trPr>
          <w:trHeight w:val="297"/>
        </w:trPr>
        <w:tc>
          <w:tcPr>
            <w:tcW w:w="5812" w:type="dxa"/>
          </w:tcPr>
          <w:p w:rsidR="004272E8" w:rsidRPr="00083915" w:rsidRDefault="004272E8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502" w:type="dxa"/>
          </w:tcPr>
          <w:p w:rsidR="004272E8" w:rsidRPr="003014DC" w:rsidRDefault="004272E8" w:rsidP="006A6C45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</w:rPr>
              <w:t>81</w:t>
            </w:r>
            <w:r w:rsidR="006A6C45" w:rsidRPr="003014DC">
              <w:rPr>
                <w:color w:val="auto"/>
                <w:sz w:val="24"/>
                <w:szCs w:val="24"/>
              </w:rPr>
              <w:t> </w:t>
            </w:r>
            <w:r w:rsidRPr="003014DC">
              <w:rPr>
                <w:color w:val="auto"/>
                <w:sz w:val="24"/>
                <w:szCs w:val="24"/>
              </w:rPr>
              <w:t>9</w:t>
            </w:r>
            <w:r w:rsidR="006A6C45" w:rsidRPr="003014DC">
              <w:rPr>
                <w:color w:val="auto"/>
                <w:sz w:val="24"/>
                <w:szCs w:val="24"/>
                <w:lang w:val="en-US"/>
              </w:rPr>
              <w:t>56,00</w:t>
            </w:r>
          </w:p>
        </w:tc>
        <w:tc>
          <w:tcPr>
            <w:tcW w:w="1344" w:type="dxa"/>
          </w:tcPr>
          <w:p w:rsidR="004272E8" w:rsidRPr="003014DC" w:rsidRDefault="004272E8" w:rsidP="00A34B68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014DC">
              <w:rPr>
                <w:color w:val="auto"/>
                <w:sz w:val="24"/>
                <w:szCs w:val="24"/>
              </w:rPr>
              <w:t>81</w:t>
            </w:r>
            <w:r w:rsidR="00A34B68" w:rsidRPr="003014DC">
              <w:rPr>
                <w:color w:val="auto"/>
                <w:sz w:val="24"/>
                <w:szCs w:val="24"/>
              </w:rPr>
              <w:t> </w:t>
            </w:r>
            <w:r w:rsidR="00A34B68" w:rsidRPr="003014DC">
              <w:rPr>
                <w:color w:val="auto"/>
                <w:sz w:val="24"/>
                <w:szCs w:val="24"/>
                <w:lang w:val="en-US"/>
              </w:rPr>
              <w:t>956,00</w:t>
            </w:r>
          </w:p>
        </w:tc>
        <w:tc>
          <w:tcPr>
            <w:tcW w:w="1386" w:type="dxa"/>
          </w:tcPr>
          <w:p w:rsidR="004272E8" w:rsidRPr="003014DC" w:rsidRDefault="004272E8" w:rsidP="00A34B68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014DC">
              <w:rPr>
                <w:color w:val="auto"/>
                <w:sz w:val="24"/>
                <w:szCs w:val="24"/>
              </w:rPr>
              <w:t>81</w:t>
            </w:r>
            <w:r w:rsidR="00A34B68" w:rsidRPr="003014DC">
              <w:rPr>
                <w:color w:val="auto"/>
                <w:sz w:val="24"/>
                <w:szCs w:val="24"/>
              </w:rPr>
              <w:t> </w:t>
            </w:r>
            <w:r w:rsidR="00A34B68" w:rsidRPr="003014DC">
              <w:rPr>
                <w:color w:val="auto"/>
                <w:sz w:val="24"/>
                <w:szCs w:val="24"/>
                <w:lang w:val="en-US"/>
              </w:rPr>
              <w:t>956,00</w:t>
            </w:r>
          </w:p>
        </w:tc>
        <w:tc>
          <w:tcPr>
            <w:tcW w:w="4535" w:type="dxa"/>
          </w:tcPr>
          <w:p w:rsidR="004272E8" w:rsidRPr="003014DC" w:rsidRDefault="004272E8" w:rsidP="00E3356B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014DC">
              <w:rPr>
                <w:color w:val="auto"/>
                <w:sz w:val="24"/>
                <w:szCs w:val="24"/>
              </w:rPr>
              <w:t>245</w:t>
            </w:r>
            <w:r w:rsidR="00E3356B" w:rsidRPr="003014DC">
              <w:rPr>
                <w:color w:val="auto"/>
                <w:sz w:val="24"/>
                <w:szCs w:val="24"/>
              </w:rPr>
              <w:t> </w:t>
            </w:r>
            <w:r w:rsidR="00E3356B" w:rsidRPr="003014DC">
              <w:rPr>
                <w:color w:val="auto"/>
                <w:sz w:val="24"/>
                <w:szCs w:val="24"/>
                <w:lang w:val="en-US"/>
              </w:rPr>
              <w:t>868,00</w:t>
            </w:r>
          </w:p>
        </w:tc>
      </w:tr>
      <w:tr w:rsidR="00D31BC2" w:rsidRPr="00083915" w:rsidTr="009E2FAA">
        <w:trPr>
          <w:trHeight w:val="297"/>
        </w:trPr>
        <w:tc>
          <w:tcPr>
            <w:tcW w:w="5812" w:type="dxa"/>
            <w:vAlign w:val="center"/>
          </w:tcPr>
          <w:p w:rsidR="00D31BC2" w:rsidRPr="00083915" w:rsidRDefault="00D31BC2" w:rsidP="008945D0">
            <w:pPr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Pr="00083915">
              <w:rPr>
                <w:b/>
                <w:color w:val="auto"/>
                <w:sz w:val="24"/>
                <w:szCs w:val="24"/>
              </w:rPr>
              <w:lastRenderedPageBreak/>
              <w:t xml:space="preserve">«Благоустройство» </w:t>
            </w:r>
          </w:p>
        </w:tc>
        <w:tc>
          <w:tcPr>
            <w:tcW w:w="1502" w:type="dxa"/>
          </w:tcPr>
          <w:p w:rsidR="00D31BC2" w:rsidRPr="003014DC" w:rsidRDefault="00403969" w:rsidP="008945D0">
            <w:pPr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  <w:r w:rsidRPr="003014DC">
              <w:rPr>
                <w:b/>
                <w:color w:val="auto"/>
                <w:sz w:val="24"/>
                <w:szCs w:val="24"/>
                <w:lang w:val="en-US"/>
              </w:rPr>
              <w:lastRenderedPageBreak/>
              <w:t>33 414,50</w:t>
            </w:r>
          </w:p>
        </w:tc>
        <w:tc>
          <w:tcPr>
            <w:tcW w:w="1344" w:type="dxa"/>
          </w:tcPr>
          <w:p w:rsidR="00D31BC2" w:rsidRPr="003014DC" w:rsidRDefault="00403969" w:rsidP="008945D0">
            <w:pPr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  <w:r w:rsidRPr="003014DC">
              <w:rPr>
                <w:b/>
                <w:color w:val="auto"/>
                <w:sz w:val="24"/>
                <w:szCs w:val="24"/>
                <w:lang w:val="en-US"/>
              </w:rPr>
              <w:t>33 414,50</w:t>
            </w:r>
          </w:p>
        </w:tc>
        <w:tc>
          <w:tcPr>
            <w:tcW w:w="1386" w:type="dxa"/>
          </w:tcPr>
          <w:p w:rsidR="00D31BC2" w:rsidRPr="003014DC" w:rsidRDefault="00403969" w:rsidP="008945D0">
            <w:pPr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  <w:r w:rsidRPr="003014DC">
              <w:rPr>
                <w:b/>
                <w:color w:val="auto"/>
                <w:sz w:val="24"/>
                <w:szCs w:val="24"/>
                <w:lang w:val="en-US"/>
              </w:rPr>
              <w:t>33 414,50</w:t>
            </w:r>
          </w:p>
        </w:tc>
        <w:tc>
          <w:tcPr>
            <w:tcW w:w="4535" w:type="dxa"/>
          </w:tcPr>
          <w:p w:rsidR="00D31BC2" w:rsidRPr="003014DC" w:rsidRDefault="00403969" w:rsidP="008945D0">
            <w:pPr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  <w:r w:rsidRPr="003014DC">
              <w:rPr>
                <w:b/>
                <w:color w:val="auto"/>
                <w:sz w:val="24"/>
                <w:szCs w:val="24"/>
                <w:lang w:val="en-US"/>
              </w:rPr>
              <w:t>100 243,50</w:t>
            </w:r>
          </w:p>
        </w:tc>
      </w:tr>
      <w:tr w:rsidR="004272E8" w:rsidRPr="00083915" w:rsidTr="009E2FAA">
        <w:trPr>
          <w:trHeight w:val="297"/>
        </w:trPr>
        <w:tc>
          <w:tcPr>
            <w:tcW w:w="5812" w:type="dxa"/>
          </w:tcPr>
          <w:p w:rsidR="004272E8" w:rsidRPr="00083915" w:rsidRDefault="004272E8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>Областной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502" w:type="dxa"/>
          </w:tcPr>
          <w:p w:rsidR="004272E8" w:rsidRPr="003014DC" w:rsidRDefault="007F1D91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  <w:lang w:val="en-US"/>
              </w:rPr>
              <w:t>960</w:t>
            </w:r>
            <w:r w:rsidR="009171F0" w:rsidRPr="003014DC">
              <w:rPr>
                <w:color w:val="auto"/>
                <w:sz w:val="24"/>
                <w:szCs w:val="24"/>
              </w:rPr>
              <w:t>,00</w:t>
            </w:r>
          </w:p>
        </w:tc>
        <w:tc>
          <w:tcPr>
            <w:tcW w:w="1344" w:type="dxa"/>
          </w:tcPr>
          <w:p w:rsidR="004272E8" w:rsidRPr="003014DC" w:rsidRDefault="007F1D91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  <w:lang w:val="en-US"/>
              </w:rPr>
              <w:t>960</w:t>
            </w:r>
            <w:r w:rsidR="009171F0" w:rsidRPr="003014DC">
              <w:rPr>
                <w:color w:val="auto"/>
                <w:sz w:val="24"/>
                <w:szCs w:val="24"/>
              </w:rPr>
              <w:t>,00</w:t>
            </w:r>
          </w:p>
        </w:tc>
        <w:tc>
          <w:tcPr>
            <w:tcW w:w="1386" w:type="dxa"/>
          </w:tcPr>
          <w:p w:rsidR="004272E8" w:rsidRPr="003014DC" w:rsidRDefault="007F1D91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3014DC">
              <w:rPr>
                <w:color w:val="auto"/>
                <w:sz w:val="24"/>
                <w:szCs w:val="24"/>
                <w:lang w:val="en-US"/>
              </w:rPr>
              <w:t>960</w:t>
            </w:r>
            <w:r w:rsidR="009171F0" w:rsidRPr="003014DC">
              <w:rPr>
                <w:color w:val="auto"/>
                <w:sz w:val="24"/>
                <w:szCs w:val="24"/>
              </w:rPr>
              <w:t>,00</w:t>
            </w:r>
          </w:p>
        </w:tc>
        <w:tc>
          <w:tcPr>
            <w:tcW w:w="4535" w:type="dxa"/>
          </w:tcPr>
          <w:p w:rsidR="004272E8" w:rsidRPr="003014DC" w:rsidRDefault="007F1D91" w:rsidP="008945D0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014DC">
              <w:rPr>
                <w:color w:val="auto"/>
                <w:sz w:val="24"/>
                <w:szCs w:val="24"/>
                <w:lang w:val="en-US"/>
              </w:rPr>
              <w:t>2 880,00</w:t>
            </w:r>
          </w:p>
        </w:tc>
      </w:tr>
      <w:tr w:rsidR="004272E8" w:rsidRPr="00083915" w:rsidTr="009E2FAA">
        <w:trPr>
          <w:trHeight w:val="297"/>
        </w:trPr>
        <w:tc>
          <w:tcPr>
            <w:tcW w:w="5812" w:type="dxa"/>
          </w:tcPr>
          <w:p w:rsidR="004272E8" w:rsidRPr="00083915" w:rsidRDefault="004272E8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502" w:type="dxa"/>
          </w:tcPr>
          <w:p w:rsidR="004272E8" w:rsidRPr="003014DC" w:rsidRDefault="007F1D91" w:rsidP="008945D0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014DC">
              <w:rPr>
                <w:color w:val="auto"/>
                <w:sz w:val="24"/>
                <w:szCs w:val="24"/>
                <w:lang w:val="en-US"/>
              </w:rPr>
              <w:t>32 454,50</w:t>
            </w:r>
          </w:p>
        </w:tc>
        <w:tc>
          <w:tcPr>
            <w:tcW w:w="1344" w:type="dxa"/>
          </w:tcPr>
          <w:p w:rsidR="004272E8" w:rsidRPr="003014DC" w:rsidRDefault="007F1D91" w:rsidP="008945D0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014DC">
              <w:rPr>
                <w:color w:val="auto"/>
                <w:sz w:val="24"/>
                <w:szCs w:val="24"/>
                <w:lang w:val="en-US"/>
              </w:rPr>
              <w:t>32 454,50</w:t>
            </w:r>
          </w:p>
        </w:tc>
        <w:tc>
          <w:tcPr>
            <w:tcW w:w="1386" w:type="dxa"/>
          </w:tcPr>
          <w:p w:rsidR="004272E8" w:rsidRPr="003014DC" w:rsidRDefault="007F1D91" w:rsidP="008945D0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014DC">
              <w:rPr>
                <w:color w:val="auto"/>
                <w:sz w:val="24"/>
                <w:szCs w:val="24"/>
                <w:lang w:val="en-US"/>
              </w:rPr>
              <w:t>32 454,50</w:t>
            </w:r>
          </w:p>
        </w:tc>
        <w:tc>
          <w:tcPr>
            <w:tcW w:w="4535" w:type="dxa"/>
          </w:tcPr>
          <w:p w:rsidR="004272E8" w:rsidRPr="003014DC" w:rsidRDefault="007F1D91" w:rsidP="008945D0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014DC">
              <w:rPr>
                <w:color w:val="auto"/>
                <w:sz w:val="24"/>
                <w:szCs w:val="24"/>
                <w:lang w:val="en-US"/>
              </w:rPr>
              <w:t>97 363,50</w:t>
            </w:r>
          </w:p>
        </w:tc>
      </w:tr>
    </w:tbl>
    <w:p w:rsidR="000464F7" w:rsidRPr="00083915" w:rsidRDefault="000464F7" w:rsidP="008945D0">
      <w:pPr>
        <w:widowControl w:val="0"/>
        <w:kinsoku w:val="0"/>
        <w:overflowPunct w:val="0"/>
        <w:autoSpaceDE w:val="0"/>
        <w:autoSpaceDN w:val="0"/>
        <w:adjustRightInd w:val="0"/>
        <w:jc w:val="center"/>
        <w:outlineLvl w:val="0"/>
        <w:rPr>
          <w:color w:val="auto"/>
        </w:rPr>
      </w:pPr>
    </w:p>
    <w:p w:rsidR="00765089" w:rsidRDefault="00765089" w:rsidP="00E92EF4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  <w:lang w:val="en-US"/>
        </w:rPr>
      </w:pPr>
    </w:p>
    <w:p w:rsidR="00765089" w:rsidRDefault="00765089" w:rsidP="00E92EF4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  <w:lang w:val="en-US"/>
        </w:rPr>
      </w:pPr>
    </w:p>
    <w:p w:rsidR="00765089" w:rsidRDefault="00765089" w:rsidP="00E92EF4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  <w:lang w:val="en-US"/>
        </w:rPr>
      </w:pPr>
    </w:p>
    <w:p w:rsidR="00765089" w:rsidRDefault="00765089" w:rsidP="00E92EF4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  <w:lang w:val="en-US"/>
        </w:rPr>
      </w:pPr>
    </w:p>
    <w:p w:rsidR="00765089" w:rsidRDefault="00765089" w:rsidP="00E92EF4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  <w:lang w:val="en-US"/>
        </w:rPr>
      </w:pPr>
    </w:p>
    <w:p w:rsidR="00765089" w:rsidRDefault="00765089" w:rsidP="00E92EF4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  <w:lang w:val="en-US"/>
        </w:rPr>
      </w:pPr>
    </w:p>
    <w:p w:rsidR="00765089" w:rsidRDefault="00765089" w:rsidP="00E92EF4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  <w:lang w:val="en-US"/>
        </w:rPr>
      </w:pPr>
    </w:p>
    <w:p w:rsidR="00765089" w:rsidRDefault="00765089" w:rsidP="00E92EF4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  <w:lang w:val="en-US"/>
        </w:rPr>
      </w:pPr>
    </w:p>
    <w:p w:rsidR="00765089" w:rsidRDefault="00765089" w:rsidP="00E92EF4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  <w:lang w:val="en-US"/>
        </w:rPr>
      </w:pPr>
    </w:p>
    <w:p w:rsidR="00765089" w:rsidRDefault="00765089" w:rsidP="00E92EF4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  <w:lang w:val="en-US"/>
        </w:rPr>
      </w:pPr>
    </w:p>
    <w:p w:rsidR="00765089" w:rsidRDefault="00765089" w:rsidP="00E92EF4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  <w:lang w:val="en-US"/>
        </w:rPr>
      </w:pPr>
    </w:p>
    <w:p w:rsidR="00765089" w:rsidRDefault="00765089" w:rsidP="00E92EF4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  <w:lang w:val="en-US"/>
        </w:rPr>
      </w:pPr>
    </w:p>
    <w:p w:rsidR="00765089" w:rsidRDefault="00765089" w:rsidP="00E92EF4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</w:rPr>
      </w:pPr>
    </w:p>
    <w:p w:rsidR="0053067B" w:rsidRDefault="0053067B" w:rsidP="003B647F">
      <w:pPr>
        <w:widowControl w:val="0"/>
        <w:tabs>
          <w:tab w:val="left" w:pos="164"/>
        </w:tabs>
        <w:ind w:right="106"/>
        <w:rPr>
          <w:color w:val="auto"/>
          <w:sz w:val="28"/>
        </w:rPr>
      </w:pPr>
    </w:p>
    <w:p w:rsidR="003B647F" w:rsidRDefault="003B647F" w:rsidP="003B647F">
      <w:pPr>
        <w:widowControl w:val="0"/>
        <w:tabs>
          <w:tab w:val="left" w:pos="164"/>
        </w:tabs>
        <w:ind w:right="106"/>
        <w:rPr>
          <w:color w:val="auto"/>
          <w:sz w:val="28"/>
        </w:rPr>
      </w:pPr>
    </w:p>
    <w:p w:rsidR="006B305C" w:rsidRDefault="006B305C" w:rsidP="003B647F">
      <w:pPr>
        <w:widowControl w:val="0"/>
        <w:tabs>
          <w:tab w:val="left" w:pos="164"/>
        </w:tabs>
        <w:ind w:right="106"/>
        <w:rPr>
          <w:color w:val="auto"/>
          <w:sz w:val="28"/>
        </w:rPr>
      </w:pPr>
    </w:p>
    <w:p w:rsidR="003B647F" w:rsidRDefault="003B647F" w:rsidP="003B647F">
      <w:pPr>
        <w:widowControl w:val="0"/>
        <w:tabs>
          <w:tab w:val="left" w:pos="164"/>
        </w:tabs>
        <w:ind w:right="106"/>
        <w:rPr>
          <w:color w:val="auto"/>
          <w:sz w:val="28"/>
        </w:rPr>
      </w:pPr>
    </w:p>
    <w:p w:rsidR="003B647F" w:rsidRDefault="003B647F" w:rsidP="003B647F">
      <w:pPr>
        <w:widowControl w:val="0"/>
        <w:tabs>
          <w:tab w:val="left" w:pos="164"/>
        </w:tabs>
        <w:ind w:right="106"/>
        <w:rPr>
          <w:color w:val="auto"/>
          <w:sz w:val="28"/>
        </w:rPr>
      </w:pPr>
    </w:p>
    <w:p w:rsidR="003B647F" w:rsidRDefault="003B647F" w:rsidP="003B647F">
      <w:pPr>
        <w:widowControl w:val="0"/>
        <w:tabs>
          <w:tab w:val="left" w:pos="164"/>
        </w:tabs>
        <w:ind w:right="106"/>
        <w:rPr>
          <w:color w:val="auto"/>
          <w:sz w:val="28"/>
        </w:rPr>
      </w:pPr>
    </w:p>
    <w:p w:rsidR="003B647F" w:rsidRDefault="003B647F" w:rsidP="003B647F">
      <w:pPr>
        <w:widowControl w:val="0"/>
        <w:tabs>
          <w:tab w:val="left" w:pos="164"/>
        </w:tabs>
        <w:ind w:right="106"/>
        <w:rPr>
          <w:color w:val="auto"/>
          <w:sz w:val="28"/>
        </w:rPr>
      </w:pPr>
    </w:p>
    <w:p w:rsidR="003B647F" w:rsidRDefault="003B647F" w:rsidP="003B647F">
      <w:pPr>
        <w:widowControl w:val="0"/>
        <w:tabs>
          <w:tab w:val="left" w:pos="164"/>
        </w:tabs>
        <w:ind w:right="106"/>
        <w:rPr>
          <w:color w:val="auto"/>
          <w:sz w:val="28"/>
        </w:rPr>
      </w:pPr>
    </w:p>
    <w:p w:rsidR="003B647F" w:rsidRDefault="003B647F" w:rsidP="003B647F">
      <w:pPr>
        <w:widowControl w:val="0"/>
        <w:tabs>
          <w:tab w:val="left" w:pos="164"/>
        </w:tabs>
        <w:ind w:right="106"/>
        <w:rPr>
          <w:color w:val="auto"/>
          <w:sz w:val="28"/>
        </w:rPr>
      </w:pPr>
    </w:p>
    <w:p w:rsidR="003B647F" w:rsidRDefault="003B647F" w:rsidP="003B647F">
      <w:pPr>
        <w:widowControl w:val="0"/>
        <w:tabs>
          <w:tab w:val="left" w:pos="164"/>
        </w:tabs>
        <w:ind w:right="106"/>
        <w:rPr>
          <w:color w:val="auto"/>
          <w:sz w:val="28"/>
        </w:rPr>
      </w:pPr>
    </w:p>
    <w:p w:rsidR="003B647F" w:rsidRPr="003B647F" w:rsidRDefault="003B647F" w:rsidP="003B647F">
      <w:pPr>
        <w:widowControl w:val="0"/>
        <w:tabs>
          <w:tab w:val="left" w:pos="164"/>
        </w:tabs>
        <w:ind w:right="106"/>
        <w:rPr>
          <w:color w:val="auto"/>
          <w:sz w:val="28"/>
        </w:rPr>
      </w:pPr>
    </w:p>
    <w:p w:rsidR="00E92EF4" w:rsidRPr="00083915" w:rsidRDefault="00E92EF4" w:rsidP="00E92EF4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</w:rPr>
      </w:pPr>
      <w:r>
        <w:rPr>
          <w:color w:val="auto"/>
          <w:sz w:val="28"/>
        </w:rPr>
        <w:lastRenderedPageBreak/>
        <w:t>Приложение № 1</w:t>
      </w:r>
    </w:p>
    <w:p w:rsidR="00E92EF4" w:rsidRPr="00083915" w:rsidRDefault="00E92EF4" w:rsidP="00E92EF4">
      <w:pPr>
        <w:widowControl w:val="0"/>
        <w:ind w:left="9923" w:right="106"/>
        <w:jc w:val="center"/>
        <w:rPr>
          <w:color w:val="auto"/>
          <w:sz w:val="28"/>
        </w:rPr>
      </w:pPr>
      <w:r w:rsidRPr="00083915">
        <w:rPr>
          <w:color w:val="auto"/>
          <w:sz w:val="28"/>
        </w:rPr>
        <w:t>к муниципальной программе</w:t>
      </w:r>
    </w:p>
    <w:p w:rsidR="00E92EF4" w:rsidRPr="00083915" w:rsidRDefault="00E92EF4" w:rsidP="00E92EF4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 xml:space="preserve">«Развитие жилищно-коммунального и дорожного комплекса </w:t>
      </w:r>
    </w:p>
    <w:p w:rsidR="00E92EF4" w:rsidRPr="00083915" w:rsidRDefault="00E92EF4" w:rsidP="00E92EF4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 xml:space="preserve">Промышленновского </w:t>
      </w:r>
    </w:p>
    <w:p w:rsidR="00E92EF4" w:rsidRPr="00083915" w:rsidRDefault="00E92EF4" w:rsidP="00E92EF4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>муниципального округа»</w:t>
      </w:r>
    </w:p>
    <w:p w:rsidR="00E92EF4" w:rsidRDefault="00E92EF4" w:rsidP="00E92EF4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>на 2026-2028 годы</w:t>
      </w:r>
    </w:p>
    <w:p w:rsidR="00E92EF4" w:rsidRDefault="00E92EF4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E92EF4" w:rsidRPr="00C23668" w:rsidRDefault="00E92EF4" w:rsidP="00E92EF4">
      <w:pPr>
        <w:pStyle w:val="61"/>
        <w:spacing w:line="240" w:lineRule="auto"/>
        <w:ind w:left="9925"/>
        <w:rPr>
          <w:b w:val="0"/>
          <w:color w:val="auto"/>
          <w:szCs w:val="28"/>
        </w:rPr>
      </w:pPr>
    </w:p>
    <w:p w:rsidR="009E1749" w:rsidRPr="00C23668" w:rsidRDefault="009E1749" w:rsidP="009E1749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9"/>
        <w:ind w:left="284" w:right="106"/>
        <w:jc w:val="center"/>
        <w:rPr>
          <w:bCs/>
          <w:iCs/>
          <w:sz w:val="28"/>
          <w:szCs w:val="28"/>
          <w:vertAlign w:val="superscript"/>
        </w:rPr>
      </w:pPr>
      <w:r w:rsidRPr="00C23668">
        <w:rPr>
          <w:bCs/>
          <w:iCs/>
          <w:sz w:val="28"/>
          <w:szCs w:val="28"/>
        </w:rPr>
        <w:t>ПАСПОРТ</w:t>
      </w:r>
    </w:p>
    <w:p w:rsidR="009E1749" w:rsidRPr="00C23668" w:rsidRDefault="00957B7A" w:rsidP="009E1749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9"/>
        <w:ind w:left="284" w:right="106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регионального</w:t>
      </w:r>
      <w:r w:rsidR="009E1749" w:rsidRPr="00C23668">
        <w:rPr>
          <w:bCs/>
          <w:iCs/>
          <w:sz w:val="28"/>
          <w:szCs w:val="28"/>
        </w:rPr>
        <w:t xml:space="preserve"> проекта</w:t>
      </w:r>
    </w:p>
    <w:p w:rsidR="009E1749" w:rsidRPr="00C23668" w:rsidRDefault="009E1749" w:rsidP="009E1749">
      <w:pPr>
        <w:widowControl w:val="0"/>
        <w:kinsoku w:val="0"/>
        <w:overflowPunct w:val="0"/>
        <w:autoSpaceDE w:val="0"/>
        <w:autoSpaceDN w:val="0"/>
        <w:adjustRightInd w:val="0"/>
        <w:spacing w:before="9"/>
        <w:ind w:right="105"/>
        <w:jc w:val="right"/>
        <w:rPr>
          <w:b/>
          <w:color w:val="auto"/>
          <w:sz w:val="28"/>
          <w:szCs w:val="28"/>
        </w:rPr>
      </w:pPr>
      <w:r w:rsidRPr="00C23668">
        <w:rPr>
          <w:b/>
          <w:color w:val="auto"/>
          <w:sz w:val="28"/>
          <w:szCs w:val="28"/>
        </w:rPr>
        <w:t>«Создание условий для обеспечения качества и доступности услуг жилищно-коммунального хозяйства для населения»</w:t>
      </w:r>
    </w:p>
    <w:p w:rsidR="009E1749" w:rsidRPr="00C23668" w:rsidRDefault="009E1749" w:rsidP="009E1749">
      <w:pPr>
        <w:widowControl w:val="0"/>
        <w:kinsoku w:val="0"/>
        <w:overflowPunct w:val="0"/>
        <w:autoSpaceDE w:val="0"/>
        <w:autoSpaceDN w:val="0"/>
        <w:adjustRightInd w:val="0"/>
        <w:spacing w:before="9"/>
        <w:ind w:right="105"/>
        <w:jc w:val="right"/>
        <w:rPr>
          <w:i/>
          <w:iCs/>
          <w:sz w:val="24"/>
          <w:szCs w:val="24"/>
        </w:rPr>
      </w:pPr>
    </w:p>
    <w:p w:rsidR="009E1749" w:rsidRPr="00C23668" w:rsidRDefault="009E1749" w:rsidP="009E1749">
      <w:pPr>
        <w:widowControl w:val="0"/>
        <w:numPr>
          <w:ilvl w:val="0"/>
          <w:numId w:val="14"/>
        </w:numPr>
        <w:tabs>
          <w:tab w:val="left" w:pos="164"/>
        </w:tabs>
        <w:kinsoku w:val="0"/>
        <w:overflowPunct w:val="0"/>
        <w:autoSpaceDE w:val="0"/>
        <w:autoSpaceDN w:val="0"/>
        <w:adjustRightInd w:val="0"/>
        <w:ind w:left="284" w:right="106" w:firstLine="0"/>
        <w:jc w:val="center"/>
        <w:rPr>
          <w:sz w:val="24"/>
          <w:szCs w:val="24"/>
        </w:rPr>
      </w:pPr>
      <w:r w:rsidRPr="00C23668">
        <w:rPr>
          <w:spacing w:val="-1"/>
          <w:sz w:val="24"/>
          <w:szCs w:val="24"/>
        </w:rPr>
        <w:t>Основные</w:t>
      </w:r>
      <w:r w:rsidRPr="00C23668">
        <w:rPr>
          <w:spacing w:val="-5"/>
          <w:sz w:val="24"/>
          <w:szCs w:val="24"/>
        </w:rPr>
        <w:t xml:space="preserve"> </w:t>
      </w:r>
      <w:r w:rsidRPr="00C23668">
        <w:rPr>
          <w:sz w:val="24"/>
          <w:szCs w:val="24"/>
        </w:rPr>
        <w:t>положения</w:t>
      </w:r>
    </w:p>
    <w:p w:rsidR="009E1749" w:rsidRPr="00C23668" w:rsidRDefault="009E1749" w:rsidP="009E1749">
      <w:pPr>
        <w:widowControl w:val="0"/>
        <w:kinsoku w:val="0"/>
        <w:overflowPunct w:val="0"/>
        <w:autoSpaceDE w:val="0"/>
        <w:autoSpaceDN w:val="0"/>
        <w:adjustRightInd w:val="0"/>
        <w:spacing w:before="4"/>
        <w:rPr>
          <w:sz w:val="24"/>
          <w:szCs w:val="24"/>
        </w:rPr>
      </w:pPr>
      <w:r w:rsidRPr="00C23668">
        <w:rPr>
          <w:sz w:val="24"/>
          <w:szCs w:val="24"/>
        </w:rPr>
        <w:t xml:space="preserve"> </w:t>
      </w:r>
    </w:p>
    <w:tbl>
      <w:tblPr>
        <w:tblW w:w="3795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034"/>
        <w:gridCol w:w="6139"/>
      </w:tblGrid>
      <w:tr w:rsidR="00673548" w:rsidRPr="00C23668" w:rsidTr="00673548">
        <w:trPr>
          <w:trHeight w:val="573"/>
          <w:jc w:val="center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48" w:rsidRPr="00673548" w:rsidRDefault="00673548" w:rsidP="0095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pacing w:val="-1"/>
                <w:sz w:val="24"/>
                <w:szCs w:val="24"/>
              </w:rPr>
              <w:t xml:space="preserve">Краткое </w:t>
            </w:r>
            <w:r w:rsidRPr="00673548">
              <w:rPr>
                <w:sz w:val="24"/>
                <w:szCs w:val="24"/>
              </w:rPr>
              <w:t xml:space="preserve">наименование </w:t>
            </w:r>
            <w:r w:rsidR="00957B7A">
              <w:rPr>
                <w:spacing w:val="-1"/>
                <w:sz w:val="24"/>
                <w:szCs w:val="24"/>
              </w:rPr>
              <w:t>регионального</w:t>
            </w:r>
            <w:r w:rsidRPr="00673548">
              <w:rPr>
                <w:spacing w:val="-1"/>
                <w:sz w:val="24"/>
                <w:szCs w:val="24"/>
              </w:rPr>
              <w:t xml:space="preserve"> проекта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48" w:rsidRPr="00673548" w:rsidRDefault="00673548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color w:val="auto"/>
                <w:sz w:val="24"/>
                <w:szCs w:val="24"/>
              </w:rPr>
            </w:pPr>
            <w:r w:rsidRPr="00673548">
              <w:rPr>
                <w:iCs/>
                <w:color w:val="auto"/>
                <w:sz w:val="24"/>
                <w:szCs w:val="24"/>
              </w:rPr>
              <w:t>Создание условий для обеспечения качества и доступности услуг жилищно-коммунального хозяйства для населения</w:t>
            </w:r>
          </w:p>
        </w:tc>
      </w:tr>
      <w:tr w:rsidR="00D9136B" w:rsidRPr="00C23668" w:rsidTr="00673548">
        <w:trPr>
          <w:trHeight w:val="526"/>
          <w:jc w:val="center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6B" w:rsidRPr="00673548" w:rsidRDefault="00D9136B" w:rsidP="0095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z w:val="24"/>
                <w:szCs w:val="24"/>
              </w:rPr>
              <w:t xml:space="preserve"> Куратор </w:t>
            </w:r>
            <w:r w:rsidR="00957B7A">
              <w:rPr>
                <w:spacing w:val="-1"/>
                <w:sz w:val="24"/>
                <w:szCs w:val="24"/>
              </w:rPr>
              <w:t>регионального</w:t>
            </w:r>
            <w:r w:rsidRPr="00673548">
              <w:rPr>
                <w:spacing w:val="-1"/>
                <w:sz w:val="24"/>
                <w:szCs w:val="24"/>
              </w:rPr>
              <w:t xml:space="preserve"> проекта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6B" w:rsidRPr="00673548" w:rsidRDefault="00D9136B" w:rsidP="00D913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73548">
              <w:rPr>
                <w:iCs/>
                <w:sz w:val="24"/>
                <w:szCs w:val="24"/>
              </w:rPr>
              <w:t xml:space="preserve">Заместитель главы Промышленновского муниципального округа – начальник Управления по жизнеобеспечения и строительству администрации Промышленновского муниципального округа </w:t>
            </w:r>
          </w:p>
        </w:tc>
      </w:tr>
      <w:tr w:rsidR="00D9136B" w:rsidRPr="00C23668" w:rsidTr="00673548">
        <w:trPr>
          <w:trHeight w:val="640"/>
          <w:jc w:val="center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6B" w:rsidRPr="00673548" w:rsidRDefault="00D9136B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673548">
              <w:rPr>
                <w:spacing w:val="-1"/>
                <w:sz w:val="24"/>
                <w:szCs w:val="24"/>
              </w:rPr>
              <w:t xml:space="preserve">Руководитель </w:t>
            </w:r>
            <w:r w:rsidR="00957B7A">
              <w:rPr>
                <w:spacing w:val="-1"/>
                <w:sz w:val="24"/>
                <w:szCs w:val="24"/>
              </w:rPr>
              <w:t>регионального</w:t>
            </w:r>
            <w:r w:rsidRPr="00673548">
              <w:rPr>
                <w:spacing w:val="-1"/>
                <w:sz w:val="24"/>
                <w:szCs w:val="24"/>
              </w:rPr>
              <w:t xml:space="preserve"> проекта </w:t>
            </w:r>
            <w:r w:rsidRPr="00673548">
              <w:rPr>
                <w:sz w:val="24"/>
                <w:szCs w:val="24"/>
              </w:rPr>
              <w:t xml:space="preserve">(соисполнитель </w:t>
            </w:r>
            <w:proofErr w:type="gramEnd"/>
          </w:p>
          <w:p w:rsidR="00D9136B" w:rsidRPr="00673548" w:rsidRDefault="00D9136B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z w:val="24"/>
                <w:szCs w:val="24"/>
              </w:rPr>
              <w:t xml:space="preserve"> муниципальной программы) 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6B" w:rsidRPr="00673548" w:rsidRDefault="00D9136B" w:rsidP="009E18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73548">
              <w:rPr>
                <w:iCs/>
                <w:sz w:val="24"/>
                <w:szCs w:val="24"/>
              </w:rPr>
              <w:t xml:space="preserve"> </w:t>
            </w:r>
            <w:r w:rsidR="009E18EB" w:rsidRPr="00673548">
              <w:rPr>
                <w:iCs/>
                <w:sz w:val="24"/>
                <w:szCs w:val="24"/>
              </w:rPr>
              <w:t xml:space="preserve">Управление по жизнеобеспечению и строительству администрации Промышленновского муниципального округа </w:t>
            </w:r>
          </w:p>
        </w:tc>
      </w:tr>
      <w:tr w:rsidR="00D9136B" w:rsidRPr="00C23668" w:rsidTr="00673548">
        <w:trPr>
          <w:trHeight w:val="530"/>
          <w:jc w:val="center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6B" w:rsidRPr="00673548" w:rsidRDefault="00D9136B" w:rsidP="0095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pacing w:val="-1"/>
                <w:sz w:val="24"/>
                <w:szCs w:val="24"/>
              </w:rPr>
              <w:t xml:space="preserve"> Администратор </w:t>
            </w:r>
            <w:r w:rsidR="00957B7A">
              <w:rPr>
                <w:spacing w:val="-1"/>
                <w:sz w:val="24"/>
                <w:szCs w:val="24"/>
              </w:rPr>
              <w:t>регионального</w:t>
            </w:r>
            <w:r w:rsidRPr="00673548">
              <w:rPr>
                <w:spacing w:val="-1"/>
                <w:sz w:val="24"/>
                <w:szCs w:val="24"/>
              </w:rPr>
              <w:t xml:space="preserve"> проекта 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6B" w:rsidRPr="00673548" w:rsidRDefault="00D9136B" w:rsidP="009E18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73548">
              <w:rPr>
                <w:iCs/>
                <w:sz w:val="24"/>
                <w:szCs w:val="24"/>
              </w:rPr>
              <w:t xml:space="preserve"> </w:t>
            </w:r>
            <w:r w:rsidR="009E18EB" w:rsidRPr="00673548">
              <w:rPr>
                <w:iCs/>
                <w:sz w:val="24"/>
                <w:szCs w:val="24"/>
              </w:rPr>
              <w:t xml:space="preserve">Министерство жилищно-коммунального и дорожного комплекса Кузбасса </w:t>
            </w:r>
          </w:p>
        </w:tc>
      </w:tr>
      <w:tr w:rsidR="00D9136B" w:rsidRPr="00C23668" w:rsidTr="00673548">
        <w:trPr>
          <w:trHeight w:val="400"/>
          <w:jc w:val="center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6B" w:rsidRPr="00673548" w:rsidRDefault="00D9136B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z w:val="24"/>
                <w:szCs w:val="24"/>
              </w:rPr>
              <w:t xml:space="preserve"> </w:t>
            </w:r>
            <w:proofErr w:type="gramStart"/>
            <w:r w:rsidRPr="00673548">
              <w:rPr>
                <w:sz w:val="24"/>
                <w:szCs w:val="24"/>
              </w:rPr>
              <w:t>Связь с государственными программами (комплексными</w:t>
            </w:r>
            <w:proofErr w:type="gramEnd"/>
          </w:p>
          <w:p w:rsidR="00D9136B" w:rsidRPr="00673548" w:rsidRDefault="00D9136B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z w:val="24"/>
                <w:szCs w:val="24"/>
              </w:rPr>
              <w:t xml:space="preserve"> программами)</w:t>
            </w:r>
            <w:r w:rsidRPr="00673548">
              <w:rPr>
                <w:spacing w:val="1"/>
                <w:sz w:val="24"/>
                <w:szCs w:val="24"/>
              </w:rPr>
              <w:t xml:space="preserve"> </w:t>
            </w:r>
            <w:r w:rsidRPr="00673548">
              <w:rPr>
                <w:sz w:val="24"/>
                <w:szCs w:val="24"/>
              </w:rPr>
              <w:t xml:space="preserve">Российской Федерации и </w:t>
            </w:r>
            <w:proofErr w:type="gramStart"/>
            <w:r w:rsidRPr="00673548">
              <w:rPr>
                <w:sz w:val="24"/>
                <w:szCs w:val="24"/>
              </w:rPr>
              <w:t>с</w:t>
            </w:r>
            <w:proofErr w:type="gramEnd"/>
          </w:p>
          <w:p w:rsidR="00D9136B" w:rsidRPr="00673548" w:rsidRDefault="00D9136B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pacing w:val="-38"/>
                <w:sz w:val="24"/>
                <w:szCs w:val="24"/>
              </w:rPr>
            </w:pPr>
            <w:r w:rsidRPr="00673548">
              <w:rPr>
                <w:sz w:val="24"/>
                <w:szCs w:val="24"/>
              </w:rPr>
              <w:t xml:space="preserve"> </w:t>
            </w:r>
            <w:proofErr w:type="gramStart"/>
            <w:r w:rsidRPr="00673548">
              <w:rPr>
                <w:sz w:val="24"/>
                <w:szCs w:val="24"/>
              </w:rPr>
              <w:t xml:space="preserve">государственными программами </w:t>
            </w:r>
            <w:r w:rsidRPr="00673548">
              <w:rPr>
                <w:sz w:val="24"/>
                <w:szCs w:val="24"/>
              </w:rPr>
              <w:lastRenderedPageBreak/>
              <w:t>(комплексными</w:t>
            </w:r>
            <w:r w:rsidRPr="00673548">
              <w:rPr>
                <w:spacing w:val="-38"/>
                <w:sz w:val="24"/>
                <w:szCs w:val="24"/>
              </w:rPr>
              <w:t xml:space="preserve">    </w:t>
            </w:r>
            <w:proofErr w:type="gramEnd"/>
          </w:p>
          <w:p w:rsidR="00D9136B" w:rsidRPr="00673548" w:rsidRDefault="00D9136B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pacing w:val="-38"/>
                <w:sz w:val="24"/>
                <w:szCs w:val="24"/>
              </w:rPr>
            </w:pPr>
            <w:r w:rsidRPr="00673548">
              <w:rPr>
                <w:spacing w:val="-38"/>
                <w:sz w:val="24"/>
                <w:szCs w:val="24"/>
              </w:rPr>
              <w:t xml:space="preserve">   </w:t>
            </w:r>
            <w:r w:rsidRPr="00673548">
              <w:rPr>
                <w:sz w:val="24"/>
                <w:szCs w:val="24"/>
              </w:rPr>
              <w:t xml:space="preserve">программами) Кемеровской  области – Кузбасса (далее – </w:t>
            </w:r>
          </w:p>
          <w:p w:rsidR="00D9136B" w:rsidRPr="00673548" w:rsidRDefault="00D9136B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z w:val="24"/>
                <w:szCs w:val="24"/>
              </w:rPr>
              <w:t xml:space="preserve"> государственные</w:t>
            </w:r>
            <w:r w:rsidRPr="00673548">
              <w:rPr>
                <w:spacing w:val="1"/>
                <w:sz w:val="24"/>
                <w:szCs w:val="24"/>
              </w:rPr>
              <w:t xml:space="preserve"> </w:t>
            </w:r>
            <w:r w:rsidRPr="00673548">
              <w:rPr>
                <w:sz w:val="24"/>
                <w:szCs w:val="24"/>
              </w:rPr>
              <w:t>программы)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6B" w:rsidRPr="00673548" w:rsidRDefault="00D9136B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73548">
              <w:rPr>
                <w:color w:val="auto"/>
                <w:sz w:val="24"/>
                <w:szCs w:val="24"/>
              </w:rPr>
              <w:lastRenderedPageBreak/>
              <w:t xml:space="preserve">Государственная </w:t>
            </w:r>
            <w:hyperlink r:id="rId11">
              <w:r w:rsidRPr="00673548">
                <w:rPr>
                  <w:rStyle w:val="af4"/>
                  <w:color w:val="auto"/>
                  <w:sz w:val="24"/>
                  <w:szCs w:val="24"/>
                  <w:u w:val="none"/>
                </w:rPr>
                <w:t>программа</w:t>
              </w:r>
            </w:hyperlink>
            <w:r w:rsidRPr="00673548">
              <w:rPr>
                <w:color w:val="auto"/>
                <w:sz w:val="24"/>
                <w:szCs w:val="24"/>
              </w:rPr>
              <w:t xml:space="preserve"> Кемеровской области-Кузбасса «Развитие жилищно-коммунального и дорожного комплекса Кузбасса»</w:t>
            </w:r>
          </w:p>
        </w:tc>
      </w:tr>
    </w:tbl>
    <w:p w:rsidR="00E92EF4" w:rsidRDefault="00E92EF4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D9136B" w:rsidRPr="00C23668" w:rsidRDefault="00D9136B" w:rsidP="00D9136B">
      <w:pPr>
        <w:widowControl w:val="0"/>
        <w:tabs>
          <w:tab w:val="left" w:pos="5923"/>
          <w:tab w:val="left" w:pos="15876"/>
        </w:tabs>
        <w:kinsoku w:val="0"/>
        <w:overflowPunct w:val="0"/>
        <w:autoSpaceDE w:val="0"/>
        <w:autoSpaceDN w:val="0"/>
        <w:adjustRightInd w:val="0"/>
        <w:spacing w:before="73"/>
        <w:ind w:left="567" w:right="364"/>
        <w:jc w:val="center"/>
        <w:outlineLvl w:val="0"/>
        <w:rPr>
          <w:b/>
          <w:sz w:val="28"/>
          <w:szCs w:val="28"/>
        </w:rPr>
      </w:pPr>
      <w:r w:rsidRPr="00C23668">
        <w:rPr>
          <w:b/>
          <w:sz w:val="28"/>
          <w:szCs w:val="28"/>
        </w:rPr>
        <w:t>2. Показатели</w:t>
      </w:r>
      <w:r w:rsidRPr="00C23668">
        <w:rPr>
          <w:b/>
          <w:spacing w:val="-5"/>
          <w:sz w:val="28"/>
          <w:szCs w:val="28"/>
        </w:rPr>
        <w:t xml:space="preserve"> </w:t>
      </w:r>
      <w:r w:rsidR="00957B7A">
        <w:rPr>
          <w:b/>
          <w:sz w:val="28"/>
          <w:szCs w:val="28"/>
        </w:rPr>
        <w:t>регионального</w:t>
      </w:r>
      <w:r w:rsidR="00744158" w:rsidRPr="00C23668">
        <w:rPr>
          <w:b/>
          <w:sz w:val="28"/>
          <w:szCs w:val="28"/>
        </w:rPr>
        <w:t xml:space="preserve"> </w:t>
      </w:r>
      <w:r w:rsidRPr="00C23668">
        <w:rPr>
          <w:b/>
          <w:sz w:val="28"/>
          <w:szCs w:val="28"/>
        </w:rPr>
        <w:t>проекта</w:t>
      </w:r>
    </w:p>
    <w:p w:rsidR="00D9136B" w:rsidRPr="00E95B32" w:rsidRDefault="00D9136B" w:rsidP="00D9136B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567" w:right="364"/>
        <w:rPr>
          <w:sz w:val="16"/>
          <w:szCs w:val="16"/>
        </w:rPr>
      </w:pPr>
    </w:p>
    <w:tbl>
      <w:tblPr>
        <w:tblW w:w="4152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07"/>
        <w:gridCol w:w="1750"/>
        <w:gridCol w:w="1225"/>
        <w:gridCol w:w="924"/>
        <w:gridCol w:w="855"/>
        <w:gridCol w:w="648"/>
        <w:gridCol w:w="1232"/>
        <w:gridCol w:w="930"/>
        <w:gridCol w:w="1384"/>
        <w:gridCol w:w="2859"/>
        <w:gridCol w:w="10"/>
      </w:tblGrid>
      <w:tr w:rsidR="00342917" w:rsidRPr="00E95B32" w:rsidTr="00342917">
        <w:trPr>
          <w:gridAfter w:val="1"/>
          <w:wAfter w:w="10" w:type="dxa"/>
          <w:trHeight w:val="491"/>
          <w:jc w:val="center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9A3929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№</w:t>
            </w:r>
            <w:r w:rsidRPr="009A3929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9A3929">
              <w:rPr>
                <w:sz w:val="24"/>
                <w:szCs w:val="24"/>
              </w:rPr>
              <w:t>п</w:t>
            </w:r>
            <w:proofErr w:type="gramEnd"/>
            <w:r w:rsidRPr="009A3929">
              <w:rPr>
                <w:sz w:val="24"/>
                <w:szCs w:val="24"/>
              </w:rPr>
              <w:t>/п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9A3929" w:rsidRDefault="00342917" w:rsidP="00CF1BF0">
            <w:pPr>
              <w:widowControl w:val="0"/>
              <w:tabs>
                <w:tab w:val="left" w:pos="1521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9A3929">
              <w:rPr>
                <w:sz w:val="24"/>
                <w:szCs w:val="24"/>
              </w:rPr>
              <w:t>Показатели</w:t>
            </w:r>
            <w:r w:rsidRPr="009A3929">
              <w:rPr>
                <w:spacing w:val="1"/>
                <w:sz w:val="24"/>
                <w:szCs w:val="24"/>
              </w:rPr>
              <w:t xml:space="preserve"> </w:t>
            </w:r>
            <w:r w:rsidRPr="009A3929">
              <w:rPr>
                <w:spacing w:val="-1"/>
                <w:sz w:val="24"/>
                <w:szCs w:val="24"/>
              </w:rPr>
              <w:t>муниципального</w:t>
            </w:r>
            <w:r w:rsidRPr="009A3929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9A3929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9A3929">
              <w:rPr>
                <w:sz w:val="24"/>
                <w:szCs w:val="24"/>
              </w:rPr>
              <w:t>Уровень</w:t>
            </w:r>
            <w:r w:rsidRPr="009A3929">
              <w:rPr>
                <w:spacing w:val="1"/>
                <w:sz w:val="24"/>
                <w:szCs w:val="24"/>
              </w:rPr>
              <w:t xml:space="preserve"> </w:t>
            </w:r>
            <w:r w:rsidRPr="009A3929">
              <w:rPr>
                <w:sz w:val="24"/>
                <w:szCs w:val="24"/>
              </w:rPr>
              <w:t>показателя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9A3929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Единица</w:t>
            </w:r>
            <w:r w:rsidRPr="009A3929">
              <w:rPr>
                <w:spacing w:val="1"/>
                <w:sz w:val="24"/>
                <w:szCs w:val="24"/>
              </w:rPr>
              <w:t xml:space="preserve"> </w:t>
            </w:r>
            <w:r w:rsidRPr="009A3929">
              <w:rPr>
                <w:sz w:val="24"/>
                <w:szCs w:val="24"/>
              </w:rPr>
              <w:t>измерения</w:t>
            </w:r>
            <w:r w:rsidRPr="009A3929">
              <w:rPr>
                <w:spacing w:val="-37"/>
                <w:sz w:val="24"/>
                <w:szCs w:val="24"/>
              </w:rPr>
              <w:t xml:space="preserve"> </w:t>
            </w:r>
            <w:r w:rsidRPr="009A3929">
              <w:rPr>
                <w:spacing w:val="-1"/>
                <w:sz w:val="24"/>
                <w:szCs w:val="24"/>
              </w:rPr>
              <w:t>(по</w:t>
            </w:r>
            <w:r w:rsidRPr="009A3929">
              <w:rPr>
                <w:spacing w:val="-9"/>
                <w:sz w:val="24"/>
                <w:szCs w:val="24"/>
              </w:rPr>
              <w:t xml:space="preserve"> </w:t>
            </w:r>
            <w:r w:rsidRPr="009A3929">
              <w:rPr>
                <w:sz w:val="24"/>
                <w:szCs w:val="24"/>
              </w:rPr>
              <w:t>ОКЕИ)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9A3929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9A3929">
              <w:rPr>
                <w:sz w:val="24"/>
                <w:szCs w:val="24"/>
              </w:rPr>
              <w:t>Базовое</w:t>
            </w:r>
            <w:r w:rsidRPr="009A3929">
              <w:rPr>
                <w:spacing w:val="-4"/>
                <w:sz w:val="24"/>
                <w:szCs w:val="24"/>
              </w:rPr>
              <w:t xml:space="preserve"> </w:t>
            </w:r>
            <w:r w:rsidRPr="009A3929">
              <w:rPr>
                <w:sz w:val="24"/>
                <w:szCs w:val="24"/>
              </w:rPr>
              <w:t>значение</w:t>
            </w:r>
          </w:p>
        </w:tc>
        <w:tc>
          <w:tcPr>
            <w:tcW w:w="3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9A3929" w:rsidRDefault="00342917" w:rsidP="00CF1BF0">
            <w:pPr>
              <w:widowControl w:val="0"/>
              <w:tabs>
                <w:tab w:val="left" w:pos="2269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3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2917" w:rsidRPr="009A3929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1"/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Признак</w:t>
            </w:r>
            <w:r w:rsidRPr="009A3929">
              <w:rPr>
                <w:spacing w:val="1"/>
                <w:sz w:val="24"/>
                <w:szCs w:val="24"/>
              </w:rPr>
              <w:t xml:space="preserve"> </w:t>
            </w:r>
            <w:r w:rsidRPr="009A3929">
              <w:rPr>
                <w:spacing w:val="-1"/>
                <w:sz w:val="24"/>
                <w:szCs w:val="24"/>
              </w:rPr>
              <w:t>возрастания/ убывания</w:t>
            </w:r>
          </w:p>
        </w:tc>
      </w:tr>
      <w:tr w:rsidR="00342917" w:rsidRPr="00E95B32" w:rsidTr="00342917">
        <w:trPr>
          <w:gridAfter w:val="1"/>
          <w:wAfter w:w="10" w:type="dxa"/>
          <w:trHeight w:val="425"/>
          <w:jc w:val="center"/>
        </w:trPr>
        <w:tc>
          <w:tcPr>
            <w:tcW w:w="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17" w:rsidRPr="009A3929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17" w:rsidRPr="009A3929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17" w:rsidRPr="009A3929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17" w:rsidRPr="009A3929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9A3929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значение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9A3929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год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9A3929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position w:val="-6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9A3929" w:rsidRDefault="00342917" w:rsidP="00CF1BF0">
            <w:pPr>
              <w:widowControl w:val="0"/>
              <w:tabs>
                <w:tab w:val="left" w:pos="922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2027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9A3929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2028</w:t>
            </w:r>
          </w:p>
        </w:tc>
        <w:tc>
          <w:tcPr>
            <w:tcW w:w="30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2917" w:rsidRPr="009A3929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42917" w:rsidRPr="00E95B32" w:rsidTr="00342917">
        <w:trPr>
          <w:trHeight w:val="397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2917" w:rsidRPr="009A3929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1</w:t>
            </w:r>
          </w:p>
        </w:tc>
        <w:tc>
          <w:tcPr>
            <w:tcW w:w="12617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342917" w:rsidRPr="009A3929" w:rsidRDefault="00EB6487" w:rsidP="00342917">
            <w:pPr>
              <w:jc w:val="center"/>
              <w:rPr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Задача 1.</w:t>
            </w:r>
            <w:r w:rsidR="00342917" w:rsidRPr="009A3929">
              <w:rPr>
                <w:color w:val="auto"/>
                <w:sz w:val="24"/>
                <w:szCs w:val="24"/>
              </w:rPr>
              <w:t xml:space="preserve"> Строительство, реконструкция и капитальный ремонт объектов коммунальной инфраструктуры</w:t>
            </w:r>
          </w:p>
        </w:tc>
      </w:tr>
      <w:tr w:rsidR="00342917" w:rsidRPr="00342917" w:rsidTr="00342917">
        <w:trPr>
          <w:gridAfter w:val="1"/>
          <w:wAfter w:w="10" w:type="dxa"/>
          <w:trHeight w:val="880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9A3929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1.1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9A3929" w:rsidRDefault="00342917" w:rsidP="0034291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 xml:space="preserve">Снижение аварийности коммунальной инфраструктуры (канализационные сети) 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9A3929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A3929">
              <w:rPr>
                <w:iCs/>
                <w:sz w:val="24"/>
                <w:szCs w:val="24"/>
              </w:rPr>
              <w:t>РП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9A3929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процент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9A3929" w:rsidRDefault="00673548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65,1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9A3929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2025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9A3929" w:rsidRDefault="00673548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93,2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9A3929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A392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9A3929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A392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2917" w:rsidRPr="009A3929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A3929">
              <w:rPr>
                <w:iCs/>
                <w:sz w:val="24"/>
                <w:szCs w:val="24"/>
              </w:rPr>
              <w:t>убывающий</w:t>
            </w:r>
          </w:p>
        </w:tc>
      </w:tr>
      <w:tr w:rsidR="00342917" w:rsidRPr="00342917" w:rsidTr="00342917">
        <w:trPr>
          <w:gridAfter w:val="1"/>
          <w:wAfter w:w="10" w:type="dxa"/>
          <w:trHeight w:val="880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9A3929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1.2.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9A3929" w:rsidRDefault="00342917" w:rsidP="0034291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Численность населения, для которого улучшается качество коммунальных услуг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9A3929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A3929">
              <w:rPr>
                <w:iCs/>
                <w:sz w:val="24"/>
                <w:szCs w:val="24"/>
              </w:rPr>
              <w:t>РП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9A3929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человек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9A3929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A392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9A3929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A3929">
              <w:rPr>
                <w:sz w:val="24"/>
                <w:szCs w:val="24"/>
                <w:lang w:val="en-US"/>
              </w:rPr>
              <w:t>2025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9A3929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A3929">
              <w:rPr>
                <w:sz w:val="24"/>
                <w:szCs w:val="24"/>
                <w:lang w:val="en-U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9A3929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A392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9A3929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A392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2917" w:rsidRPr="009A3929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val="en-US"/>
              </w:rPr>
            </w:pPr>
            <w:r w:rsidRPr="009A3929">
              <w:rPr>
                <w:iCs/>
                <w:sz w:val="24"/>
                <w:szCs w:val="24"/>
                <w:lang w:val="en-US"/>
              </w:rPr>
              <w:t>X</w:t>
            </w:r>
          </w:p>
        </w:tc>
      </w:tr>
    </w:tbl>
    <w:p w:rsidR="00D9136B" w:rsidRDefault="00D9136B" w:rsidP="00D9136B">
      <w:pPr>
        <w:pStyle w:val="61"/>
        <w:spacing w:line="240" w:lineRule="auto"/>
        <w:rPr>
          <w:b w:val="0"/>
          <w:color w:val="auto"/>
        </w:rPr>
      </w:pPr>
    </w:p>
    <w:p w:rsidR="00EB6487" w:rsidRPr="00673548" w:rsidRDefault="00EB6487" w:rsidP="00EB6487">
      <w:pPr>
        <w:jc w:val="center"/>
        <w:rPr>
          <w:b/>
          <w:color w:val="auto"/>
        </w:rPr>
      </w:pPr>
      <w:r w:rsidRPr="00673548">
        <w:rPr>
          <w:b/>
          <w:color w:val="auto"/>
          <w:sz w:val="28"/>
        </w:rPr>
        <w:t xml:space="preserve">3. План достижения показателей </w:t>
      </w:r>
      <w:r w:rsidR="00957B7A">
        <w:rPr>
          <w:b/>
          <w:color w:val="auto"/>
          <w:sz w:val="28"/>
        </w:rPr>
        <w:t>регионального</w:t>
      </w:r>
      <w:r w:rsidRPr="00673548">
        <w:rPr>
          <w:b/>
          <w:color w:val="auto"/>
          <w:sz w:val="28"/>
        </w:rPr>
        <w:t xml:space="preserve"> проекта в 2026 году</w:t>
      </w:r>
    </w:p>
    <w:p w:rsidR="00EB6487" w:rsidRPr="00673548" w:rsidRDefault="00EB6487" w:rsidP="00EB6487">
      <w:pPr>
        <w:widowControl w:val="0"/>
        <w:jc w:val="center"/>
        <w:rPr>
          <w:color w:val="auto"/>
          <w:sz w:val="16"/>
        </w:rPr>
      </w:pPr>
    </w:p>
    <w:tbl>
      <w:tblPr>
        <w:tblpPr w:leftFromText="180" w:rightFromText="180" w:vertAnchor="text" w:tblpY="1"/>
        <w:tblOverlap w:val="never"/>
        <w:tblW w:w="15508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545"/>
        <w:gridCol w:w="3650"/>
        <w:gridCol w:w="1127"/>
        <w:gridCol w:w="1270"/>
        <w:gridCol w:w="1467"/>
        <w:gridCol w:w="1693"/>
        <w:gridCol w:w="1738"/>
        <w:gridCol w:w="1820"/>
        <w:gridCol w:w="2198"/>
      </w:tblGrid>
      <w:tr w:rsidR="00EB6487" w:rsidRPr="009A3929" w:rsidTr="00CF1BF0">
        <w:trPr>
          <w:trHeight w:val="349"/>
          <w:tblHeader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9A3929" w:rsidRDefault="00EB6487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9A3929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9A3929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3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9A3929" w:rsidRDefault="00EB6487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 xml:space="preserve">Цели/показатели государственной программы 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9A3929" w:rsidRDefault="00EB6487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9A3929" w:rsidRDefault="00EB6487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Единица измерения</w:t>
            </w:r>
          </w:p>
          <w:p w:rsidR="00EB6487" w:rsidRPr="009A3929" w:rsidRDefault="00EB6487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8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9A3929" w:rsidRDefault="00EB6487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Плановые показатели</w:t>
            </w:r>
          </w:p>
        </w:tc>
      </w:tr>
      <w:tr w:rsidR="00EB6487" w:rsidRPr="009A3929" w:rsidTr="00CF1BF0">
        <w:trPr>
          <w:trHeight w:val="661"/>
          <w:tblHeader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9A3929" w:rsidRDefault="00EB6487" w:rsidP="00CF1BF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9A3929" w:rsidRDefault="00EB6487" w:rsidP="00CF1BF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9A3929" w:rsidRDefault="00EB6487" w:rsidP="00CF1BF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9A3929" w:rsidRDefault="00EB6487" w:rsidP="00CF1BF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9A3929" w:rsidRDefault="00EB6487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  <w:lang w:val="en-US"/>
              </w:rPr>
              <w:t xml:space="preserve">I </w:t>
            </w:r>
            <w:r w:rsidRPr="009A3929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B6487" w:rsidRPr="009A3929" w:rsidRDefault="00EB6487" w:rsidP="00CF1BF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EB6487" w:rsidRPr="009A3929" w:rsidRDefault="00EB6487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  <w:lang w:val="en-US"/>
              </w:rPr>
              <w:t xml:space="preserve">II </w:t>
            </w:r>
            <w:r w:rsidRPr="009A3929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B6487" w:rsidRPr="009A3929" w:rsidRDefault="00EB6487" w:rsidP="00CF1BF0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  <w:p w:rsidR="00EB6487" w:rsidRPr="009A3929" w:rsidRDefault="00EB6487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  <w:lang w:val="en-US"/>
              </w:rPr>
              <w:t xml:space="preserve">III </w:t>
            </w:r>
            <w:r w:rsidRPr="009A3929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B6487" w:rsidRPr="009A3929" w:rsidRDefault="00EB6487" w:rsidP="00CF1BF0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  <w:p w:rsidR="00EB6487" w:rsidRPr="009A3929" w:rsidRDefault="00EB6487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  <w:lang w:val="en-US"/>
              </w:rPr>
              <w:t xml:space="preserve">VI </w:t>
            </w:r>
            <w:r w:rsidRPr="009A3929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9A3929" w:rsidRDefault="00EB6487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 xml:space="preserve">На конец </w:t>
            </w:r>
          </w:p>
          <w:p w:rsidR="00EB6487" w:rsidRPr="009A3929" w:rsidRDefault="00EB6487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2026 года</w:t>
            </w:r>
          </w:p>
        </w:tc>
      </w:tr>
      <w:tr w:rsidR="00EB6487" w:rsidRPr="009A3929" w:rsidTr="00CF1BF0">
        <w:trPr>
          <w:trHeight w:val="386"/>
        </w:trPr>
        <w:tc>
          <w:tcPr>
            <w:tcW w:w="155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9A3929" w:rsidRDefault="00EB6487" w:rsidP="00CF1BF0">
            <w:pPr>
              <w:pStyle w:val="TableParagraph"/>
              <w:jc w:val="center"/>
              <w:rPr>
                <w:b/>
                <w:color w:val="auto"/>
                <w:szCs w:val="24"/>
              </w:rPr>
            </w:pPr>
            <w:r w:rsidRPr="009A3929">
              <w:rPr>
                <w:color w:val="auto"/>
                <w:szCs w:val="24"/>
              </w:rPr>
              <w:t>Задача 1. Строительство, реконструкция и капитальный ремонт объектов коммунальной инфраструктуры</w:t>
            </w:r>
          </w:p>
        </w:tc>
      </w:tr>
      <w:tr w:rsidR="00EB6487" w:rsidRPr="009A3929" w:rsidTr="00CF1BF0">
        <w:trPr>
          <w:trHeight w:val="3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B6487" w:rsidRPr="009A3929" w:rsidRDefault="00EB6487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9A3929" w:rsidRDefault="00EB648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 xml:space="preserve">Снижение аварийности коммунальной инфраструктуры (канализационные сети)  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B6487" w:rsidRPr="009A3929" w:rsidRDefault="00EB6487" w:rsidP="00EB6487">
            <w:pPr>
              <w:jc w:val="center"/>
              <w:rPr>
                <w:sz w:val="24"/>
                <w:szCs w:val="24"/>
              </w:rPr>
            </w:pPr>
            <w:r w:rsidRPr="009A3929">
              <w:rPr>
                <w:iCs/>
                <w:sz w:val="24"/>
                <w:szCs w:val="24"/>
              </w:rPr>
              <w:t>РП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9A3929" w:rsidRDefault="00EB6487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9A3929" w:rsidRDefault="00673548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65,1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9A3929" w:rsidRDefault="00673548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65,1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9A3929" w:rsidRDefault="00673548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65,1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9A3929" w:rsidRDefault="00673548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93,2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9A3929" w:rsidRDefault="00673548" w:rsidP="00CF1BF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93,2</w:t>
            </w:r>
          </w:p>
        </w:tc>
      </w:tr>
      <w:tr w:rsidR="00EB6487" w:rsidRPr="009A3929" w:rsidTr="00CF1BF0">
        <w:trPr>
          <w:trHeight w:val="3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B6487" w:rsidRPr="009A3929" w:rsidRDefault="00EB6487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9A3929" w:rsidRDefault="00EB648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Численность населения, для которого улучшается качество коммунальных услуг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B6487" w:rsidRPr="009A3929" w:rsidRDefault="00EB6487" w:rsidP="00EB6487">
            <w:pPr>
              <w:jc w:val="center"/>
              <w:rPr>
                <w:sz w:val="24"/>
                <w:szCs w:val="24"/>
              </w:rPr>
            </w:pPr>
            <w:r w:rsidRPr="009A3929">
              <w:rPr>
                <w:iCs/>
                <w:sz w:val="24"/>
                <w:szCs w:val="24"/>
              </w:rPr>
              <w:t>РП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9A3929" w:rsidRDefault="00EB6487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человек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9A3929" w:rsidRDefault="00EB6487" w:rsidP="00CF1BF0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9A3929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9A3929" w:rsidRDefault="00EB6487" w:rsidP="00CF1BF0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9A3929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9A3929" w:rsidRDefault="00EB6487" w:rsidP="00CF1BF0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9A3929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9A3929" w:rsidRDefault="00EB6487" w:rsidP="00CF1BF0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9A3929">
              <w:rPr>
                <w:color w:val="auto"/>
                <w:sz w:val="24"/>
                <w:szCs w:val="24"/>
                <w:lang w:val="en-US"/>
              </w:rPr>
              <w:t>1000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9A3929" w:rsidRDefault="00EB6487" w:rsidP="00CF1BF0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9A3929">
              <w:rPr>
                <w:color w:val="auto"/>
                <w:sz w:val="24"/>
                <w:szCs w:val="24"/>
                <w:lang w:val="en-US"/>
              </w:rPr>
              <w:t>1000</w:t>
            </w:r>
          </w:p>
        </w:tc>
      </w:tr>
    </w:tbl>
    <w:p w:rsidR="00E92EF4" w:rsidRDefault="00E92EF4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134463" w:rsidRPr="00083915" w:rsidRDefault="00134463" w:rsidP="00134463">
      <w:pPr>
        <w:pStyle w:val="ae"/>
        <w:ind w:left="567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4.М</w:t>
      </w:r>
      <w:r w:rsidRPr="00083915">
        <w:rPr>
          <w:b/>
          <w:color w:val="auto"/>
          <w:sz w:val="28"/>
          <w:szCs w:val="28"/>
        </w:rPr>
        <w:t>ероприяти</w:t>
      </w:r>
      <w:r>
        <w:rPr>
          <w:b/>
          <w:color w:val="auto"/>
          <w:sz w:val="28"/>
          <w:szCs w:val="28"/>
        </w:rPr>
        <w:t>я</w:t>
      </w:r>
      <w:r w:rsidRPr="00083915">
        <w:rPr>
          <w:b/>
          <w:color w:val="auto"/>
          <w:sz w:val="28"/>
          <w:szCs w:val="28"/>
        </w:rPr>
        <w:t xml:space="preserve"> (результатов) </w:t>
      </w:r>
      <w:r w:rsidR="00957B7A">
        <w:rPr>
          <w:b/>
          <w:color w:val="auto"/>
          <w:sz w:val="28"/>
          <w:szCs w:val="28"/>
        </w:rPr>
        <w:t>регионального</w:t>
      </w:r>
      <w:r w:rsidR="00D9254D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>проекта</w:t>
      </w:r>
    </w:p>
    <w:p w:rsidR="00134463" w:rsidRPr="00083915" w:rsidRDefault="00134463" w:rsidP="00134463">
      <w:pPr>
        <w:pStyle w:val="ae"/>
        <w:ind w:left="567"/>
        <w:jc w:val="center"/>
        <w:rPr>
          <w:b/>
          <w:color w:val="auto"/>
          <w:sz w:val="28"/>
          <w:szCs w:val="28"/>
        </w:rPr>
      </w:pPr>
    </w:p>
    <w:tbl>
      <w:tblPr>
        <w:tblW w:w="5046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80"/>
        <w:gridCol w:w="3523"/>
        <w:gridCol w:w="1285"/>
        <w:gridCol w:w="2798"/>
        <w:gridCol w:w="1620"/>
        <w:gridCol w:w="1050"/>
        <w:gridCol w:w="797"/>
        <w:gridCol w:w="822"/>
        <w:gridCol w:w="1063"/>
        <w:gridCol w:w="1218"/>
      </w:tblGrid>
      <w:tr w:rsidR="00134463" w:rsidRPr="00083915" w:rsidTr="00CF1BF0">
        <w:trPr>
          <w:trHeight w:val="420"/>
          <w:jc w:val="center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№ </w:t>
            </w:r>
            <w:r w:rsidRPr="00083915">
              <w:rPr>
                <w:color w:val="auto"/>
                <w:spacing w:val="-37"/>
                <w:sz w:val="24"/>
                <w:szCs w:val="24"/>
              </w:rPr>
              <w:t xml:space="preserve">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3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Наименование</w:t>
            </w:r>
            <w:r w:rsidRPr="00083915">
              <w:rPr>
                <w:color w:val="auto"/>
                <w:spacing w:val="-5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мероприятия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083915">
              <w:rPr>
                <w:color w:val="auto"/>
                <w:sz w:val="24"/>
                <w:szCs w:val="24"/>
              </w:rPr>
              <w:t>Тип</w:t>
            </w:r>
            <w:r w:rsidRPr="00083915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мероприятий</w:t>
            </w:r>
            <w:r w:rsidRPr="00083915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2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083915">
              <w:rPr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Единица измерения</w:t>
            </w:r>
            <w:r w:rsidRPr="00083915">
              <w:rPr>
                <w:color w:val="auto"/>
                <w:spacing w:val="-37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(по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ОКЕИ)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Базовое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Значения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мероприятия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(результата)</w:t>
            </w:r>
            <w:r w:rsidRPr="00083915"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по</w:t>
            </w:r>
            <w:r w:rsidRPr="00083915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годам</w:t>
            </w:r>
          </w:p>
        </w:tc>
      </w:tr>
      <w:tr w:rsidR="00134463" w:rsidRPr="00083915" w:rsidTr="00CF1BF0">
        <w:trPr>
          <w:trHeight w:val="270"/>
          <w:jc w:val="center"/>
        </w:trPr>
        <w:tc>
          <w:tcPr>
            <w:tcW w:w="7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2028</w:t>
            </w:r>
          </w:p>
        </w:tc>
      </w:tr>
      <w:tr w:rsidR="00134463" w:rsidRPr="00083915" w:rsidTr="00673548">
        <w:trPr>
          <w:trHeight w:val="473"/>
          <w:jc w:val="center"/>
        </w:trPr>
        <w:tc>
          <w:tcPr>
            <w:tcW w:w="158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463" w:rsidRPr="0058334A" w:rsidRDefault="00134463" w:rsidP="001344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jc w:val="center"/>
              <w:rPr>
                <w:color w:val="auto"/>
                <w:sz w:val="24"/>
                <w:szCs w:val="24"/>
              </w:rPr>
            </w:pPr>
            <w:r w:rsidRPr="0058334A">
              <w:rPr>
                <w:color w:val="auto"/>
                <w:sz w:val="24"/>
                <w:szCs w:val="24"/>
              </w:rPr>
              <w:t>Задача 1. Строительство, реконструкция и капитальный ремонт объектов коммунальной инфраструктуры</w:t>
            </w:r>
          </w:p>
        </w:tc>
      </w:tr>
      <w:tr w:rsidR="00134463" w:rsidRPr="001B2CA0" w:rsidTr="00673548">
        <w:trPr>
          <w:trHeight w:val="38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463" w:rsidRPr="0058334A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color w:val="auto"/>
                <w:sz w:val="24"/>
                <w:szCs w:val="24"/>
              </w:rPr>
            </w:pPr>
            <w:r w:rsidRPr="0058334A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463" w:rsidRPr="0058334A" w:rsidRDefault="00134463" w:rsidP="001344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color w:val="auto"/>
                <w:sz w:val="24"/>
                <w:szCs w:val="24"/>
              </w:rPr>
            </w:pPr>
            <w:r w:rsidRPr="0058334A">
              <w:rPr>
                <w:color w:val="auto"/>
                <w:sz w:val="24"/>
                <w:szCs w:val="24"/>
              </w:rPr>
              <w:t xml:space="preserve">Строительство канализационных очистных сооружений в                                            пгт. Промышленная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463" w:rsidRPr="0058334A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58334A">
              <w:rPr>
                <w:color w:val="auto"/>
                <w:sz w:val="24"/>
                <w:szCs w:val="24"/>
              </w:rPr>
              <w:t xml:space="preserve">Оказание услуг </w:t>
            </w:r>
            <w:r w:rsidRPr="0058334A">
              <w:rPr>
                <w:sz w:val="22"/>
                <w:szCs w:val="22"/>
              </w:rPr>
              <w:t>(выполнение работ</w:t>
            </w:r>
            <w:r w:rsidRPr="0058334A">
              <w:t>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463" w:rsidRPr="0058334A" w:rsidRDefault="00134463" w:rsidP="001344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58334A">
              <w:rPr>
                <w:color w:val="auto"/>
                <w:sz w:val="24"/>
                <w:szCs w:val="24"/>
              </w:rPr>
              <w:t>Заключение соглашения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463" w:rsidRPr="0058334A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58334A"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463" w:rsidRPr="0058334A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58334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463" w:rsidRPr="0058334A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58334A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463" w:rsidRPr="0058334A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58334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463" w:rsidRPr="0058334A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58334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463" w:rsidRPr="0058334A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58334A">
              <w:rPr>
                <w:color w:val="auto"/>
                <w:sz w:val="24"/>
                <w:szCs w:val="24"/>
              </w:rPr>
              <w:t>0</w:t>
            </w:r>
          </w:p>
        </w:tc>
      </w:tr>
    </w:tbl>
    <w:p w:rsidR="00E92EF4" w:rsidRDefault="00E92EF4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CF1BF0" w:rsidRDefault="00CF1BF0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E92EF4" w:rsidRPr="00CF1BF0" w:rsidRDefault="00CF1BF0" w:rsidP="00CF1BF0">
      <w:pPr>
        <w:pStyle w:val="61"/>
        <w:spacing w:line="240" w:lineRule="auto"/>
        <w:ind w:left="142"/>
        <w:rPr>
          <w:color w:val="auto"/>
        </w:rPr>
      </w:pPr>
      <w:r w:rsidRPr="00CF1BF0">
        <w:rPr>
          <w:color w:val="auto"/>
          <w:szCs w:val="28"/>
        </w:rPr>
        <w:t>5. Финансовое</w:t>
      </w:r>
      <w:r w:rsidRPr="00CF1BF0">
        <w:rPr>
          <w:color w:val="auto"/>
          <w:spacing w:val="-6"/>
          <w:szCs w:val="28"/>
        </w:rPr>
        <w:t xml:space="preserve"> </w:t>
      </w:r>
      <w:r w:rsidRPr="00CF1BF0">
        <w:rPr>
          <w:color w:val="auto"/>
          <w:szCs w:val="28"/>
        </w:rPr>
        <w:t>обеспечение</w:t>
      </w:r>
      <w:r w:rsidRPr="00CF1BF0">
        <w:rPr>
          <w:color w:val="auto"/>
          <w:spacing w:val="-2"/>
          <w:szCs w:val="28"/>
        </w:rPr>
        <w:t xml:space="preserve"> </w:t>
      </w:r>
      <w:r w:rsidR="00957B7A">
        <w:rPr>
          <w:color w:val="auto"/>
          <w:szCs w:val="28"/>
        </w:rPr>
        <w:t>регионального</w:t>
      </w:r>
      <w:r>
        <w:rPr>
          <w:color w:val="auto"/>
          <w:szCs w:val="28"/>
        </w:rPr>
        <w:t xml:space="preserve"> проекта</w:t>
      </w:r>
    </w:p>
    <w:p w:rsidR="00CF1BF0" w:rsidRPr="00083915" w:rsidRDefault="00CF1BF0" w:rsidP="00CF1BF0">
      <w:pPr>
        <w:widowControl w:val="0"/>
        <w:kinsoku w:val="0"/>
        <w:overflowPunct w:val="0"/>
        <w:autoSpaceDE w:val="0"/>
        <w:autoSpaceDN w:val="0"/>
        <w:adjustRightInd w:val="0"/>
        <w:rPr>
          <w:b/>
          <w:color w:val="auto"/>
          <w:sz w:val="12"/>
          <w:szCs w:val="12"/>
        </w:rPr>
      </w:pPr>
    </w:p>
    <w:p w:rsidR="00CF1BF0" w:rsidRPr="00083915" w:rsidRDefault="00CF1BF0" w:rsidP="00CF1BF0">
      <w:pPr>
        <w:widowControl w:val="0"/>
        <w:kinsoku w:val="0"/>
        <w:overflowPunct w:val="0"/>
        <w:autoSpaceDE w:val="0"/>
        <w:autoSpaceDN w:val="0"/>
        <w:adjustRightInd w:val="0"/>
        <w:rPr>
          <w:color w:val="auto"/>
        </w:rPr>
      </w:pPr>
    </w:p>
    <w:tbl>
      <w:tblPr>
        <w:tblW w:w="14579" w:type="dxa"/>
        <w:tblInd w:w="5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03"/>
        <w:gridCol w:w="1511"/>
        <w:gridCol w:w="1344"/>
        <w:gridCol w:w="1386"/>
        <w:gridCol w:w="4535"/>
      </w:tblGrid>
      <w:tr w:rsidR="00CF1BF0" w:rsidRPr="00083915" w:rsidTr="00CF1BF0">
        <w:trPr>
          <w:trHeight w:val="342"/>
        </w:trPr>
        <w:tc>
          <w:tcPr>
            <w:tcW w:w="5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BF0" w:rsidRPr="00083915" w:rsidRDefault="00CF1BF0" w:rsidP="00CF1BF0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Наименование государственной программы, структурного элемента / источник финансового </w:t>
            </w:r>
            <w:r w:rsidRPr="00083915">
              <w:rPr>
                <w:color w:val="auto"/>
                <w:spacing w:val="-38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обеспечения</w:t>
            </w:r>
          </w:p>
        </w:tc>
        <w:tc>
          <w:tcPr>
            <w:tcW w:w="8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F1BF0" w:rsidRPr="00083915" w:rsidRDefault="00CF1BF0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Объем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финансового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обеспечения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по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годам</w:t>
            </w:r>
            <w:r w:rsidRPr="00083915"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реализации,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тыс.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рублей</w:t>
            </w:r>
          </w:p>
        </w:tc>
      </w:tr>
      <w:tr w:rsidR="00CF1BF0" w:rsidRPr="00942173" w:rsidTr="00CF1BF0">
        <w:trPr>
          <w:trHeight w:val="347"/>
        </w:trPr>
        <w:tc>
          <w:tcPr>
            <w:tcW w:w="5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BF0" w:rsidRPr="00942173" w:rsidRDefault="00CF1BF0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BF0" w:rsidRPr="00942173" w:rsidRDefault="00CF1BF0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942173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BF0" w:rsidRPr="00942173" w:rsidRDefault="00CF1BF0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942173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F1BF0" w:rsidRPr="00942173" w:rsidRDefault="00CF1BF0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942173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1BF0" w:rsidRPr="00942173" w:rsidRDefault="00CF1BF0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942173">
              <w:rPr>
                <w:color w:val="auto"/>
                <w:sz w:val="24"/>
                <w:szCs w:val="24"/>
              </w:rPr>
              <w:t>Всего</w:t>
            </w:r>
          </w:p>
        </w:tc>
      </w:tr>
    </w:tbl>
    <w:p w:rsidR="00CF1BF0" w:rsidRPr="00942173" w:rsidRDefault="00CF1BF0" w:rsidP="00CF1BF0">
      <w:pPr>
        <w:rPr>
          <w:color w:val="auto"/>
          <w:sz w:val="2"/>
          <w:szCs w:val="2"/>
        </w:rPr>
      </w:pPr>
    </w:p>
    <w:tbl>
      <w:tblPr>
        <w:tblW w:w="14579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12"/>
        <w:gridCol w:w="1502"/>
        <w:gridCol w:w="1344"/>
        <w:gridCol w:w="1386"/>
        <w:gridCol w:w="4535"/>
      </w:tblGrid>
      <w:tr w:rsidR="00CF1BF0" w:rsidRPr="00942173" w:rsidTr="00CF1BF0">
        <w:trPr>
          <w:trHeight w:val="213"/>
          <w:tblHeader/>
        </w:trPr>
        <w:tc>
          <w:tcPr>
            <w:tcW w:w="5812" w:type="dxa"/>
            <w:vAlign w:val="center"/>
          </w:tcPr>
          <w:p w:rsidR="00CF1BF0" w:rsidRPr="00942173" w:rsidRDefault="00CF1BF0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942173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02" w:type="dxa"/>
            <w:vAlign w:val="center"/>
          </w:tcPr>
          <w:p w:rsidR="00CF1BF0" w:rsidRPr="00942173" w:rsidRDefault="00CF1BF0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942173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44" w:type="dxa"/>
            <w:vAlign w:val="center"/>
          </w:tcPr>
          <w:p w:rsidR="00CF1BF0" w:rsidRPr="00942173" w:rsidRDefault="00CF1BF0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942173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386" w:type="dxa"/>
            <w:vAlign w:val="center"/>
          </w:tcPr>
          <w:p w:rsidR="00CF1BF0" w:rsidRPr="00942173" w:rsidRDefault="00CF1BF0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942173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4535" w:type="dxa"/>
            <w:vAlign w:val="center"/>
          </w:tcPr>
          <w:p w:rsidR="00CF1BF0" w:rsidRPr="00942173" w:rsidRDefault="00CF1BF0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942173">
              <w:rPr>
                <w:color w:val="auto"/>
                <w:sz w:val="24"/>
                <w:szCs w:val="24"/>
              </w:rPr>
              <w:t>5</w:t>
            </w:r>
          </w:p>
        </w:tc>
      </w:tr>
      <w:tr w:rsidR="00CF1BF0" w:rsidRPr="00942173" w:rsidTr="00CF1BF0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F0" w:rsidRPr="00942173" w:rsidRDefault="00D9254D" w:rsidP="00CF1BF0">
            <w:pP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Муниципальный</w:t>
            </w:r>
            <w:r w:rsidR="00CF1BF0" w:rsidRPr="00942173">
              <w:rPr>
                <w:b/>
                <w:color w:val="auto"/>
                <w:sz w:val="24"/>
                <w:szCs w:val="24"/>
              </w:rPr>
              <w:t xml:space="preserve"> проект «Создание условий для обеспечения качества и доступности услуг жилищно-коммунального хозяйства для населения»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6B305C" w:rsidRDefault="006B305C" w:rsidP="00CF1BF0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160 268,30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942173" w:rsidRDefault="00CF1BF0" w:rsidP="00CF1BF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942173">
              <w:rPr>
                <w:b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942173" w:rsidRDefault="00CF1BF0" w:rsidP="00CF1BF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942173">
              <w:rPr>
                <w:b/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942173" w:rsidRDefault="006B305C" w:rsidP="00CF1BF0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160</w:t>
            </w:r>
            <w:r w:rsidR="00E57B9B">
              <w:rPr>
                <w:b/>
                <w:color w:val="auto"/>
                <w:sz w:val="24"/>
                <w:szCs w:val="24"/>
              </w:rPr>
              <w:t> 268,30</w:t>
            </w:r>
          </w:p>
        </w:tc>
      </w:tr>
      <w:tr w:rsidR="00CF1BF0" w:rsidRPr="00942173" w:rsidTr="00CF1BF0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942173" w:rsidRDefault="00CF1BF0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942173">
              <w:rPr>
                <w:color w:val="auto"/>
                <w:sz w:val="24"/>
                <w:szCs w:val="24"/>
              </w:rPr>
              <w:t>Областной</w:t>
            </w:r>
            <w:r w:rsidRPr="00942173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942173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E57B9B" w:rsidRDefault="00E57B9B" w:rsidP="00CF1BF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155 460,30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942173" w:rsidRDefault="00CF1BF0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94217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942173" w:rsidRDefault="00CF1BF0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94217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942173" w:rsidRDefault="00E57B9B" w:rsidP="00CF1BF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155 460,30</w:t>
            </w:r>
          </w:p>
        </w:tc>
      </w:tr>
      <w:tr w:rsidR="00CF1BF0" w:rsidRPr="00942173" w:rsidTr="00CF1BF0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942173" w:rsidRDefault="00CF1BF0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942173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942173" w:rsidRDefault="00E57B9B" w:rsidP="00CF1BF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4 808,00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942173" w:rsidRDefault="00CF1BF0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94217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942173" w:rsidRDefault="00CF1BF0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94217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942173" w:rsidRDefault="00E57B9B" w:rsidP="00CF1BF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4 808,00</w:t>
            </w:r>
          </w:p>
        </w:tc>
      </w:tr>
    </w:tbl>
    <w:p w:rsidR="00EB6487" w:rsidRDefault="00EB6487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1B2CA0" w:rsidRPr="00083915" w:rsidRDefault="001B2CA0" w:rsidP="001B2CA0">
      <w:pPr>
        <w:widowControl w:val="0"/>
        <w:jc w:val="center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 xml:space="preserve">6. План реализации </w:t>
      </w:r>
      <w:r w:rsidR="00957B7A">
        <w:rPr>
          <w:b/>
          <w:color w:val="auto"/>
          <w:sz w:val="28"/>
        </w:rPr>
        <w:t>регионального</w:t>
      </w:r>
      <w:r w:rsidR="00D9254D">
        <w:rPr>
          <w:b/>
          <w:color w:val="auto"/>
          <w:sz w:val="28"/>
        </w:rPr>
        <w:t xml:space="preserve"> </w:t>
      </w:r>
      <w:r>
        <w:rPr>
          <w:b/>
          <w:color w:val="auto"/>
          <w:sz w:val="28"/>
        </w:rPr>
        <w:t>пр</w:t>
      </w:r>
      <w:r w:rsidR="00C12EFB">
        <w:rPr>
          <w:b/>
          <w:color w:val="auto"/>
          <w:sz w:val="28"/>
        </w:rPr>
        <w:t>о</w:t>
      </w:r>
      <w:r>
        <w:rPr>
          <w:b/>
          <w:color w:val="auto"/>
          <w:sz w:val="28"/>
        </w:rPr>
        <w:t>екта</w:t>
      </w:r>
    </w:p>
    <w:p w:rsidR="001B2CA0" w:rsidRPr="00083915" w:rsidRDefault="001B2CA0" w:rsidP="001B2CA0">
      <w:pPr>
        <w:widowControl w:val="0"/>
        <w:jc w:val="center"/>
        <w:rPr>
          <w:color w:val="auto"/>
          <w:sz w:val="28"/>
        </w:r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29"/>
        <w:gridCol w:w="2266"/>
        <w:gridCol w:w="3971"/>
        <w:gridCol w:w="3402"/>
      </w:tblGrid>
      <w:tr w:rsidR="001B2CA0" w:rsidRPr="009A3929" w:rsidTr="00811165">
        <w:trPr>
          <w:trHeight w:val="110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B2CA0" w:rsidRPr="009A3929" w:rsidRDefault="001B2CA0" w:rsidP="0081116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Задача, мероприятие (результат) /</w:t>
            </w:r>
          </w:p>
          <w:p w:rsidR="001B2CA0" w:rsidRPr="009A3929" w:rsidRDefault="001B2CA0" w:rsidP="0081116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контрольная точка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B2CA0" w:rsidRPr="009A3929" w:rsidRDefault="001B2CA0" w:rsidP="0081116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Дата наступления</w:t>
            </w:r>
          </w:p>
          <w:p w:rsidR="001B2CA0" w:rsidRPr="009A3929" w:rsidRDefault="001B2CA0" w:rsidP="0081116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B2CA0" w:rsidRPr="009A3929" w:rsidRDefault="001B2CA0" w:rsidP="0081116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1B2CA0" w:rsidRPr="009A3929" w:rsidRDefault="001B2CA0" w:rsidP="0081116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(Ф.И.О., должность, наименование исполнительного органа)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B2CA0" w:rsidRPr="009A3929" w:rsidRDefault="001B2CA0" w:rsidP="0081116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</w:tr>
    </w:tbl>
    <w:p w:rsidR="001B2CA0" w:rsidRPr="009A3929" w:rsidRDefault="001B2CA0" w:rsidP="001B2CA0">
      <w:pPr>
        <w:rPr>
          <w:color w:val="auto"/>
          <w:sz w:val="24"/>
          <w:szCs w:val="24"/>
        </w:rPr>
      </w:pPr>
    </w:p>
    <w:tbl>
      <w:tblPr>
        <w:tblW w:w="15168" w:type="dxa"/>
        <w:tblInd w:w="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29"/>
        <w:gridCol w:w="2267"/>
        <w:gridCol w:w="3970"/>
        <w:gridCol w:w="3402"/>
      </w:tblGrid>
      <w:tr w:rsidR="001B2CA0" w:rsidRPr="009A3929" w:rsidTr="00811165">
        <w:trPr>
          <w:trHeight w:val="442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9A3929" w:rsidRDefault="001B2CA0" w:rsidP="0081116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Задача 1. Строительство, реконструкция и капитальный ремонт объектов коммунальной инфраструктуры</w:t>
            </w:r>
          </w:p>
        </w:tc>
      </w:tr>
      <w:tr w:rsidR="001B2CA0" w:rsidRPr="009A3929" w:rsidTr="00811165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9A3929" w:rsidRDefault="001B2CA0" w:rsidP="001B2CA0">
            <w:pPr>
              <w:widowControl w:val="0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Мероприятие «Строительство канализационных очистных сооружений в пгт. Промышленная»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9A3929" w:rsidRDefault="001B2CA0" w:rsidP="0081116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  <w:p w:rsidR="001B2CA0" w:rsidRPr="009A3929" w:rsidRDefault="001B2CA0" w:rsidP="0081116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  <w:p w:rsidR="001B2CA0" w:rsidRPr="009A3929" w:rsidRDefault="001B2CA0" w:rsidP="0081116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  <w:lang w:val="en-US"/>
              </w:rPr>
              <w:t>X</w:t>
            </w:r>
            <w:r w:rsidRPr="009A3929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9A3929" w:rsidRDefault="001B2CA0" w:rsidP="00811165">
            <w:pPr>
              <w:widowControl w:val="0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округа;</w:t>
            </w:r>
          </w:p>
          <w:p w:rsidR="001B2CA0" w:rsidRPr="009A3929" w:rsidRDefault="001B2CA0" w:rsidP="00811165">
            <w:pPr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9A3929" w:rsidRDefault="001B2CA0" w:rsidP="00811165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1B2CA0" w:rsidRPr="009A3929" w:rsidRDefault="001B2CA0" w:rsidP="00811165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1B2CA0" w:rsidRPr="009A3929" w:rsidRDefault="001B2CA0" w:rsidP="00811165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</w:tr>
      <w:tr w:rsidR="001B2CA0" w:rsidRPr="009A3929" w:rsidTr="00811165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9A3929" w:rsidRDefault="001B2CA0" w:rsidP="00811165">
            <w:pPr>
              <w:widowControl w:val="0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Контрольная точка 1 «Заключение соглашения</w:t>
            </w:r>
            <w:r w:rsidR="00673548" w:rsidRPr="009A3929">
              <w:rPr>
                <w:color w:val="auto"/>
                <w:sz w:val="24"/>
                <w:szCs w:val="24"/>
              </w:rPr>
              <w:t xml:space="preserve"> с министерством жилищно-коммунального и дорожного комплекса Кузбасса</w:t>
            </w:r>
            <w:r w:rsidRPr="009A3929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9A3929" w:rsidRDefault="00673548" w:rsidP="0081116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01 марта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9A3929" w:rsidRDefault="001B2CA0" w:rsidP="0081116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9A3929" w:rsidRDefault="00673548" w:rsidP="00811165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Соглашение</w:t>
            </w:r>
          </w:p>
        </w:tc>
      </w:tr>
      <w:tr w:rsidR="001B2CA0" w:rsidRPr="009A3929" w:rsidTr="00811165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9A3929" w:rsidRDefault="001B2CA0" w:rsidP="00811165">
            <w:pPr>
              <w:widowControl w:val="0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Контрольная точка 2 «Приемка выполненных работ»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9A3929" w:rsidRDefault="001B2CA0" w:rsidP="0081116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30 ноября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9A3929" w:rsidRDefault="001B2CA0" w:rsidP="0081116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9A3929" w:rsidRDefault="001B2CA0" w:rsidP="00811165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Акт приемки выполненных работ</w:t>
            </w:r>
          </w:p>
        </w:tc>
      </w:tr>
      <w:tr w:rsidR="001B2CA0" w:rsidRPr="009A3929" w:rsidTr="00811165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9A3929" w:rsidRDefault="001B2CA0" w:rsidP="00811165">
            <w:pPr>
              <w:widowControl w:val="0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Контрольная точка 3 «Оплата выполненных работ»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9A3929" w:rsidRDefault="001B2CA0" w:rsidP="0081116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15 декабря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9A3929" w:rsidRDefault="001B2CA0" w:rsidP="0081116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9A3929" w:rsidRDefault="001B2CA0" w:rsidP="00811165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Заявка на финансирование</w:t>
            </w:r>
          </w:p>
        </w:tc>
      </w:tr>
    </w:tbl>
    <w:p w:rsidR="00D8619C" w:rsidRDefault="00D8619C" w:rsidP="000A320E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</w:rPr>
      </w:pPr>
    </w:p>
    <w:p w:rsidR="00D8619C" w:rsidRDefault="00D8619C" w:rsidP="000A320E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</w:rPr>
      </w:pPr>
    </w:p>
    <w:p w:rsidR="00D8619C" w:rsidRDefault="00D8619C" w:rsidP="000A320E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</w:rPr>
      </w:pPr>
    </w:p>
    <w:p w:rsidR="00D8619C" w:rsidRDefault="00D8619C" w:rsidP="000A320E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</w:rPr>
      </w:pPr>
    </w:p>
    <w:p w:rsidR="00D8619C" w:rsidRDefault="00D8619C" w:rsidP="000A320E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</w:rPr>
      </w:pPr>
    </w:p>
    <w:p w:rsidR="00D8619C" w:rsidRDefault="00D8619C" w:rsidP="000A320E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</w:rPr>
      </w:pPr>
    </w:p>
    <w:p w:rsidR="00D8619C" w:rsidRDefault="00D8619C" w:rsidP="000A320E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</w:rPr>
      </w:pPr>
    </w:p>
    <w:p w:rsidR="00D8619C" w:rsidRDefault="00D8619C" w:rsidP="000A320E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</w:rPr>
      </w:pPr>
    </w:p>
    <w:p w:rsidR="00D8619C" w:rsidRDefault="00D8619C" w:rsidP="000A320E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</w:rPr>
      </w:pPr>
    </w:p>
    <w:p w:rsidR="00D8619C" w:rsidRDefault="00D8619C" w:rsidP="000A320E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</w:rPr>
      </w:pPr>
    </w:p>
    <w:p w:rsidR="00D8619C" w:rsidRDefault="00D8619C" w:rsidP="000A320E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</w:rPr>
      </w:pPr>
    </w:p>
    <w:p w:rsidR="003B647F" w:rsidRDefault="003B647F" w:rsidP="000A320E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</w:rPr>
      </w:pPr>
    </w:p>
    <w:p w:rsidR="000A320E" w:rsidRPr="00942173" w:rsidRDefault="000A320E" w:rsidP="000A320E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</w:rPr>
      </w:pPr>
      <w:r w:rsidRPr="00942173">
        <w:rPr>
          <w:color w:val="auto"/>
          <w:sz w:val="28"/>
        </w:rPr>
        <w:lastRenderedPageBreak/>
        <w:t>Приложение № 2</w:t>
      </w:r>
    </w:p>
    <w:p w:rsidR="000A320E" w:rsidRPr="00942173" w:rsidRDefault="000A320E" w:rsidP="000A320E">
      <w:pPr>
        <w:widowControl w:val="0"/>
        <w:ind w:left="9923" w:right="106"/>
        <w:jc w:val="center"/>
        <w:rPr>
          <w:color w:val="auto"/>
          <w:sz w:val="28"/>
        </w:rPr>
      </w:pPr>
      <w:r w:rsidRPr="00942173">
        <w:rPr>
          <w:color w:val="auto"/>
          <w:sz w:val="28"/>
        </w:rPr>
        <w:t>к муниципальной программе</w:t>
      </w:r>
    </w:p>
    <w:p w:rsidR="000A320E" w:rsidRPr="00942173" w:rsidRDefault="000A320E" w:rsidP="000A320E">
      <w:pPr>
        <w:pStyle w:val="61"/>
        <w:spacing w:line="240" w:lineRule="auto"/>
        <w:ind w:left="9925"/>
        <w:rPr>
          <w:b w:val="0"/>
          <w:color w:val="auto"/>
        </w:rPr>
      </w:pPr>
      <w:r w:rsidRPr="00942173">
        <w:rPr>
          <w:b w:val="0"/>
          <w:color w:val="auto"/>
        </w:rPr>
        <w:t xml:space="preserve">«Развитие жилищно-коммунального и дорожного комплекса </w:t>
      </w:r>
    </w:p>
    <w:p w:rsidR="000A320E" w:rsidRPr="00942173" w:rsidRDefault="000A320E" w:rsidP="000A320E">
      <w:pPr>
        <w:pStyle w:val="61"/>
        <w:spacing w:line="240" w:lineRule="auto"/>
        <w:ind w:left="9925"/>
        <w:rPr>
          <w:b w:val="0"/>
          <w:color w:val="auto"/>
        </w:rPr>
      </w:pPr>
      <w:r w:rsidRPr="00942173">
        <w:rPr>
          <w:b w:val="0"/>
          <w:color w:val="auto"/>
        </w:rPr>
        <w:t xml:space="preserve">Промышленновского </w:t>
      </w:r>
    </w:p>
    <w:p w:rsidR="000A320E" w:rsidRPr="00942173" w:rsidRDefault="000A320E" w:rsidP="000A320E">
      <w:pPr>
        <w:pStyle w:val="61"/>
        <w:spacing w:line="240" w:lineRule="auto"/>
        <w:ind w:left="9925"/>
        <w:rPr>
          <w:b w:val="0"/>
          <w:color w:val="auto"/>
        </w:rPr>
      </w:pPr>
      <w:r w:rsidRPr="00942173">
        <w:rPr>
          <w:b w:val="0"/>
          <w:color w:val="auto"/>
        </w:rPr>
        <w:t>муниципального округа»</w:t>
      </w:r>
    </w:p>
    <w:p w:rsidR="000A320E" w:rsidRPr="00942173" w:rsidRDefault="000A320E" w:rsidP="000A320E">
      <w:pPr>
        <w:pStyle w:val="61"/>
        <w:spacing w:line="240" w:lineRule="auto"/>
        <w:ind w:left="9925"/>
        <w:rPr>
          <w:b w:val="0"/>
          <w:color w:val="auto"/>
        </w:rPr>
      </w:pPr>
      <w:r w:rsidRPr="00942173">
        <w:rPr>
          <w:b w:val="0"/>
          <w:color w:val="auto"/>
        </w:rPr>
        <w:t>на 2026-2028 годы</w:t>
      </w:r>
    </w:p>
    <w:p w:rsidR="000A320E" w:rsidRPr="00942173" w:rsidRDefault="000A320E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0A320E" w:rsidRPr="00942173" w:rsidRDefault="000A320E" w:rsidP="000A320E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9"/>
        <w:ind w:left="284" w:right="106"/>
        <w:jc w:val="center"/>
        <w:rPr>
          <w:bCs/>
          <w:iCs/>
          <w:sz w:val="28"/>
          <w:szCs w:val="28"/>
          <w:vertAlign w:val="superscript"/>
        </w:rPr>
      </w:pPr>
      <w:r w:rsidRPr="00942173">
        <w:rPr>
          <w:bCs/>
          <w:iCs/>
          <w:sz w:val="28"/>
          <w:szCs w:val="28"/>
        </w:rPr>
        <w:t>ПАСПОРТ</w:t>
      </w:r>
    </w:p>
    <w:p w:rsidR="000A320E" w:rsidRPr="00942173" w:rsidRDefault="00957B7A" w:rsidP="000A320E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9"/>
        <w:ind w:left="284" w:right="106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регионального</w:t>
      </w:r>
      <w:r w:rsidR="000A320E" w:rsidRPr="00942173">
        <w:rPr>
          <w:bCs/>
          <w:iCs/>
          <w:sz w:val="28"/>
          <w:szCs w:val="28"/>
        </w:rPr>
        <w:t xml:space="preserve"> проекта</w:t>
      </w:r>
    </w:p>
    <w:p w:rsidR="000A320E" w:rsidRPr="00942173" w:rsidRDefault="000A320E" w:rsidP="000A320E">
      <w:pPr>
        <w:widowControl w:val="0"/>
        <w:kinsoku w:val="0"/>
        <w:overflowPunct w:val="0"/>
        <w:autoSpaceDE w:val="0"/>
        <w:autoSpaceDN w:val="0"/>
        <w:adjustRightInd w:val="0"/>
        <w:spacing w:before="9"/>
        <w:ind w:right="105"/>
        <w:jc w:val="center"/>
        <w:rPr>
          <w:b/>
          <w:color w:val="auto"/>
          <w:sz w:val="28"/>
          <w:szCs w:val="28"/>
        </w:rPr>
      </w:pPr>
      <w:r w:rsidRPr="00942173">
        <w:rPr>
          <w:b/>
          <w:color w:val="auto"/>
          <w:sz w:val="28"/>
          <w:szCs w:val="28"/>
        </w:rPr>
        <w:t>«Твой Кузбасс – твоя инициатива»</w:t>
      </w:r>
    </w:p>
    <w:p w:rsidR="00D5331E" w:rsidRPr="00942173" w:rsidRDefault="00D5331E" w:rsidP="00D5331E">
      <w:pPr>
        <w:widowControl w:val="0"/>
        <w:tabs>
          <w:tab w:val="left" w:pos="164"/>
        </w:tabs>
        <w:kinsoku w:val="0"/>
        <w:overflowPunct w:val="0"/>
        <w:autoSpaceDE w:val="0"/>
        <w:autoSpaceDN w:val="0"/>
        <w:adjustRightInd w:val="0"/>
        <w:ind w:left="1843" w:right="106" w:hanging="1276"/>
        <w:jc w:val="center"/>
        <w:rPr>
          <w:spacing w:val="-1"/>
          <w:sz w:val="24"/>
          <w:szCs w:val="24"/>
        </w:rPr>
      </w:pPr>
    </w:p>
    <w:p w:rsidR="00D5331E" w:rsidRPr="00D5331E" w:rsidRDefault="00D5331E" w:rsidP="00D5331E">
      <w:pPr>
        <w:widowControl w:val="0"/>
        <w:tabs>
          <w:tab w:val="left" w:pos="164"/>
        </w:tabs>
        <w:kinsoku w:val="0"/>
        <w:overflowPunct w:val="0"/>
        <w:autoSpaceDE w:val="0"/>
        <w:autoSpaceDN w:val="0"/>
        <w:adjustRightInd w:val="0"/>
        <w:ind w:left="1843" w:right="106" w:hanging="1276"/>
        <w:jc w:val="center"/>
        <w:rPr>
          <w:b/>
          <w:sz w:val="28"/>
          <w:szCs w:val="28"/>
        </w:rPr>
      </w:pPr>
      <w:r w:rsidRPr="00942173">
        <w:rPr>
          <w:b/>
          <w:spacing w:val="-1"/>
          <w:sz w:val="28"/>
          <w:szCs w:val="28"/>
        </w:rPr>
        <w:t>1. Основные</w:t>
      </w:r>
      <w:r w:rsidRPr="00942173">
        <w:rPr>
          <w:b/>
          <w:spacing w:val="-5"/>
          <w:sz w:val="28"/>
          <w:szCs w:val="28"/>
        </w:rPr>
        <w:t xml:space="preserve"> </w:t>
      </w:r>
      <w:r w:rsidRPr="00942173">
        <w:rPr>
          <w:b/>
          <w:sz w:val="28"/>
          <w:szCs w:val="28"/>
        </w:rPr>
        <w:t>положения</w:t>
      </w:r>
    </w:p>
    <w:p w:rsidR="000A320E" w:rsidRDefault="000A320E" w:rsidP="000A320E">
      <w:pPr>
        <w:widowControl w:val="0"/>
        <w:kinsoku w:val="0"/>
        <w:overflowPunct w:val="0"/>
        <w:autoSpaceDE w:val="0"/>
        <w:autoSpaceDN w:val="0"/>
        <w:adjustRightInd w:val="0"/>
        <w:spacing w:before="9"/>
        <w:ind w:right="105"/>
        <w:jc w:val="center"/>
        <w:rPr>
          <w:b/>
          <w:color w:val="auto"/>
          <w:sz w:val="28"/>
          <w:szCs w:val="28"/>
        </w:rPr>
      </w:pPr>
    </w:p>
    <w:tbl>
      <w:tblPr>
        <w:tblW w:w="3795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035"/>
        <w:gridCol w:w="6138"/>
      </w:tblGrid>
      <w:tr w:rsidR="00957B7A" w:rsidRPr="00C23668" w:rsidTr="00957B7A">
        <w:trPr>
          <w:trHeight w:val="573"/>
          <w:jc w:val="center"/>
        </w:trPr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B7A" w:rsidRPr="00673548" w:rsidRDefault="00957B7A" w:rsidP="0095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pacing w:val="-1"/>
                <w:sz w:val="24"/>
                <w:szCs w:val="24"/>
              </w:rPr>
              <w:t xml:space="preserve">Краткое </w:t>
            </w:r>
            <w:r w:rsidRPr="00673548">
              <w:rPr>
                <w:sz w:val="24"/>
                <w:szCs w:val="24"/>
              </w:rPr>
              <w:t xml:space="preserve">наименование </w:t>
            </w:r>
            <w:r>
              <w:rPr>
                <w:spacing w:val="-1"/>
                <w:sz w:val="24"/>
                <w:szCs w:val="24"/>
              </w:rPr>
              <w:t>регионального</w:t>
            </w:r>
            <w:r w:rsidRPr="00673548">
              <w:rPr>
                <w:spacing w:val="-1"/>
                <w:sz w:val="24"/>
                <w:szCs w:val="24"/>
              </w:rPr>
              <w:t xml:space="preserve"> проекта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B7A" w:rsidRPr="00673548" w:rsidRDefault="00957B7A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color w:val="auto"/>
                <w:sz w:val="24"/>
                <w:szCs w:val="24"/>
              </w:rPr>
            </w:pPr>
            <w:r>
              <w:rPr>
                <w:iCs/>
                <w:color w:val="auto"/>
                <w:sz w:val="24"/>
                <w:szCs w:val="24"/>
              </w:rPr>
              <w:t>Твой Кузбасс – твоя инициатива</w:t>
            </w:r>
          </w:p>
        </w:tc>
      </w:tr>
      <w:tr w:rsidR="00957B7A" w:rsidRPr="00C23668" w:rsidTr="00957B7A">
        <w:trPr>
          <w:trHeight w:val="526"/>
          <w:jc w:val="center"/>
        </w:trPr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B7A" w:rsidRPr="00673548" w:rsidRDefault="00957B7A" w:rsidP="0095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z w:val="24"/>
                <w:szCs w:val="24"/>
              </w:rPr>
              <w:t xml:space="preserve"> Куратор </w:t>
            </w:r>
            <w:r>
              <w:rPr>
                <w:spacing w:val="-1"/>
                <w:sz w:val="24"/>
                <w:szCs w:val="24"/>
              </w:rPr>
              <w:t>регионального</w:t>
            </w:r>
            <w:r w:rsidRPr="00673548">
              <w:rPr>
                <w:spacing w:val="-1"/>
                <w:sz w:val="24"/>
                <w:szCs w:val="24"/>
              </w:rPr>
              <w:t xml:space="preserve"> проекта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B7A" w:rsidRPr="00673548" w:rsidRDefault="00957B7A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73548">
              <w:rPr>
                <w:iCs/>
                <w:sz w:val="24"/>
                <w:szCs w:val="24"/>
              </w:rPr>
              <w:t xml:space="preserve">Заместитель главы Промышленновского муниципального округа – начальник Управления по жизнеобеспечения и строительству администрации Промышленновского муниципального округа </w:t>
            </w:r>
          </w:p>
        </w:tc>
      </w:tr>
      <w:tr w:rsidR="00957B7A" w:rsidRPr="00C23668" w:rsidTr="00957B7A">
        <w:trPr>
          <w:trHeight w:val="640"/>
          <w:jc w:val="center"/>
        </w:trPr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B7A" w:rsidRPr="00673548" w:rsidRDefault="00957B7A" w:rsidP="0095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673548">
              <w:rPr>
                <w:spacing w:val="-1"/>
                <w:sz w:val="24"/>
                <w:szCs w:val="24"/>
              </w:rPr>
              <w:t xml:space="preserve">Руководитель </w:t>
            </w:r>
            <w:r>
              <w:rPr>
                <w:spacing w:val="-1"/>
                <w:sz w:val="24"/>
                <w:szCs w:val="24"/>
              </w:rPr>
              <w:t>регионального</w:t>
            </w:r>
            <w:r w:rsidRPr="00673548">
              <w:rPr>
                <w:spacing w:val="-1"/>
                <w:sz w:val="24"/>
                <w:szCs w:val="24"/>
              </w:rPr>
              <w:t xml:space="preserve"> проекта </w:t>
            </w:r>
            <w:r w:rsidRPr="00673548">
              <w:rPr>
                <w:sz w:val="24"/>
                <w:szCs w:val="24"/>
              </w:rPr>
              <w:t xml:space="preserve">(соисполнитель </w:t>
            </w:r>
            <w:proofErr w:type="gramEnd"/>
          </w:p>
          <w:p w:rsidR="00957B7A" w:rsidRPr="00673548" w:rsidRDefault="00957B7A" w:rsidP="0095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z w:val="24"/>
                <w:szCs w:val="24"/>
              </w:rPr>
              <w:t xml:space="preserve"> муниципальной программы) 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B7A" w:rsidRPr="00673548" w:rsidRDefault="00957B7A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73548">
              <w:rPr>
                <w:iCs/>
                <w:sz w:val="24"/>
                <w:szCs w:val="24"/>
              </w:rPr>
              <w:t xml:space="preserve"> Управление по жизнеобеспечению и строительству администрации Промышленновского муниципального округа </w:t>
            </w:r>
          </w:p>
        </w:tc>
      </w:tr>
      <w:tr w:rsidR="00957B7A" w:rsidRPr="00C23668" w:rsidTr="00957B7A">
        <w:trPr>
          <w:trHeight w:val="530"/>
          <w:jc w:val="center"/>
        </w:trPr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B7A" w:rsidRPr="00673548" w:rsidRDefault="00957B7A" w:rsidP="0095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pacing w:val="-1"/>
                <w:sz w:val="24"/>
                <w:szCs w:val="24"/>
              </w:rPr>
              <w:t xml:space="preserve"> Администратор </w:t>
            </w:r>
            <w:r>
              <w:rPr>
                <w:spacing w:val="-1"/>
                <w:sz w:val="24"/>
                <w:szCs w:val="24"/>
              </w:rPr>
              <w:t>регионального</w:t>
            </w:r>
            <w:r w:rsidRPr="00673548">
              <w:rPr>
                <w:spacing w:val="-1"/>
                <w:sz w:val="24"/>
                <w:szCs w:val="24"/>
              </w:rPr>
              <w:t xml:space="preserve"> проекта 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B7A" w:rsidRPr="00673548" w:rsidRDefault="00957B7A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73548">
              <w:rPr>
                <w:iCs/>
                <w:sz w:val="24"/>
                <w:szCs w:val="24"/>
              </w:rPr>
              <w:t xml:space="preserve"> Министерство </w:t>
            </w:r>
            <w:r>
              <w:rPr>
                <w:iCs/>
                <w:sz w:val="24"/>
                <w:szCs w:val="24"/>
              </w:rPr>
              <w:t>финансов</w:t>
            </w:r>
            <w:r w:rsidRPr="00673548">
              <w:rPr>
                <w:iCs/>
                <w:sz w:val="24"/>
                <w:szCs w:val="24"/>
              </w:rPr>
              <w:t xml:space="preserve"> Кузбасса </w:t>
            </w:r>
          </w:p>
        </w:tc>
      </w:tr>
      <w:tr w:rsidR="00957B7A" w:rsidRPr="00C23668" w:rsidTr="00957B7A">
        <w:trPr>
          <w:trHeight w:val="400"/>
          <w:jc w:val="center"/>
        </w:trPr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B7A" w:rsidRPr="00673548" w:rsidRDefault="00957B7A" w:rsidP="0095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z w:val="24"/>
                <w:szCs w:val="24"/>
              </w:rPr>
              <w:t xml:space="preserve"> </w:t>
            </w:r>
            <w:proofErr w:type="gramStart"/>
            <w:r w:rsidRPr="00673548">
              <w:rPr>
                <w:sz w:val="24"/>
                <w:szCs w:val="24"/>
              </w:rPr>
              <w:t>Связь с государственными программами (комплексными</w:t>
            </w:r>
            <w:proofErr w:type="gramEnd"/>
          </w:p>
          <w:p w:rsidR="00957B7A" w:rsidRPr="00673548" w:rsidRDefault="00957B7A" w:rsidP="0095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z w:val="24"/>
                <w:szCs w:val="24"/>
              </w:rPr>
              <w:t xml:space="preserve"> программами)</w:t>
            </w:r>
            <w:r w:rsidRPr="00673548">
              <w:rPr>
                <w:spacing w:val="1"/>
                <w:sz w:val="24"/>
                <w:szCs w:val="24"/>
              </w:rPr>
              <w:t xml:space="preserve"> </w:t>
            </w:r>
            <w:r w:rsidRPr="00673548">
              <w:rPr>
                <w:sz w:val="24"/>
                <w:szCs w:val="24"/>
              </w:rPr>
              <w:t xml:space="preserve">Российской Федерации и </w:t>
            </w:r>
            <w:proofErr w:type="gramStart"/>
            <w:r w:rsidRPr="00673548">
              <w:rPr>
                <w:sz w:val="24"/>
                <w:szCs w:val="24"/>
              </w:rPr>
              <w:t>с</w:t>
            </w:r>
            <w:proofErr w:type="gramEnd"/>
          </w:p>
          <w:p w:rsidR="00957B7A" w:rsidRPr="00673548" w:rsidRDefault="00957B7A" w:rsidP="0095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pacing w:val="-38"/>
                <w:sz w:val="24"/>
                <w:szCs w:val="24"/>
              </w:rPr>
            </w:pPr>
            <w:r w:rsidRPr="00673548">
              <w:rPr>
                <w:sz w:val="24"/>
                <w:szCs w:val="24"/>
              </w:rPr>
              <w:t xml:space="preserve"> </w:t>
            </w:r>
            <w:proofErr w:type="gramStart"/>
            <w:r w:rsidRPr="00673548">
              <w:rPr>
                <w:sz w:val="24"/>
                <w:szCs w:val="24"/>
              </w:rPr>
              <w:t>государственными программами (комплексными</w:t>
            </w:r>
            <w:r w:rsidRPr="00673548">
              <w:rPr>
                <w:spacing w:val="-38"/>
                <w:sz w:val="24"/>
                <w:szCs w:val="24"/>
              </w:rPr>
              <w:t xml:space="preserve">    </w:t>
            </w:r>
            <w:proofErr w:type="gramEnd"/>
          </w:p>
          <w:p w:rsidR="00957B7A" w:rsidRPr="00673548" w:rsidRDefault="00957B7A" w:rsidP="0095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pacing w:val="-38"/>
                <w:sz w:val="24"/>
                <w:szCs w:val="24"/>
              </w:rPr>
            </w:pPr>
            <w:r w:rsidRPr="00673548">
              <w:rPr>
                <w:spacing w:val="-38"/>
                <w:sz w:val="24"/>
                <w:szCs w:val="24"/>
              </w:rPr>
              <w:t xml:space="preserve">   </w:t>
            </w:r>
            <w:r w:rsidRPr="00673548">
              <w:rPr>
                <w:sz w:val="24"/>
                <w:szCs w:val="24"/>
              </w:rPr>
              <w:t xml:space="preserve">программами) Кемеровской  области – </w:t>
            </w:r>
            <w:r w:rsidRPr="00673548">
              <w:rPr>
                <w:sz w:val="24"/>
                <w:szCs w:val="24"/>
              </w:rPr>
              <w:lastRenderedPageBreak/>
              <w:t xml:space="preserve">Кузбасса (далее – </w:t>
            </w:r>
          </w:p>
          <w:p w:rsidR="00957B7A" w:rsidRPr="00673548" w:rsidRDefault="00957B7A" w:rsidP="0095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z w:val="24"/>
                <w:szCs w:val="24"/>
              </w:rPr>
              <w:t xml:space="preserve"> государственные</w:t>
            </w:r>
            <w:r w:rsidRPr="00673548">
              <w:rPr>
                <w:spacing w:val="1"/>
                <w:sz w:val="24"/>
                <w:szCs w:val="24"/>
              </w:rPr>
              <w:t xml:space="preserve"> </w:t>
            </w:r>
            <w:r w:rsidRPr="00673548">
              <w:rPr>
                <w:sz w:val="24"/>
                <w:szCs w:val="24"/>
              </w:rPr>
              <w:t>программы)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B7A" w:rsidRPr="00673548" w:rsidRDefault="00957B7A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73548">
              <w:rPr>
                <w:color w:val="auto"/>
                <w:sz w:val="24"/>
                <w:szCs w:val="24"/>
              </w:rPr>
              <w:lastRenderedPageBreak/>
              <w:t xml:space="preserve">Государственная </w:t>
            </w:r>
            <w:hyperlink r:id="rId12">
              <w:r w:rsidRPr="00673548">
                <w:rPr>
                  <w:rStyle w:val="af4"/>
                  <w:color w:val="auto"/>
                  <w:sz w:val="24"/>
                  <w:szCs w:val="24"/>
                  <w:u w:val="none"/>
                </w:rPr>
                <w:t>программа</w:t>
              </w:r>
            </w:hyperlink>
            <w:r w:rsidRPr="00673548">
              <w:rPr>
                <w:color w:val="auto"/>
                <w:sz w:val="24"/>
                <w:szCs w:val="24"/>
              </w:rPr>
              <w:t xml:space="preserve"> Кемеровской области-Кузбасса «Развитие жилищно-коммунального и дорожного комплекса Кузбасса»</w:t>
            </w:r>
          </w:p>
        </w:tc>
      </w:tr>
    </w:tbl>
    <w:p w:rsidR="000A320E" w:rsidRPr="00C23668" w:rsidRDefault="000A320E" w:rsidP="000A320E">
      <w:pPr>
        <w:widowControl w:val="0"/>
        <w:kinsoku w:val="0"/>
        <w:overflowPunct w:val="0"/>
        <w:autoSpaceDE w:val="0"/>
        <w:autoSpaceDN w:val="0"/>
        <w:adjustRightInd w:val="0"/>
        <w:spacing w:before="9"/>
        <w:ind w:right="105"/>
        <w:jc w:val="center"/>
        <w:rPr>
          <w:b/>
          <w:color w:val="auto"/>
          <w:sz w:val="28"/>
          <w:szCs w:val="28"/>
        </w:rPr>
      </w:pPr>
    </w:p>
    <w:p w:rsidR="00D5331E" w:rsidRPr="00C23668" w:rsidRDefault="00D5331E" w:rsidP="00D5331E">
      <w:pPr>
        <w:widowControl w:val="0"/>
        <w:tabs>
          <w:tab w:val="left" w:pos="5923"/>
          <w:tab w:val="left" w:pos="15876"/>
        </w:tabs>
        <w:kinsoku w:val="0"/>
        <w:overflowPunct w:val="0"/>
        <w:autoSpaceDE w:val="0"/>
        <w:autoSpaceDN w:val="0"/>
        <w:adjustRightInd w:val="0"/>
        <w:spacing w:before="73"/>
        <w:ind w:left="567" w:right="364"/>
        <w:jc w:val="center"/>
        <w:outlineLvl w:val="0"/>
        <w:rPr>
          <w:b/>
          <w:sz w:val="28"/>
          <w:szCs w:val="28"/>
        </w:rPr>
      </w:pPr>
      <w:r w:rsidRPr="00C23668">
        <w:rPr>
          <w:b/>
          <w:sz w:val="28"/>
          <w:szCs w:val="28"/>
        </w:rPr>
        <w:t>2. Показатели</w:t>
      </w:r>
      <w:r w:rsidRPr="00C23668">
        <w:rPr>
          <w:b/>
          <w:spacing w:val="-5"/>
          <w:sz w:val="28"/>
          <w:szCs w:val="28"/>
        </w:rPr>
        <w:t xml:space="preserve"> </w:t>
      </w:r>
      <w:r w:rsidR="00957B7A">
        <w:rPr>
          <w:b/>
          <w:sz w:val="28"/>
          <w:szCs w:val="28"/>
        </w:rPr>
        <w:t>регионального</w:t>
      </w:r>
      <w:r w:rsidRPr="00C23668">
        <w:rPr>
          <w:b/>
          <w:sz w:val="28"/>
          <w:szCs w:val="28"/>
        </w:rPr>
        <w:t xml:space="preserve"> проекта</w:t>
      </w:r>
    </w:p>
    <w:p w:rsidR="00D5331E" w:rsidRPr="00E95B32" w:rsidRDefault="00D5331E" w:rsidP="00D5331E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567" w:right="364"/>
        <w:rPr>
          <w:sz w:val="16"/>
          <w:szCs w:val="16"/>
        </w:rPr>
      </w:pPr>
    </w:p>
    <w:tbl>
      <w:tblPr>
        <w:tblW w:w="4152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07"/>
        <w:gridCol w:w="1750"/>
        <w:gridCol w:w="1225"/>
        <w:gridCol w:w="924"/>
        <w:gridCol w:w="855"/>
        <w:gridCol w:w="648"/>
        <w:gridCol w:w="1232"/>
        <w:gridCol w:w="930"/>
        <w:gridCol w:w="1384"/>
        <w:gridCol w:w="2859"/>
        <w:gridCol w:w="10"/>
      </w:tblGrid>
      <w:tr w:rsidR="00D5331E" w:rsidRPr="009A3929" w:rsidTr="00D5331E">
        <w:trPr>
          <w:gridAfter w:val="1"/>
          <w:wAfter w:w="10" w:type="dxa"/>
          <w:trHeight w:val="491"/>
          <w:jc w:val="center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31E" w:rsidRPr="009A3929" w:rsidRDefault="00D5331E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№</w:t>
            </w:r>
            <w:r w:rsidRPr="009A3929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9A3929">
              <w:rPr>
                <w:sz w:val="24"/>
                <w:szCs w:val="24"/>
              </w:rPr>
              <w:t>п</w:t>
            </w:r>
            <w:proofErr w:type="gramEnd"/>
            <w:r w:rsidRPr="009A3929">
              <w:rPr>
                <w:sz w:val="24"/>
                <w:szCs w:val="24"/>
              </w:rPr>
              <w:t>/п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31E" w:rsidRPr="009A3929" w:rsidRDefault="00D5331E" w:rsidP="00D5331E">
            <w:pPr>
              <w:widowControl w:val="0"/>
              <w:tabs>
                <w:tab w:val="left" w:pos="1521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9A3929">
              <w:rPr>
                <w:sz w:val="24"/>
                <w:szCs w:val="24"/>
              </w:rPr>
              <w:t>Показатели</w:t>
            </w:r>
            <w:r w:rsidRPr="009A3929">
              <w:rPr>
                <w:spacing w:val="1"/>
                <w:sz w:val="24"/>
                <w:szCs w:val="24"/>
              </w:rPr>
              <w:t xml:space="preserve"> </w:t>
            </w:r>
            <w:r w:rsidRPr="009A3929">
              <w:rPr>
                <w:spacing w:val="-1"/>
                <w:sz w:val="24"/>
                <w:szCs w:val="24"/>
              </w:rPr>
              <w:t>муниципального</w:t>
            </w:r>
            <w:r w:rsidRPr="009A3929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31E" w:rsidRPr="009A3929" w:rsidRDefault="00D5331E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9A3929">
              <w:rPr>
                <w:sz w:val="24"/>
                <w:szCs w:val="24"/>
              </w:rPr>
              <w:t>Уровень</w:t>
            </w:r>
            <w:r w:rsidRPr="009A3929">
              <w:rPr>
                <w:spacing w:val="1"/>
                <w:sz w:val="24"/>
                <w:szCs w:val="24"/>
              </w:rPr>
              <w:t xml:space="preserve"> </w:t>
            </w:r>
            <w:r w:rsidRPr="009A3929">
              <w:rPr>
                <w:sz w:val="24"/>
                <w:szCs w:val="24"/>
              </w:rPr>
              <w:t>показателя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31E" w:rsidRPr="009A3929" w:rsidRDefault="00D5331E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Единица</w:t>
            </w:r>
            <w:r w:rsidRPr="009A3929">
              <w:rPr>
                <w:spacing w:val="1"/>
                <w:sz w:val="24"/>
                <w:szCs w:val="24"/>
              </w:rPr>
              <w:t xml:space="preserve"> </w:t>
            </w:r>
            <w:r w:rsidRPr="009A3929">
              <w:rPr>
                <w:sz w:val="24"/>
                <w:szCs w:val="24"/>
              </w:rPr>
              <w:t>измерения</w:t>
            </w:r>
            <w:r w:rsidRPr="009A3929">
              <w:rPr>
                <w:spacing w:val="-37"/>
                <w:sz w:val="24"/>
                <w:szCs w:val="24"/>
              </w:rPr>
              <w:t xml:space="preserve"> </w:t>
            </w:r>
            <w:r w:rsidRPr="009A3929">
              <w:rPr>
                <w:spacing w:val="-1"/>
                <w:sz w:val="24"/>
                <w:szCs w:val="24"/>
              </w:rPr>
              <w:t>(по</w:t>
            </w:r>
            <w:r w:rsidRPr="009A3929">
              <w:rPr>
                <w:spacing w:val="-9"/>
                <w:sz w:val="24"/>
                <w:szCs w:val="24"/>
              </w:rPr>
              <w:t xml:space="preserve"> </w:t>
            </w:r>
            <w:r w:rsidRPr="009A3929">
              <w:rPr>
                <w:sz w:val="24"/>
                <w:szCs w:val="24"/>
              </w:rPr>
              <w:t>ОКЕИ)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31E" w:rsidRPr="009A3929" w:rsidRDefault="00D5331E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9A3929">
              <w:rPr>
                <w:sz w:val="24"/>
                <w:szCs w:val="24"/>
              </w:rPr>
              <w:t>Базовое</w:t>
            </w:r>
            <w:r w:rsidRPr="009A3929">
              <w:rPr>
                <w:spacing w:val="-4"/>
                <w:sz w:val="24"/>
                <w:szCs w:val="24"/>
              </w:rPr>
              <w:t xml:space="preserve"> </w:t>
            </w:r>
            <w:r w:rsidRPr="009A3929">
              <w:rPr>
                <w:sz w:val="24"/>
                <w:szCs w:val="24"/>
              </w:rPr>
              <w:t>значение</w:t>
            </w:r>
          </w:p>
        </w:tc>
        <w:tc>
          <w:tcPr>
            <w:tcW w:w="3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31E" w:rsidRPr="009A3929" w:rsidRDefault="00D5331E" w:rsidP="00D5331E">
            <w:pPr>
              <w:widowControl w:val="0"/>
              <w:tabs>
                <w:tab w:val="left" w:pos="2269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3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331E" w:rsidRPr="009A3929" w:rsidRDefault="00D5331E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1"/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Признак</w:t>
            </w:r>
            <w:r w:rsidRPr="009A3929">
              <w:rPr>
                <w:spacing w:val="1"/>
                <w:sz w:val="24"/>
                <w:szCs w:val="24"/>
              </w:rPr>
              <w:t xml:space="preserve"> </w:t>
            </w:r>
            <w:r w:rsidRPr="009A3929">
              <w:rPr>
                <w:spacing w:val="-1"/>
                <w:sz w:val="24"/>
                <w:szCs w:val="24"/>
              </w:rPr>
              <w:t>возрастания/ убывания</w:t>
            </w:r>
          </w:p>
        </w:tc>
      </w:tr>
      <w:tr w:rsidR="00D5331E" w:rsidRPr="009A3929" w:rsidTr="00D5331E">
        <w:trPr>
          <w:gridAfter w:val="1"/>
          <w:wAfter w:w="10" w:type="dxa"/>
          <w:trHeight w:val="425"/>
          <w:jc w:val="center"/>
        </w:trPr>
        <w:tc>
          <w:tcPr>
            <w:tcW w:w="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31E" w:rsidRPr="009A3929" w:rsidRDefault="00D5331E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31E" w:rsidRPr="009A3929" w:rsidRDefault="00D5331E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31E" w:rsidRPr="009A3929" w:rsidRDefault="00D5331E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31E" w:rsidRPr="009A3929" w:rsidRDefault="00D5331E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31E" w:rsidRPr="009A3929" w:rsidRDefault="00D5331E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значение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31E" w:rsidRPr="009A3929" w:rsidRDefault="00D5331E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год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31E" w:rsidRPr="009A3929" w:rsidRDefault="00D5331E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position w:val="-6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31E" w:rsidRPr="009A3929" w:rsidRDefault="00D5331E" w:rsidP="00D5331E">
            <w:pPr>
              <w:widowControl w:val="0"/>
              <w:tabs>
                <w:tab w:val="left" w:pos="922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2027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31E" w:rsidRPr="009A3929" w:rsidRDefault="00D5331E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2028</w:t>
            </w:r>
          </w:p>
        </w:tc>
        <w:tc>
          <w:tcPr>
            <w:tcW w:w="30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331E" w:rsidRPr="009A3929" w:rsidRDefault="00D5331E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5331E" w:rsidRPr="009A3929" w:rsidTr="00D5331E">
        <w:trPr>
          <w:trHeight w:val="397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331E" w:rsidRPr="009A3929" w:rsidRDefault="00D5331E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1</w:t>
            </w:r>
          </w:p>
        </w:tc>
        <w:tc>
          <w:tcPr>
            <w:tcW w:w="12617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D5331E" w:rsidRPr="009A3929" w:rsidRDefault="00D5331E" w:rsidP="00D5331E">
            <w:pPr>
              <w:jc w:val="center"/>
              <w:rPr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Задача 1. Повышение уровня благоустройства и санитарного состояния Промышленновского муниципального округа</w:t>
            </w:r>
          </w:p>
        </w:tc>
      </w:tr>
      <w:tr w:rsidR="00D5331E" w:rsidRPr="009A3929" w:rsidTr="00D5331E">
        <w:trPr>
          <w:gridAfter w:val="1"/>
          <w:wAfter w:w="10" w:type="dxa"/>
          <w:trHeight w:val="880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31E" w:rsidRPr="009A3929" w:rsidRDefault="00D5331E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1.1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31E" w:rsidRPr="009A3929" w:rsidRDefault="000C2B78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Количество проектов</w:t>
            </w:r>
            <w:r w:rsidR="00D5331E" w:rsidRPr="009A3929">
              <w:rPr>
                <w:color w:val="auto"/>
                <w:sz w:val="24"/>
                <w:szCs w:val="24"/>
              </w:rPr>
              <w:t xml:space="preserve"> 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31E" w:rsidRPr="009A3929" w:rsidRDefault="00D5331E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A3929">
              <w:rPr>
                <w:iCs/>
                <w:sz w:val="24"/>
                <w:szCs w:val="24"/>
              </w:rPr>
              <w:t>РП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31E" w:rsidRPr="009A3929" w:rsidRDefault="005A5633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ш</w:t>
            </w:r>
            <w:r w:rsidR="000C2B78" w:rsidRPr="009A3929">
              <w:rPr>
                <w:sz w:val="24"/>
                <w:szCs w:val="24"/>
              </w:rPr>
              <w:t>т</w:t>
            </w:r>
            <w:r w:rsidRPr="009A3929">
              <w:rPr>
                <w:sz w:val="24"/>
                <w:szCs w:val="24"/>
              </w:rPr>
              <w:t>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31E" w:rsidRPr="009A3929" w:rsidRDefault="000C2B78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7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31E" w:rsidRPr="009A3929" w:rsidRDefault="00D5331E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2025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31E" w:rsidRPr="009A3929" w:rsidRDefault="00882556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31E" w:rsidRPr="009A3929" w:rsidRDefault="00D5331E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A392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31E" w:rsidRPr="009A3929" w:rsidRDefault="00D5331E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A392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331E" w:rsidRPr="009A3929" w:rsidRDefault="000C2B78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A3929">
              <w:rPr>
                <w:iCs/>
                <w:sz w:val="24"/>
                <w:szCs w:val="24"/>
              </w:rPr>
              <w:t>возрастающий</w:t>
            </w:r>
          </w:p>
        </w:tc>
      </w:tr>
      <w:tr w:rsidR="00D5331E" w:rsidRPr="009A3929" w:rsidTr="00D5331E">
        <w:trPr>
          <w:gridAfter w:val="1"/>
          <w:wAfter w:w="10" w:type="dxa"/>
          <w:trHeight w:val="880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31E" w:rsidRPr="009A3929" w:rsidRDefault="00D5331E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1.2.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31E" w:rsidRPr="009A3929" w:rsidRDefault="000C2B78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Доля реализованных проектов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31E" w:rsidRPr="009A3929" w:rsidRDefault="00D5331E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A3929">
              <w:rPr>
                <w:iCs/>
                <w:sz w:val="24"/>
                <w:szCs w:val="24"/>
              </w:rPr>
              <w:t>РП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31E" w:rsidRPr="009A3929" w:rsidRDefault="000C2B78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%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31E" w:rsidRPr="009A3929" w:rsidRDefault="000C2B78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20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31E" w:rsidRPr="009A3929" w:rsidRDefault="00D5331E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A3929">
              <w:rPr>
                <w:sz w:val="24"/>
                <w:szCs w:val="24"/>
                <w:lang w:val="en-US"/>
              </w:rPr>
              <w:t>2025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31E" w:rsidRPr="009A3929" w:rsidRDefault="00882556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34,25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31E" w:rsidRPr="009A3929" w:rsidRDefault="00D5331E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A392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31E" w:rsidRPr="009A3929" w:rsidRDefault="00D5331E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A392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331E" w:rsidRPr="009A3929" w:rsidRDefault="000C2B78" w:rsidP="00D533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A3929">
              <w:rPr>
                <w:iCs/>
                <w:sz w:val="24"/>
                <w:szCs w:val="24"/>
              </w:rPr>
              <w:t>возрастающий</w:t>
            </w:r>
          </w:p>
        </w:tc>
      </w:tr>
    </w:tbl>
    <w:p w:rsidR="00D5331E" w:rsidRDefault="00D5331E" w:rsidP="00D5331E">
      <w:pPr>
        <w:pStyle w:val="61"/>
        <w:spacing w:line="240" w:lineRule="auto"/>
        <w:rPr>
          <w:b w:val="0"/>
          <w:color w:val="auto"/>
        </w:rPr>
      </w:pPr>
    </w:p>
    <w:p w:rsidR="00882556" w:rsidRPr="00673548" w:rsidRDefault="00882556" w:rsidP="00882556">
      <w:pPr>
        <w:jc w:val="center"/>
        <w:rPr>
          <w:b/>
          <w:color w:val="auto"/>
        </w:rPr>
      </w:pPr>
      <w:r w:rsidRPr="00673548">
        <w:rPr>
          <w:b/>
          <w:color w:val="auto"/>
          <w:sz w:val="28"/>
        </w:rPr>
        <w:t xml:space="preserve">3. План достижения показателей </w:t>
      </w:r>
      <w:r w:rsidR="00957B7A">
        <w:rPr>
          <w:b/>
          <w:color w:val="auto"/>
          <w:sz w:val="28"/>
        </w:rPr>
        <w:t>регионального</w:t>
      </w:r>
      <w:r w:rsidRPr="00673548">
        <w:rPr>
          <w:b/>
          <w:color w:val="auto"/>
          <w:sz w:val="28"/>
        </w:rPr>
        <w:t xml:space="preserve"> проекта в 2026 году</w:t>
      </w:r>
    </w:p>
    <w:p w:rsidR="00882556" w:rsidRPr="00673548" w:rsidRDefault="00882556" w:rsidP="00882556">
      <w:pPr>
        <w:widowControl w:val="0"/>
        <w:jc w:val="center"/>
        <w:rPr>
          <w:color w:val="auto"/>
          <w:sz w:val="16"/>
        </w:rPr>
      </w:pPr>
    </w:p>
    <w:tbl>
      <w:tblPr>
        <w:tblpPr w:leftFromText="180" w:rightFromText="180" w:vertAnchor="text" w:tblpY="1"/>
        <w:tblOverlap w:val="never"/>
        <w:tblW w:w="15508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545"/>
        <w:gridCol w:w="3650"/>
        <w:gridCol w:w="1127"/>
        <w:gridCol w:w="1270"/>
        <w:gridCol w:w="1467"/>
        <w:gridCol w:w="1693"/>
        <w:gridCol w:w="1738"/>
        <w:gridCol w:w="1820"/>
        <w:gridCol w:w="2198"/>
      </w:tblGrid>
      <w:tr w:rsidR="00882556" w:rsidRPr="009A3929" w:rsidTr="00942173">
        <w:trPr>
          <w:trHeight w:val="349"/>
          <w:tblHeader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82556" w:rsidRPr="009A3929" w:rsidRDefault="00882556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9A3929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9A3929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3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82556" w:rsidRPr="009A3929" w:rsidRDefault="00882556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 xml:space="preserve">Цели/показатели государственной программы 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82556" w:rsidRPr="009A3929" w:rsidRDefault="00882556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82556" w:rsidRPr="009A3929" w:rsidRDefault="00882556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Единица измерения</w:t>
            </w:r>
          </w:p>
          <w:p w:rsidR="00882556" w:rsidRPr="009A3929" w:rsidRDefault="00882556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8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82556" w:rsidRPr="009A3929" w:rsidRDefault="00882556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Плановые показатели</w:t>
            </w:r>
          </w:p>
        </w:tc>
      </w:tr>
      <w:tr w:rsidR="00882556" w:rsidRPr="009A3929" w:rsidTr="00942173">
        <w:trPr>
          <w:trHeight w:val="661"/>
          <w:tblHeader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82556" w:rsidRPr="009A3929" w:rsidRDefault="00882556" w:rsidP="0094217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82556" w:rsidRPr="009A3929" w:rsidRDefault="00882556" w:rsidP="0094217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82556" w:rsidRPr="009A3929" w:rsidRDefault="00882556" w:rsidP="0094217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82556" w:rsidRPr="009A3929" w:rsidRDefault="00882556" w:rsidP="0094217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82556" w:rsidRPr="009A3929" w:rsidRDefault="00882556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  <w:lang w:val="en-US"/>
              </w:rPr>
              <w:t xml:space="preserve">I </w:t>
            </w:r>
            <w:r w:rsidRPr="009A3929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82556" w:rsidRPr="009A3929" w:rsidRDefault="00882556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82556" w:rsidRPr="009A3929" w:rsidRDefault="00882556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  <w:lang w:val="en-US"/>
              </w:rPr>
              <w:t xml:space="preserve">II </w:t>
            </w:r>
            <w:r w:rsidRPr="009A3929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82556" w:rsidRPr="009A3929" w:rsidRDefault="00882556" w:rsidP="00942173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  <w:p w:rsidR="00882556" w:rsidRPr="009A3929" w:rsidRDefault="00882556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  <w:lang w:val="en-US"/>
              </w:rPr>
              <w:t xml:space="preserve">III </w:t>
            </w:r>
            <w:r w:rsidRPr="009A3929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82556" w:rsidRPr="009A3929" w:rsidRDefault="00882556" w:rsidP="00942173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  <w:p w:rsidR="00882556" w:rsidRPr="009A3929" w:rsidRDefault="00882556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  <w:lang w:val="en-US"/>
              </w:rPr>
              <w:t xml:space="preserve">VI </w:t>
            </w:r>
            <w:r w:rsidRPr="009A3929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82556" w:rsidRPr="009A3929" w:rsidRDefault="00882556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 xml:space="preserve">На конец </w:t>
            </w:r>
          </w:p>
          <w:p w:rsidR="00882556" w:rsidRPr="009A3929" w:rsidRDefault="00882556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2026 года</w:t>
            </w:r>
          </w:p>
        </w:tc>
      </w:tr>
      <w:tr w:rsidR="00882556" w:rsidRPr="009A3929" w:rsidTr="00942173">
        <w:trPr>
          <w:trHeight w:val="386"/>
        </w:trPr>
        <w:tc>
          <w:tcPr>
            <w:tcW w:w="155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82556" w:rsidRPr="009A3929" w:rsidRDefault="00882556" w:rsidP="00942173">
            <w:pPr>
              <w:pStyle w:val="TableParagraph"/>
              <w:jc w:val="center"/>
              <w:rPr>
                <w:b/>
                <w:color w:val="auto"/>
                <w:szCs w:val="24"/>
              </w:rPr>
            </w:pPr>
            <w:r w:rsidRPr="009A3929">
              <w:rPr>
                <w:color w:val="auto"/>
                <w:szCs w:val="24"/>
              </w:rPr>
              <w:t>Задача 1.  Повышение уровня благоустройства и санитарного состояния Промышленновского муниципального округа</w:t>
            </w:r>
          </w:p>
        </w:tc>
      </w:tr>
      <w:tr w:rsidR="00242112" w:rsidRPr="009A3929" w:rsidTr="00942173">
        <w:trPr>
          <w:trHeight w:val="3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42112" w:rsidRPr="009A3929" w:rsidRDefault="00242112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1.1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42112" w:rsidRPr="009A3929" w:rsidRDefault="00242112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 xml:space="preserve">Количество проектов  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42112" w:rsidRPr="009A3929" w:rsidRDefault="00242112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A3929">
              <w:rPr>
                <w:iCs/>
                <w:sz w:val="24"/>
                <w:szCs w:val="24"/>
              </w:rPr>
              <w:t>РП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42112" w:rsidRPr="009A3929" w:rsidRDefault="00242112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A392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42112" w:rsidRPr="009A3929" w:rsidRDefault="00242112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42112" w:rsidRPr="009A3929" w:rsidRDefault="00242112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42112" w:rsidRPr="009A3929" w:rsidRDefault="00242112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42112" w:rsidRPr="009A3929" w:rsidRDefault="00242112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42112" w:rsidRPr="009A3929" w:rsidRDefault="00242112" w:rsidP="0094217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12</w:t>
            </w:r>
          </w:p>
        </w:tc>
      </w:tr>
      <w:tr w:rsidR="00242112" w:rsidRPr="009A3929" w:rsidTr="00942173">
        <w:trPr>
          <w:trHeight w:val="3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42112" w:rsidRPr="009A3929" w:rsidRDefault="00242112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1.2.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42112" w:rsidRPr="009A3929" w:rsidRDefault="00242112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Доля реализованных проектов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42112" w:rsidRPr="009A3929" w:rsidRDefault="00242112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A3929">
              <w:rPr>
                <w:iCs/>
                <w:sz w:val="24"/>
                <w:szCs w:val="24"/>
              </w:rPr>
              <w:t>РП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42112" w:rsidRPr="009A3929" w:rsidRDefault="00242112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%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42112" w:rsidRPr="009A3929" w:rsidRDefault="00242112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42112" w:rsidRPr="009A3929" w:rsidRDefault="00242112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42112" w:rsidRPr="009A3929" w:rsidRDefault="00242112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34,25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42112" w:rsidRPr="009A3929" w:rsidRDefault="00242112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34,25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42112" w:rsidRPr="009A3929" w:rsidRDefault="00242112" w:rsidP="0094217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34,25</w:t>
            </w:r>
          </w:p>
        </w:tc>
      </w:tr>
    </w:tbl>
    <w:p w:rsidR="00882556" w:rsidRDefault="00882556" w:rsidP="00882556">
      <w:pPr>
        <w:pStyle w:val="61"/>
        <w:spacing w:line="240" w:lineRule="auto"/>
        <w:ind w:left="9925"/>
        <w:rPr>
          <w:b w:val="0"/>
          <w:color w:val="auto"/>
        </w:rPr>
      </w:pPr>
    </w:p>
    <w:p w:rsidR="000C2B78" w:rsidRDefault="000C2B78" w:rsidP="00D5331E">
      <w:pPr>
        <w:pStyle w:val="61"/>
        <w:spacing w:line="240" w:lineRule="auto"/>
        <w:rPr>
          <w:b w:val="0"/>
          <w:color w:val="auto"/>
        </w:rPr>
      </w:pPr>
    </w:p>
    <w:p w:rsidR="00D9254D" w:rsidRDefault="00D9254D" w:rsidP="00D5331E">
      <w:pPr>
        <w:pStyle w:val="61"/>
        <w:spacing w:line="240" w:lineRule="auto"/>
        <w:rPr>
          <w:b w:val="0"/>
          <w:color w:val="auto"/>
        </w:rPr>
      </w:pPr>
    </w:p>
    <w:p w:rsidR="00D9254D" w:rsidRDefault="00D9254D" w:rsidP="00D5331E">
      <w:pPr>
        <w:pStyle w:val="61"/>
        <w:spacing w:line="240" w:lineRule="auto"/>
        <w:rPr>
          <w:b w:val="0"/>
          <w:color w:val="auto"/>
        </w:rPr>
      </w:pPr>
    </w:p>
    <w:p w:rsidR="003B647F" w:rsidRDefault="003B647F" w:rsidP="00D5331E">
      <w:pPr>
        <w:pStyle w:val="61"/>
        <w:spacing w:line="240" w:lineRule="auto"/>
        <w:rPr>
          <w:b w:val="0"/>
          <w:color w:val="auto"/>
        </w:rPr>
      </w:pPr>
    </w:p>
    <w:p w:rsidR="000C2B78" w:rsidRPr="00083915" w:rsidRDefault="000C2B78" w:rsidP="000C2B78">
      <w:pPr>
        <w:pStyle w:val="ae"/>
        <w:ind w:left="567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4.М</w:t>
      </w:r>
      <w:r w:rsidRPr="00083915">
        <w:rPr>
          <w:b/>
          <w:color w:val="auto"/>
          <w:sz w:val="28"/>
          <w:szCs w:val="28"/>
        </w:rPr>
        <w:t>ероприяти</w:t>
      </w:r>
      <w:r>
        <w:rPr>
          <w:b/>
          <w:color w:val="auto"/>
          <w:sz w:val="28"/>
          <w:szCs w:val="28"/>
        </w:rPr>
        <w:t>я</w:t>
      </w:r>
      <w:r w:rsidRPr="00083915">
        <w:rPr>
          <w:b/>
          <w:color w:val="auto"/>
          <w:sz w:val="28"/>
          <w:szCs w:val="28"/>
        </w:rPr>
        <w:t xml:space="preserve"> (результатов) </w:t>
      </w:r>
      <w:r w:rsidR="00957B7A">
        <w:rPr>
          <w:b/>
          <w:color w:val="auto"/>
          <w:sz w:val="28"/>
          <w:szCs w:val="28"/>
        </w:rPr>
        <w:t>регионального</w:t>
      </w:r>
      <w:r>
        <w:rPr>
          <w:b/>
          <w:color w:val="auto"/>
          <w:sz w:val="28"/>
          <w:szCs w:val="28"/>
        </w:rPr>
        <w:t xml:space="preserve"> проекта</w:t>
      </w:r>
    </w:p>
    <w:p w:rsidR="000C2B78" w:rsidRPr="00083915" w:rsidRDefault="000C2B78" w:rsidP="000C2B78">
      <w:pPr>
        <w:pStyle w:val="ae"/>
        <w:ind w:left="567"/>
        <w:jc w:val="center"/>
        <w:rPr>
          <w:b/>
          <w:color w:val="auto"/>
          <w:sz w:val="28"/>
          <w:szCs w:val="28"/>
        </w:rPr>
      </w:pPr>
    </w:p>
    <w:tbl>
      <w:tblPr>
        <w:tblW w:w="5046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80"/>
        <w:gridCol w:w="3523"/>
        <w:gridCol w:w="1285"/>
        <w:gridCol w:w="2798"/>
        <w:gridCol w:w="1620"/>
        <w:gridCol w:w="1050"/>
        <w:gridCol w:w="797"/>
        <w:gridCol w:w="822"/>
        <w:gridCol w:w="1063"/>
        <w:gridCol w:w="1218"/>
      </w:tblGrid>
      <w:tr w:rsidR="000C2B78" w:rsidRPr="00D9254D" w:rsidTr="00942173">
        <w:trPr>
          <w:trHeight w:val="420"/>
          <w:jc w:val="center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B78" w:rsidRPr="00D9254D" w:rsidRDefault="000C2B78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 xml:space="preserve">№ </w:t>
            </w:r>
            <w:r w:rsidRPr="00D9254D">
              <w:rPr>
                <w:color w:val="auto"/>
                <w:spacing w:val="-37"/>
                <w:sz w:val="22"/>
                <w:szCs w:val="22"/>
              </w:rPr>
              <w:t xml:space="preserve"> </w:t>
            </w:r>
            <w:proofErr w:type="gramStart"/>
            <w:r w:rsidRPr="00D9254D">
              <w:rPr>
                <w:color w:val="auto"/>
                <w:sz w:val="22"/>
                <w:szCs w:val="22"/>
              </w:rPr>
              <w:t>п</w:t>
            </w:r>
            <w:proofErr w:type="gramEnd"/>
            <w:r w:rsidRPr="00D9254D">
              <w:rPr>
                <w:color w:val="auto"/>
                <w:sz w:val="22"/>
                <w:szCs w:val="22"/>
              </w:rPr>
              <w:t>/п</w:t>
            </w:r>
          </w:p>
        </w:tc>
        <w:tc>
          <w:tcPr>
            <w:tcW w:w="3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B78" w:rsidRPr="00D9254D" w:rsidRDefault="000C2B78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Наименование</w:t>
            </w:r>
            <w:r w:rsidRPr="00D9254D">
              <w:rPr>
                <w:color w:val="auto"/>
                <w:spacing w:val="-5"/>
                <w:sz w:val="22"/>
                <w:szCs w:val="22"/>
              </w:rPr>
              <w:t xml:space="preserve"> </w:t>
            </w:r>
            <w:r w:rsidRPr="00D9254D">
              <w:rPr>
                <w:color w:val="auto"/>
                <w:sz w:val="22"/>
                <w:szCs w:val="22"/>
              </w:rPr>
              <w:t>мероприятия</w:t>
            </w:r>
            <w:r w:rsidRPr="00D9254D">
              <w:rPr>
                <w:color w:val="auto"/>
                <w:spacing w:val="-2"/>
                <w:sz w:val="22"/>
                <w:szCs w:val="22"/>
              </w:rPr>
              <w:t xml:space="preserve"> </w:t>
            </w:r>
            <w:r w:rsidRPr="00D9254D">
              <w:rPr>
                <w:color w:val="auto"/>
                <w:sz w:val="22"/>
                <w:szCs w:val="22"/>
              </w:rPr>
              <w:t>(результата)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B78" w:rsidRPr="00D9254D" w:rsidRDefault="000C2B78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vertAlign w:val="superscript"/>
              </w:rPr>
            </w:pPr>
            <w:r w:rsidRPr="00D9254D">
              <w:rPr>
                <w:color w:val="auto"/>
                <w:sz w:val="22"/>
                <w:szCs w:val="22"/>
              </w:rPr>
              <w:t>Тип</w:t>
            </w:r>
            <w:r w:rsidRPr="00D9254D">
              <w:rPr>
                <w:color w:val="auto"/>
                <w:spacing w:val="1"/>
                <w:sz w:val="22"/>
                <w:szCs w:val="22"/>
              </w:rPr>
              <w:t xml:space="preserve"> </w:t>
            </w:r>
            <w:r w:rsidRPr="00D9254D">
              <w:rPr>
                <w:color w:val="auto"/>
                <w:sz w:val="22"/>
                <w:szCs w:val="22"/>
              </w:rPr>
              <w:t>мероприятий</w:t>
            </w:r>
            <w:r w:rsidRPr="00D9254D">
              <w:rPr>
                <w:color w:val="auto"/>
                <w:spacing w:val="1"/>
                <w:sz w:val="22"/>
                <w:szCs w:val="22"/>
              </w:rPr>
              <w:t xml:space="preserve"> </w:t>
            </w:r>
            <w:r w:rsidRPr="00D9254D">
              <w:rPr>
                <w:color w:val="auto"/>
                <w:sz w:val="22"/>
                <w:szCs w:val="22"/>
              </w:rPr>
              <w:t>(результата)</w:t>
            </w:r>
          </w:p>
        </w:tc>
        <w:tc>
          <w:tcPr>
            <w:tcW w:w="2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B78" w:rsidRPr="00D9254D" w:rsidRDefault="000C2B78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vertAlign w:val="superscript"/>
              </w:rPr>
            </w:pPr>
            <w:r w:rsidRPr="00D9254D">
              <w:rPr>
                <w:color w:val="auto"/>
                <w:sz w:val="22"/>
                <w:szCs w:val="22"/>
              </w:rPr>
              <w:t>Характеристика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B78" w:rsidRPr="00D9254D" w:rsidRDefault="000C2B78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Единица измерения</w:t>
            </w:r>
            <w:r w:rsidRPr="00D9254D">
              <w:rPr>
                <w:color w:val="auto"/>
                <w:spacing w:val="-37"/>
                <w:sz w:val="22"/>
                <w:szCs w:val="22"/>
              </w:rPr>
              <w:t xml:space="preserve"> </w:t>
            </w:r>
            <w:r w:rsidRPr="00D9254D">
              <w:rPr>
                <w:color w:val="auto"/>
                <w:sz w:val="22"/>
                <w:szCs w:val="22"/>
              </w:rPr>
              <w:t>(по</w:t>
            </w:r>
            <w:r w:rsidRPr="00D9254D">
              <w:rPr>
                <w:color w:val="auto"/>
                <w:spacing w:val="-2"/>
                <w:sz w:val="22"/>
                <w:szCs w:val="22"/>
              </w:rPr>
              <w:t xml:space="preserve"> </w:t>
            </w:r>
            <w:r w:rsidRPr="00D9254D">
              <w:rPr>
                <w:color w:val="auto"/>
                <w:sz w:val="22"/>
                <w:szCs w:val="22"/>
              </w:rPr>
              <w:t>ОКЕИ)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B78" w:rsidRPr="00D9254D" w:rsidRDefault="000C2B78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Базовое</w:t>
            </w:r>
            <w:r w:rsidRPr="00D9254D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r w:rsidRPr="00D9254D">
              <w:rPr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B78" w:rsidRPr="00D9254D" w:rsidRDefault="000C2B78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Значения</w:t>
            </w:r>
            <w:r w:rsidRPr="00D9254D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r w:rsidRPr="00D9254D">
              <w:rPr>
                <w:color w:val="auto"/>
                <w:sz w:val="22"/>
                <w:szCs w:val="22"/>
              </w:rPr>
              <w:t>мероприятия</w:t>
            </w:r>
            <w:r w:rsidRPr="00D9254D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r w:rsidRPr="00D9254D">
              <w:rPr>
                <w:color w:val="auto"/>
                <w:sz w:val="22"/>
                <w:szCs w:val="22"/>
              </w:rPr>
              <w:t>(результата)</w:t>
            </w:r>
            <w:r w:rsidRPr="00D9254D">
              <w:rPr>
                <w:color w:val="auto"/>
                <w:spacing w:val="-3"/>
                <w:sz w:val="22"/>
                <w:szCs w:val="22"/>
              </w:rPr>
              <w:t xml:space="preserve"> </w:t>
            </w:r>
            <w:r w:rsidRPr="00D9254D">
              <w:rPr>
                <w:color w:val="auto"/>
                <w:sz w:val="22"/>
                <w:szCs w:val="22"/>
              </w:rPr>
              <w:t>по</w:t>
            </w:r>
            <w:r w:rsidRPr="00D9254D">
              <w:rPr>
                <w:color w:val="auto"/>
                <w:spacing w:val="-1"/>
                <w:sz w:val="22"/>
                <w:szCs w:val="22"/>
              </w:rPr>
              <w:t xml:space="preserve"> </w:t>
            </w:r>
            <w:r w:rsidRPr="00D9254D">
              <w:rPr>
                <w:color w:val="auto"/>
                <w:sz w:val="22"/>
                <w:szCs w:val="22"/>
              </w:rPr>
              <w:t>годам</w:t>
            </w:r>
          </w:p>
        </w:tc>
      </w:tr>
      <w:tr w:rsidR="000C2B78" w:rsidRPr="00D9254D" w:rsidTr="00942173">
        <w:trPr>
          <w:trHeight w:val="270"/>
          <w:jc w:val="center"/>
        </w:trPr>
        <w:tc>
          <w:tcPr>
            <w:tcW w:w="7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B78" w:rsidRPr="00D9254D" w:rsidRDefault="000C2B78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B78" w:rsidRPr="00D9254D" w:rsidRDefault="000C2B78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B78" w:rsidRPr="00D9254D" w:rsidRDefault="000C2B78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B78" w:rsidRPr="00D9254D" w:rsidRDefault="000C2B78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B78" w:rsidRPr="00D9254D" w:rsidRDefault="000C2B78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B78" w:rsidRPr="00D9254D" w:rsidRDefault="000C2B78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B78" w:rsidRPr="00D9254D" w:rsidRDefault="000C2B78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год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B78" w:rsidRPr="00D9254D" w:rsidRDefault="000C2B78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B78" w:rsidRPr="00D9254D" w:rsidRDefault="000C2B78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B78" w:rsidRPr="00D9254D" w:rsidRDefault="000C2B78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2028</w:t>
            </w:r>
          </w:p>
        </w:tc>
      </w:tr>
      <w:tr w:rsidR="000C2B78" w:rsidRPr="00D9254D" w:rsidTr="005A5633">
        <w:trPr>
          <w:trHeight w:val="631"/>
          <w:jc w:val="center"/>
        </w:trPr>
        <w:tc>
          <w:tcPr>
            <w:tcW w:w="158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78" w:rsidRPr="00D9254D" w:rsidRDefault="000C2B78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Задача 1. Повышение уровня благоустройства и санитарного состояния Промышленновского муниципального округа</w:t>
            </w:r>
          </w:p>
        </w:tc>
      </w:tr>
      <w:tr w:rsidR="000C2B78" w:rsidRPr="00D9254D" w:rsidTr="00942173">
        <w:trPr>
          <w:trHeight w:val="38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78" w:rsidRPr="00D9254D" w:rsidRDefault="000C2B78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78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color w:val="auto"/>
                <w:sz w:val="22"/>
                <w:szCs w:val="22"/>
              </w:rPr>
            </w:pPr>
            <w:proofErr w:type="gramStart"/>
            <w:r w:rsidRPr="00D9254D">
              <w:rPr>
                <w:color w:val="auto"/>
                <w:sz w:val="22"/>
                <w:szCs w:val="22"/>
              </w:rPr>
              <w:t>Реализация проектов инициативного бюджетирования «Твой Кузбасс - твоя инициатива» (Благоустройство хоккейного корта МБФСУ «Промышленновская спортивная школа» (текущий ремонт), расположенного по адресу: 652380, Кемеровская область - Кузбасс, Промышленновский муниципальный округ, пгт.</w:t>
            </w:r>
            <w:proofErr w:type="gramEnd"/>
            <w:r w:rsidRPr="00D9254D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D9254D">
              <w:rPr>
                <w:color w:val="auto"/>
                <w:sz w:val="22"/>
                <w:szCs w:val="22"/>
              </w:rPr>
              <w:t>Промышленная, ул. Спортивная, 1е (пгт.</w:t>
            </w:r>
            <w:proofErr w:type="gramEnd"/>
            <w:r w:rsidRPr="00D9254D">
              <w:rPr>
                <w:color w:val="auto"/>
                <w:sz w:val="22"/>
                <w:szCs w:val="22"/>
              </w:rPr>
              <w:t xml:space="preserve"> Промышленная)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78" w:rsidRPr="00D9254D" w:rsidRDefault="000C2B78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 xml:space="preserve">Оказание услуг </w:t>
            </w:r>
            <w:r w:rsidRPr="00D9254D">
              <w:rPr>
                <w:sz w:val="22"/>
                <w:szCs w:val="22"/>
              </w:rPr>
              <w:t>(выполнение работ)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78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Благоустройство общественной территории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78" w:rsidRPr="00D9254D" w:rsidRDefault="000C2B78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78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78" w:rsidRPr="00D9254D" w:rsidRDefault="000C2B78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78" w:rsidRPr="00D9254D" w:rsidRDefault="000C2B78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78" w:rsidRPr="00D9254D" w:rsidRDefault="000C2B78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78" w:rsidRPr="00D9254D" w:rsidRDefault="000C2B78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0</w:t>
            </w:r>
          </w:p>
        </w:tc>
      </w:tr>
      <w:tr w:rsidR="00882556" w:rsidRPr="00D9254D" w:rsidTr="00942173">
        <w:trPr>
          <w:trHeight w:val="38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556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556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 xml:space="preserve">Реализация проектов инициативного бюджетирования «Твой Кузбасс - твоя инициатива» (Благоустройство территории кладбища (текущий ремонт), расположенного по адресу: 652399, Кемеровская область - Кузбасс, Промышленновский муниципальный округ, 700 м на </w:t>
            </w:r>
            <w:proofErr w:type="spellStart"/>
            <w:proofErr w:type="gramStart"/>
            <w:r w:rsidRPr="00D9254D">
              <w:rPr>
                <w:color w:val="auto"/>
                <w:sz w:val="22"/>
                <w:szCs w:val="22"/>
              </w:rPr>
              <w:t>северо</w:t>
            </w:r>
            <w:proofErr w:type="spellEnd"/>
            <w:r w:rsidRPr="00D9254D">
              <w:rPr>
                <w:color w:val="auto"/>
                <w:sz w:val="22"/>
                <w:szCs w:val="22"/>
              </w:rPr>
              <w:t xml:space="preserve"> - запад</w:t>
            </w:r>
            <w:proofErr w:type="gramEnd"/>
            <w:r w:rsidRPr="00D9254D">
              <w:rPr>
                <w:color w:val="auto"/>
                <w:sz w:val="22"/>
                <w:szCs w:val="22"/>
              </w:rPr>
              <w:t xml:space="preserve"> от д. </w:t>
            </w:r>
            <w:r w:rsidRPr="00D9254D">
              <w:rPr>
                <w:color w:val="auto"/>
                <w:sz w:val="22"/>
                <w:szCs w:val="22"/>
              </w:rPr>
              <w:lastRenderedPageBreak/>
              <w:t>Прогресс (</w:t>
            </w:r>
            <w:proofErr w:type="spellStart"/>
            <w:r w:rsidRPr="00D9254D">
              <w:rPr>
                <w:color w:val="auto"/>
                <w:sz w:val="22"/>
                <w:szCs w:val="22"/>
              </w:rPr>
              <w:t>Вагановская</w:t>
            </w:r>
            <w:proofErr w:type="spellEnd"/>
            <w:r w:rsidRPr="00D9254D">
              <w:rPr>
                <w:color w:val="auto"/>
                <w:sz w:val="22"/>
                <w:szCs w:val="22"/>
              </w:rPr>
              <w:t xml:space="preserve"> сельская территория)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556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lastRenderedPageBreak/>
              <w:t xml:space="preserve">Оказание услуг </w:t>
            </w:r>
            <w:r w:rsidRPr="00D9254D">
              <w:rPr>
                <w:sz w:val="22"/>
                <w:szCs w:val="22"/>
              </w:rPr>
              <w:t>(выполнение работ)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556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Благоустройство общественной территории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556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556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556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556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556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556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0</w:t>
            </w:r>
          </w:p>
        </w:tc>
      </w:tr>
      <w:tr w:rsidR="00882556" w:rsidRPr="00D9254D" w:rsidTr="00942173">
        <w:trPr>
          <w:trHeight w:val="38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556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556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color w:val="auto"/>
                <w:sz w:val="22"/>
                <w:szCs w:val="22"/>
              </w:rPr>
            </w:pPr>
            <w:proofErr w:type="gramStart"/>
            <w:r w:rsidRPr="00D9254D">
              <w:rPr>
                <w:color w:val="auto"/>
                <w:sz w:val="22"/>
                <w:szCs w:val="22"/>
              </w:rPr>
              <w:t>Реализация проектов инициативного бюджетирования «Твой Кузбасс - твоя инициатива» (Благоустройство территории кладбища (текущий ремонт), расположенного по адресу: 652392, Кемеровская область - Кузбасс, Промышленновский муниципальный округ, д. Пьяново (Окуневская сельская территория)</w:t>
            </w:r>
            <w:proofErr w:type="gram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556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 xml:space="preserve">Оказание услуг </w:t>
            </w:r>
            <w:r w:rsidRPr="00D9254D">
              <w:rPr>
                <w:sz w:val="22"/>
                <w:szCs w:val="22"/>
              </w:rPr>
              <w:t>(выполнение работ)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556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Благоустройство общественной территории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556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556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556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556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556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556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0</w:t>
            </w:r>
          </w:p>
        </w:tc>
      </w:tr>
      <w:tr w:rsidR="00882556" w:rsidRPr="00D9254D" w:rsidTr="00942173">
        <w:trPr>
          <w:trHeight w:val="38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556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556" w:rsidRPr="00D9254D" w:rsidRDefault="00882556" w:rsidP="00882556">
            <w:pPr>
              <w:widowControl w:val="0"/>
              <w:tabs>
                <w:tab w:val="left" w:pos="972"/>
              </w:tabs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color w:val="auto"/>
                <w:sz w:val="22"/>
                <w:szCs w:val="22"/>
              </w:rPr>
            </w:pPr>
            <w:proofErr w:type="gramStart"/>
            <w:r w:rsidRPr="00D9254D">
              <w:rPr>
                <w:color w:val="auto"/>
                <w:sz w:val="22"/>
                <w:szCs w:val="22"/>
              </w:rPr>
              <w:t>Реализация проектов инициативного бюджетирования «Твой Кузбасс - твоя инициатива» (Благоустройство территории кладбища (текущий ремонт), расположенного по адресу: 652389, Кемеровская область - Кузбасс, Промышленновский муниципальный округ, д. Калтышино, 100 м на запад от д. № 10 по ул. Центральная (Тарасовская сельская территория)</w:t>
            </w:r>
            <w:proofErr w:type="gram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556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 xml:space="preserve">Оказание услуг </w:t>
            </w:r>
            <w:r w:rsidRPr="00D9254D">
              <w:rPr>
                <w:sz w:val="22"/>
                <w:szCs w:val="22"/>
              </w:rPr>
              <w:t>(выполнение работ)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556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Благоустройство общественной территории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556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556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556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556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556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556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0</w:t>
            </w:r>
          </w:p>
        </w:tc>
      </w:tr>
      <w:tr w:rsidR="00882556" w:rsidRPr="00D9254D" w:rsidTr="00942173">
        <w:trPr>
          <w:trHeight w:val="38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556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556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 xml:space="preserve">Реализация проектов инициативного бюджетирования «Твой Кузбасс - твоя инициатива» (Благоустройство территории кладбища (текущий ремонт), расположенного по адресу: 652391, Кемеровская область - Кузбасс, Промышленновский </w:t>
            </w:r>
            <w:r w:rsidRPr="00D9254D">
              <w:rPr>
                <w:color w:val="auto"/>
                <w:sz w:val="22"/>
                <w:szCs w:val="22"/>
              </w:rPr>
              <w:lastRenderedPageBreak/>
              <w:t xml:space="preserve">муниципальный округ, дер. </w:t>
            </w:r>
            <w:proofErr w:type="spellStart"/>
            <w:r w:rsidRPr="00D9254D">
              <w:rPr>
                <w:color w:val="auto"/>
                <w:sz w:val="22"/>
                <w:szCs w:val="22"/>
              </w:rPr>
              <w:t>Усть</w:t>
            </w:r>
            <w:proofErr w:type="spellEnd"/>
            <w:r w:rsidRPr="00D9254D">
              <w:rPr>
                <w:color w:val="auto"/>
                <w:sz w:val="22"/>
                <w:szCs w:val="22"/>
              </w:rPr>
              <w:t xml:space="preserve"> - Каменка, примерно 100 м по направлению на </w:t>
            </w:r>
            <w:proofErr w:type="spellStart"/>
            <w:proofErr w:type="gramStart"/>
            <w:r w:rsidRPr="00D9254D">
              <w:rPr>
                <w:color w:val="auto"/>
                <w:sz w:val="22"/>
                <w:szCs w:val="22"/>
              </w:rPr>
              <w:t>северо</w:t>
            </w:r>
            <w:proofErr w:type="spellEnd"/>
            <w:r w:rsidRPr="00D9254D">
              <w:rPr>
                <w:color w:val="auto"/>
                <w:sz w:val="22"/>
                <w:szCs w:val="22"/>
              </w:rPr>
              <w:t xml:space="preserve"> - восток</w:t>
            </w:r>
            <w:proofErr w:type="gramEnd"/>
            <w:r w:rsidRPr="00D9254D">
              <w:rPr>
                <w:color w:val="auto"/>
                <w:sz w:val="22"/>
                <w:szCs w:val="22"/>
              </w:rPr>
              <w:t xml:space="preserve"> от дома ул. Колхозная, 18-2 (</w:t>
            </w:r>
            <w:proofErr w:type="spellStart"/>
            <w:r w:rsidRPr="00D9254D">
              <w:rPr>
                <w:color w:val="auto"/>
                <w:sz w:val="22"/>
                <w:szCs w:val="22"/>
              </w:rPr>
              <w:t>Титовская</w:t>
            </w:r>
            <w:proofErr w:type="spellEnd"/>
            <w:r w:rsidRPr="00D9254D">
              <w:rPr>
                <w:color w:val="auto"/>
                <w:sz w:val="22"/>
                <w:szCs w:val="22"/>
              </w:rPr>
              <w:t xml:space="preserve"> сельская территория)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556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lastRenderedPageBreak/>
              <w:t>Оказание услуг (выполнение работ)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556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Благоустройство общественной территории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556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556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556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556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556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556" w:rsidRPr="00D9254D" w:rsidRDefault="00882556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D9254D">
              <w:rPr>
                <w:color w:val="auto"/>
                <w:sz w:val="22"/>
                <w:szCs w:val="22"/>
              </w:rPr>
              <w:t>0</w:t>
            </w:r>
          </w:p>
        </w:tc>
      </w:tr>
    </w:tbl>
    <w:p w:rsidR="000C2B78" w:rsidRPr="0095739A" w:rsidRDefault="000C2B78" w:rsidP="000C2B78">
      <w:pPr>
        <w:pStyle w:val="61"/>
        <w:spacing w:line="240" w:lineRule="auto"/>
        <w:ind w:left="9925"/>
        <w:rPr>
          <w:b w:val="0"/>
          <w:color w:val="auto"/>
        </w:rPr>
      </w:pPr>
    </w:p>
    <w:p w:rsidR="00242112" w:rsidRPr="0095739A" w:rsidRDefault="00242112" w:rsidP="00242112">
      <w:pPr>
        <w:rPr>
          <w:color w:val="auto"/>
          <w:sz w:val="2"/>
          <w:highlight w:val="magenta"/>
        </w:rPr>
      </w:pPr>
    </w:p>
    <w:p w:rsidR="00242112" w:rsidRPr="0095739A" w:rsidRDefault="00242112" w:rsidP="00242112">
      <w:pPr>
        <w:pStyle w:val="61"/>
        <w:spacing w:line="240" w:lineRule="auto"/>
        <w:ind w:left="142"/>
        <w:rPr>
          <w:color w:val="auto"/>
        </w:rPr>
      </w:pPr>
      <w:r w:rsidRPr="0095739A">
        <w:rPr>
          <w:color w:val="auto"/>
          <w:szCs w:val="28"/>
        </w:rPr>
        <w:t>5. Финансовое</w:t>
      </w:r>
      <w:r w:rsidRPr="0095739A">
        <w:rPr>
          <w:color w:val="auto"/>
          <w:spacing w:val="-6"/>
          <w:szCs w:val="28"/>
        </w:rPr>
        <w:t xml:space="preserve"> </w:t>
      </w:r>
      <w:r w:rsidRPr="0095739A">
        <w:rPr>
          <w:color w:val="auto"/>
          <w:szCs w:val="28"/>
        </w:rPr>
        <w:t>обеспечение</w:t>
      </w:r>
      <w:r w:rsidRPr="0095739A">
        <w:rPr>
          <w:color w:val="auto"/>
          <w:spacing w:val="-2"/>
          <w:szCs w:val="28"/>
        </w:rPr>
        <w:t xml:space="preserve"> </w:t>
      </w:r>
      <w:r w:rsidR="00957B7A">
        <w:rPr>
          <w:color w:val="auto"/>
          <w:spacing w:val="-2"/>
          <w:szCs w:val="28"/>
        </w:rPr>
        <w:t>регионального</w:t>
      </w:r>
      <w:r w:rsidRPr="0095739A">
        <w:rPr>
          <w:color w:val="auto"/>
          <w:szCs w:val="28"/>
        </w:rPr>
        <w:t xml:space="preserve"> проекта</w:t>
      </w:r>
    </w:p>
    <w:p w:rsidR="00242112" w:rsidRPr="0095739A" w:rsidRDefault="00242112" w:rsidP="00242112">
      <w:pPr>
        <w:widowControl w:val="0"/>
        <w:kinsoku w:val="0"/>
        <w:overflowPunct w:val="0"/>
        <w:autoSpaceDE w:val="0"/>
        <w:autoSpaceDN w:val="0"/>
        <w:adjustRightInd w:val="0"/>
        <w:rPr>
          <w:b/>
          <w:color w:val="auto"/>
          <w:sz w:val="12"/>
          <w:szCs w:val="12"/>
        </w:rPr>
      </w:pPr>
    </w:p>
    <w:p w:rsidR="00242112" w:rsidRPr="0095739A" w:rsidRDefault="00242112" w:rsidP="00242112">
      <w:pPr>
        <w:widowControl w:val="0"/>
        <w:kinsoku w:val="0"/>
        <w:overflowPunct w:val="0"/>
        <w:autoSpaceDE w:val="0"/>
        <w:autoSpaceDN w:val="0"/>
        <w:adjustRightInd w:val="0"/>
        <w:rPr>
          <w:color w:val="auto"/>
        </w:rPr>
      </w:pPr>
    </w:p>
    <w:tbl>
      <w:tblPr>
        <w:tblW w:w="14579" w:type="dxa"/>
        <w:tblInd w:w="5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03"/>
        <w:gridCol w:w="1511"/>
        <w:gridCol w:w="1344"/>
        <w:gridCol w:w="1386"/>
        <w:gridCol w:w="4535"/>
      </w:tblGrid>
      <w:tr w:rsidR="00242112" w:rsidRPr="0095739A" w:rsidTr="00942173">
        <w:trPr>
          <w:trHeight w:val="342"/>
        </w:trPr>
        <w:tc>
          <w:tcPr>
            <w:tcW w:w="5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12" w:rsidRPr="0095739A" w:rsidRDefault="00242112" w:rsidP="00942173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95739A">
              <w:rPr>
                <w:color w:val="auto"/>
                <w:sz w:val="24"/>
                <w:szCs w:val="24"/>
              </w:rPr>
              <w:t xml:space="preserve">Наименование государственной программы, структурного элемента / источник финансового </w:t>
            </w:r>
            <w:r w:rsidRPr="0095739A">
              <w:rPr>
                <w:color w:val="auto"/>
                <w:spacing w:val="-38"/>
                <w:sz w:val="24"/>
                <w:szCs w:val="24"/>
              </w:rPr>
              <w:t xml:space="preserve"> </w:t>
            </w:r>
            <w:r w:rsidRPr="0095739A">
              <w:rPr>
                <w:color w:val="auto"/>
                <w:sz w:val="24"/>
                <w:szCs w:val="24"/>
              </w:rPr>
              <w:t>обеспечения</w:t>
            </w:r>
          </w:p>
        </w:tc>
        <w:tc>
          <w:tcPr>
            <w:tcW w:w="8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2112" w:rsidRPr="0095739A" w:rsidRDefault="00242112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Объем</w:t>
            </w:r>
            <w:r w:rsidRPr="0095739A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95739A">
              <w:rPr>
                <w:color w:val="auto"/>
                <w:sz w:val="24"/>
                <w:szCs w:val="24"/>
              </w:rPr>
              <w:t>финансового</w:t>
            </w:r>
            <w:r w:rsidRPr="0095739A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95739A">
              <w:rPr>
                <w:color w:val="auto"/>
                <w:sz w:val="24"/>
                <w:szCs w:val="24"/>
              </w:rPr>
              <w:t>обеспечения</w:t>
            </w:r>
            <w:r w:rsidRPr="0095739A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95739A">
              <w:rPr>
                <w:color w:val="auto"/>
                <w:sz w:val="24"/>
                <w:szCs w:val="24"/>
              </w:rPr>
              <w:t>по</w:t>
            </w:r>
            <w:r w:rsidRPr="0095739A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95739A">
              <w:rPr>
                <w:color w:val="auto"/>
                <w:sz w:val="24"/>
                <w:szCs w:val="24"/>
              </w:rPr>
              <w:t>годам</w:t>
            </w:r>
            <w:r w:rsidRPr="0095739A"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 w:rsidRPr="0095739A">
              <w:rPr>
                <w:color w:val="auto"/>
                <w:sz w:val="24"/>
                <w:szCs w:val="24"/>
              </w:rPr>
              <w:t>реализации,</w:t>
            </w:r>
            <w:r w:rsidRPr="0095739A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95739A">
              <w:rPr>
                <w:color w:val="auto"/>
                <w:sz w:val="24"/>
                <w:szCs w:val="24"/>
              </w:rPr>
              <w:t>тыс.</w:t>
            </w:r>
            <w:r w:rsidRPr="0095739A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95739A">
              <w:rPr>
                <w:color w:val="auto"/>
                <w:sz w:val="24"/>
                <w:szCs w:val="24"/>
              </w:rPr>
              <w:t>рублей</w:t>
            </w:r>
          </w:p>
        </w:tc>
      </w:tr>
      <w:tr w:rsidR="00242112" w:rsidRPr="0095739A" w:rsidTr="00942173">
        <w:trPr>
          <w:trHeight w:val="347"/>
        </w:trPr>
        <w:tc>
          <w:tcPr>
            <w:tcW w:w="5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12" w:rsidRPr="0095739A" w:rsidRDefault="00242112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12" w:rsidRPr="0095739A" w:rsidRDefault="00242112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12" w:rsidRPr="0095739A" w:rsidRDefault="00242112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2112" w:rsidRPr="0095739A" w:rsidRDefault="00242112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2112" w:rsidRPr="0095739A" w:rsidRDefault="00242112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Всего</w:t>
            </w:r>
          </w:p>
        </w:tc>
      </w:tr>
    </w:tbl>
    <w:p w:rsidR="00242112" w:rsidRPr="0095739A" w:rsidRDefault="00242112" w:rsidP="00242112">
      <w:pPr>
        <w:rPr>
          <w:color w:val="auto"/>
          <w:sz w:val="2"/>
          <w:szCs w:val="2"/>
        </w:rPr>
      </w:pPr>
    </w:p>
    <w:tbl>
      <w:tblPr>
        <w:tblW w:w="14579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12"/>
        <w:gridCol w:w="1502"/>
        <w:gridCol w:w="1344"/>
        <w:gridCol w:w="1386"/>
        <w:gridCol w:w="4535"/>
      </w:tblGrid>
      <w:tr w:rsidR="00242112" w:rsidRPr="0095739A" w:rsidTr="00942173">
        <w:trPr>
          <w:trHeight w:val="213"/>
          <w:tblHeader/>
        </w:trPr>
        <w:tc>
          <w:tcPr>
            <w:tcW w:w="5812" w:type="dxa"/>
            <w:vAlign w:val="center"/>
          </w:tcPr>
          <w:p w:rsidR="00242112" w:rsidRPr="0095739A" w:rsidRDefault="00242112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02" w:type="dxa"/>
            <w:vAlign w:val="center"/>
          </w:tcPr>
          <w:p w:rsidR="00242112" w:rsidRPr="0095739A" w:rsidRDefault="00242112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44" w:type="dxa"/>
            <w:vAlign w:val="center"/>
          </w:tcPr>
          <w:p w:rsidR="00242112" w:rsidRPr="0095739A" w:rsidRDefault="00242112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386" w:type="dxa"/>
            <w:vAlign w:val="center"/>
          </w:tcPr>
          <w:p w:rsidR="00242112" w:rsidRPr="0095739A" w:rsidRDefault="00242112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4535" w:type="dxa"/>
            <w:vAlign w:val="center"/>
          </w:tcPr>
          <w:p w:rsidR="00242112" w:rsidRPr="0095739A" w:rsidRDefault="00242112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5</w:t>
            </w:r>
          </w:p>
        </w:tc>
      </w:tr>
      <w:tr w:rsidR="00242112" w:rsidRPr="0095739A" w:rsidTr="00942173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12" w:rsidRPr="0095739A" w:rsidRDefault="00957B7A" w:rsidP="00942173">
            <w:pP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Региональный</w:t>
            </w:r>
            <w:r w:rsidR="00242112" w:rsidRPr="0095739A">
              <w:rPr>
                <w:b/>
                <w:color w:val="auto"/>
                <w:sz w:val="24"/>
                <w:szCs w:val="24"/>
              </w:rPr>
              <w:t xml:space="preserve"> проект «Твой Кузбасс - твоя инициатива»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12" w:rsidRPr="0095739A" w:rsidRDefault="004F5BBA" w:rsidP="00942173">
            <w:pPr>
              <w:jc w:val="center"/>
              <w:rPr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95739A">
              <w:rPr>
                <w:b/>
                <w:color w:val="auto"/>
                <w:sz w:val="24"/>
                <w:szCs w:val="24"/>
              </w:rPr>
              <w:t>6 588,10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12" w:rsidRPr="0095739A" w:rsidRDefault="004F5BBA" w:rsidP="00942173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95739A">
              <w:rPr>
                <w:b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12" w:rsidRPr="0095739A" w:rsidRDefault="004F5BBA" w:rsidP="00942173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95739A">
              <w:rPr>
                <w:b/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12" w:rsidRPr="0095739A" w:rsidRDefault="004F5BBA" w:rsidP="00942173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95739A">
              <w:rPr>
                <w:b/>
                <w:color w:val="auto"/>
                <w:sz w:val="24"/>
                <w:szCs w:val="24"/>
              </w:rPr>
              <w:t>6 588,10</w:t>
            </w:r>
          </w:p>
        </w:tc>
      </w:tr>
      <w:tr w:rsidR="00242112" w:rsidRPr="0095739A" w:rsidTr="00942173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12" w:rsidRPr="0095739A" w:rsidRDefault="00242112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Областной</w:t>
            </w:r>
            <w:r w:rsidRPr="0095739A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95739A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12" w:rsidRPr="0095739A" w:rsidRDefault="004F5BB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12" w:rsidRPr="0095739A" w:rsidRDefault="004F5BB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12" w:rsidRPr="0095739A" w:rsidRDefault="004F5BB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12" w:rsidRPr="0095739A" w:rsidRDefault="004F5BB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</w:tr>
      <w:tr w:rsidR="00242112" w:rsidRPr="0095739A" w:rsidTr="00942173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12" w:rsidRPr="0095739A" w:rsidRDefault="00242112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12" w:rsidRPr="0095739A" w:rsidRDefault="004F5BB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4 628,60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12" w:rsidRPr="0095739A" w:rsidRDefault="004F5BB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12" w:rsidRPr="0095739A" w:rsidRDefault="004F5BB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12" w:rsidRPr="0095739A" w:rsidRDefault="004F5BB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4 628,60</w:t>
            </w:r>
          </w:p>
        </w:tc>
      </w:tr>
      <w:tr w:rsidR="005A5633" w:rsidRPr="0095739A" w:rsidTr="00942173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Иные не запрещенные законодательством источники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4F5BB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1 959,50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4F5BB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4F5BB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4F5BB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1 959,50</w:t>
            </w:r>
          </w:p>
        </w:tc>
      </w:tr>
      <w:tr w:rsidR="005A5633" w:rsidRPr="0095739A" w:rsidTr="00942173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proofErr w:type="gramStart"/>
            <w:r w:rsidRPr="0095739A">
              <w:rPr>
                <w:b/>
                <w:color w:val="auto"/>
                <w:sz w:val="24"/>
                <w:szCs w:val="24"/>
              </w:rPr>
              <w:t xml:space="preserve">Мероприятие </w:t>
            </w:r>
            <w:r w:rsidRPr="0095739A">
              <w:rPr>
                <w:color w:val="auto"/>
                <w:sz w:val="24"/>
                <w:szCs w:val="24"/>
              </w:rPr>
              <w:t>«Реализация проектов инициативного бюджетирования «Твой Кузбасс - твоя инициатива» (Благоустройство хоккейного корта МБФСУ «Промышленновская спортивная школа» (текущий ремонт), расположенного по адресу: 652380, Кемеровская область - Кузбасс, Промышленновский муниципальный округ, пгт.</w:t>
            </w:r>
            <w:proofErr w:type="gramEnd"/>
            <w:r w:rsidRPr="0095739A"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 w:rsidRPr="0095739A">
              <w:rPr>
                <w:color w:val="auto"/>
                <w:sz w:val="24"/>
                <w:szCs w:val="24"/>
              </w:rPr>
              <w:t>Промышленная, ул. Спортивная, 1е (пгт.</w:t>
            </w:r>
            <w:proofErr w:type="gramEnd"/>
            <w:r w:rsidRPr="0095739A">
              <w:rPr>
                <w:color w:val="auto"/>
                <w:sz w:val="24"/>
                <w:szCs w:val="24"/>
              </w:rPr>
              <w:t xml:space="preserve"> Промышленная)»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5A5633" w:rsidRPr="0095739A" w:rsidRDefault="005A5633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5A5633" w:rsidRPr="0095739A" w:rsidRDefault="005A5633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5A5633" w:rsidRPr="0095739A" w:rsidRDefault="005A5633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2 999,60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5A5633" w:rsidRPr="0095739A" w:rsidRDefault="005A5633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5A5633" w:rsidRPr="0095739A" w:rsidRDefault="005A5633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5A5633" w:rsidRPr="0095739A" w:rsidRDefault="005A5633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5A5633" w:rsidRPr="0095739A" w:rsidRDefault="005A5633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5A5633" w:rsidRPr="0095739A" w:rsidRDefault="005A5633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5A5633" w:rsidRPr="0095739A" w:rsidRDefault="005A5633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2 999,60</w:t>
            </w:r>
          </w:p>
        </w:tc>
      </w:tr>
      <w:tr w:rsidR="005A5633" w:rsidRPr="0095739A" w:rsidTr="00942173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Областной</w:t>
            </w:r>
            <w:r w:rsidRPr="0095739A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95739A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</w:tr>
      <w:tr w:rsidR="005A5633" w:rsidRPr="0095739A" w:rsidTr="00942173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5A563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2 294,60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2 294,60</w:t>
            </w:r>
          </w:p>
        </w:tc>
      </w:tr>
      <w:tr w:rsidR="005A5633" w:rsidRPr="0095739A" w:rsidTr="00942173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Иные не запрещенные законодательством источники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705,00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705,00</w:t>
            </w:r>
          </w:p>
        </w:tc>
      </w:tr>
      <w:tr w:rsidR="005A5633" w:rsidRPr="0095739A" w:rsidTr="00942173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proofErr w:type="gramStart"/>
            <w:r w:rsidRPr="0095739A">
              <w:rPr>
                <w:b/>
                <w:color w:val="auto"/>
                <w:sz w:val="24"/>
                <w:szCs w:val="24"/>
              </w:rPr>
              <w:t>Мероприятие</w:t>
            </w:r>
            <w:r w:rsidRPr="0095739A">
              <w:rPr>
                <w:color w:val="auto"/>
                <w:sz w:val="24"/>
                <w:szCs w:val="24"/>
              </w:rPr>
              <w:t xml:space="preserve"> «Реализация проектов инициативного бюджетирования «Твой Кузбасс - твоя инициатива» (Благоустройство территории кладбища (текущий </w:t>
            </w:r>
            <w:r w:rsidRPr="0095739A">
              <w:rPr>
                <w:color w:val="auto"/>
                <w:sz w:val="24"/>
                <w:szCs w:val="24"/>
              </w:rPr>
              <w:lastRenderedPageBreak/>
              <w:t>ремонт), расположенного по адресу: 652392, Кемеровская область - Кузбасс, Промышленновский муниципальный округ, д. Пьяново (Окуневская сельская территория)»</w:t>
            </w:r>
            <w:proofErr w:type="gram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lastRenderedPageBreak/>
              <w:t>1 105,00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lastRenderedPageBreak/>
              <w:t>0,00</w:t>
            </w: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lastRenderedPageBreak/>
              <w:t>1 105,00</w:t>
            </w:r>
          </w:p>
        </w:tc>
      </w:tr>
      <w:tr w:rsidR="005A5633" w:rsidRPr="0095739A" w:rsidTr="00942173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lastRenderedPageBreak/>
              <w:t>Областной</w:t>
            </w:r>
            <w:r w:rsidRPr="0095739A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95739A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</w:tr>
      <w:tr w:rsidR="005A5633" w:rsidRPr="0095739A" w:rsidTr="00942173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800,00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305,00</w:t>
            </w:r>
          </w:p>
        </w:tc>
      </w:tr>
      <w:tr w:rsidR="005A5633" w:rsidRPr="0095739A" w:rsidTr="00942173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Иные не запрещенные законодательством источники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305,00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305,00</w:t>
            </w:r>
          </w:p>
        </w:tc>
      </w:tr>
      <w:tr w:rsidR="005A5633" w:rsidRPr="0095739A" w:rsidTr="00942173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95739A">
              <w:rPr>
                <w:b/>
                <w:color w:val="auto"/>
                <w:sz w:val="24"/>
                <w:szCs w:val="24"/>
              </w:rPr>
              <w:t>Мероприятие</w:t>
            </w:r>
            <w:r w:rsidRPr="0095739A">
              <w:rPr>
                <w:color w:val="auto"/>
              </w:rPr>
              <w:t xml:space="preserve"> «</w:t>
            </w:r>
            <w:r w:rsidRPr="0095739A">
              <w:rPr>
                <w:color w:val="auto"/>
                <w:sz w:val="24"/>
                <w:szCs w:val="24"/>
              </w:rPr>
              <w:t xml:space="preserve">Реализация проектов инициативного бюджетирования «Твой Кузбасс - твоя инициатива» (Благоустройство территории кладбища (текущий ремонт), расположенного по адресу: 652399, Кемеровская область - Кузбасс, Промышленновский муниципальный округ, 700 м на </w:t>
            </w:r>
            <w:proofErr w:type="spellStart"/>
            <w:proofErr w:type="gramStart"/>
            <w:r w:rsidRPr="0095739A">
              <w:rPr>
                <w:color w:val="auto"/>
                <w:sz w:val="24"/>
                <w:szCs w:val="24"/>
              </w:rPr>
              <w:t>северо</w:t>
            </w:r>
            <w:proofErr w:type="spellEnd"/>
            <w:r w:rsidRPr="0095739A">
              <w:rPr>
                <w:color w:val="auto"/>
                <w:sz w:val="24"/>
                <w:szCs w:val="24"/>
              </w:rPr>
              <w:t xml:space="preserve"> - запад</w:t>
            </w:r>
            <w:proofErr w:type="gramEnd"/>
            <w:r w:rsidRPr="0095739A">
              <w:rPr>
                <w:color w:val="auto"/>
                <w:sz w:val="24"/>
                <w:szCs w:val="24"/>
              </w:rPr>
              <w:t xml:space="preserve"> от </w:t>
            </w:r>
            <w:r w:rsidR="009A3929">
              <w:rPr>
                <w:color w:val="auto"/>
                <w:sz w:val="24"/>
                <w:szCs w:val="24"/>
              </w:rPr>
              <w:t xml:space="preserve">                  </w:t>
            </w:r>
            <w:r w:rsidRPr="0095739A">
              <w:rPr>
                <w:color w:val="auto"/>
                <w:sz w:val="24"/>
                <w:szCs w:val="24"/>
              </w:rPr>
              <w:t>д. Прогресс (</w:t>
            </w:r>
            <w:proofErr w:type="spellStart"/>
            <w:r w:rsidRPr="0095739A">
              <w:rPr>
                <w:color w:val="auto"/>
                <w:sz w:val="24"/>
                <w:szCs w:val="24"/>
              </w:rPr>
              <w:t>Вагановская</w:t>
            </w:r>
            <w:proofErr w:type="spellEnd"/>
            <w:r w:rsidRPr="0095739A">
              <w:rPr>
                <w:color w:val="auto"/>
                <w:sz w:val="24"/>
                <w:szCs w:val="24"/>
              </w:rPr>
              <w:t xml:space="preserve"> сельская территория)»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860,00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860,00</w:t>
            </w:r>
          </w:p>
        </w:tc>
      </w:tr>
      <w:tr w:rsidR="005A5633" w:rsidRPr="0095739A" w:rsidTr="00942173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Областной</w:t>
            </w:r>
            <w:r w:rsidRPr="0095739A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95739A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</w:tr>
      <w:tr w:rsidR="005A5633" w:rsidRPr="0095739A" w:rsidTr="00942173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430,00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FF419A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430,00</w:t>
            </w:r>
          </w:p>
        </w:tc>
      </w:tr>
      <w:tr w:rsidR="005A5633" w:rsidRPr="0095739A" w:rsidTr="00942173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Иные не запрещенные законодательством источники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430,00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430,0</w:t>
            </w:r>
          </w:p>
        </w:tc>
      </w:tr>
      <w:tr w:rsidR="005A5633" w:rsidRPr="0095739A" w:rsidTr="00942173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proofErr w:type="gramStart"/>
            <w:r w:rsidRPr="0095739A">
              <w:rPr>
                <w:b/>
                <w:color w:val="auto"/>
                <w:sz w:val="24"/>
                <w:szCs w:val="24"/>
              </w:rPr>
              <w:t>Мероприятие «</w:t>
            </w:r>
            <w:r w:rsidRPr="0095739A">
              <w:rPr>
                <w:color w:val="auto"/>
                <w:sz w:val="24"/>
                <w:szCs w:val="24"/>
              </w:rPr>
              <w:t>Реализация проектов инициативного бюджетирования «Твой Кузбасс - твоя инициатива» (Благоустройство территории кладбища (текущий ремонт), расположенного по адресу: 652389, Кемеровская область - Кузбасс, Промышленновский муниципальный округ, д. Калтышино, 100 м на запад от д. № 10 по ул. Центральная (Тарасовская сельская территория)»</w:t>
            </w:r>
            <w:proofErr w:type="gram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773,50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773,50</w:t>
            </w:r>
          </w:p>
        </w:tc>
      </w:tr>
      <w:tr w:rsidR="005A5633" w:rsidRPr="0095739A" w:rsidTr="00942173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Областной</w:t>
            </w:r>
            <w:r w:rsidRPr="0095739A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95739A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</w:tr>
      <w:tr w:rsidR="005A5633" w:rsidRPr="0095739A" w:rsidTr="00942173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450,00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450,0</w:t>
            </w:r>
          </w:p>
        </w:tc>
      </w:tr>
      <w:tr w:rsidR="005A5633" w:rsidRPr="0095739A" w:rsidTr="00942173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Иные не запрещенные законодательством источники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323,5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323,50</w:t>
            </w:r>
          </w:p>
        </w:tc>
      </w:tr>
      <w:tr w:rsidR="005A5633" w:rsidRPr="0095739A" w:rsidTr="00942173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95739A">
              <w:rPr>
                <w:b/>
                <w:color w:val="auto"/>
                <w:sz w:val="24"/>
                <w:szCs w:val="24"/>
              </w:rPr>
              <w:t>Мероприятие «</w:t>
            </w:r>
            <w:r w:rsidRPr="0095739A">
              <w:rPr>
                <w:color w:val="auto"/>
                <w:sz w:val="24"/>
                <w:szCs w:val="24"/>
              </w:rPr>
              <w:t xml:space="preserve">Реализация проектов инициативного бюджетирования «Твой Кузбасс - твоя инициатива» (Благоустройство территории кладбища (текущий ремонт), расположенного по адресу: 652391, </w:t>
            </w:r>
            <w:r w:rsidRPr="0095739A">
              <w:rPr>
                <w:color w:val="auto"/>
                <w:sz w:val="24"/>
                <w:szCs w:val="24"/>
              </w:rPr>
              <w:lastRenderedPageBreak/>
              <w:t xml:space="preserve">Кемеровская область - Кузбасс, Промышленновский муниципальный округ, дер. </w:t>
            </w:r>
            <w:proofErr w:type="spellStart"/>
            <w:r w:rsidRPr="0095739A">
              <w:rPr>
                <w:color w:val="auto"/>
                <w:sz w:val="24"/>
                <w:szCs w:val="24"/>
              </w:rPr>
              <w:t>Усть</w:t>
            </w:r>
            <w:proofErr w:type="spellEnd"/>
            <w:r w:rsidRPr="0095739A">
              <w:rPr>
                <w:color w:val="auto"/>
                <w:sz w:val="24"/>
                <w:szCs w:val="24"/>
              </w:rPr>
              <w:t xml:space="preserve"> - Каменка, примерно 100 м по направлению на </w:t>
            </w:r>
            <w:proofErr w:type="spellStart"/>
            <w:proofErr w:type="gramStart"/>
            <w:r w:rsidRPr="0095739A">
              <w:rPr>
                <w:color w:val="auto"/>
                <w:sz w:val="24"/>
                <w:szCs w:val="24"/>
              </w:rPr>
              <w:t>северо</w:t>
            </w:r>
            <w:proofErr w:type="spellEnd"/>
            <w:r w:rsidRPr="0095739A">
              <w:rPr>
                <w:color w:val="auto"/>
                <w:sz w:val="24"/>
                <w:szCs w:val="24"/>
              </w:rPr>
              <w:t xml:space="preserve"> - восток</w:t>
            </w:r>
            <w:proofErr w:type="gramEnd"/>
            <w:r w:rsidRPr="0095739A">
              <w:rPr>
                <w:color w:val="auto"/>
                <w:sz w:val="24"/>
                <w:szCs w:val="24"/>
              </w:rPr>
              <w:t xml:space="preserve"> от дома </w:t>
            </w:r>
            <w:r w:rsidR="009A3929">
              <w:rPr>
                <w:color w:val="auto"/>
                <w:sz w:val="24"/>
                <w:szCs w:val="24"/>
              </w:rPr>
              <w:t xml:space="preserve">                </w:t>
            </w:r>
            <w:r w:rsidRPr="0095739A">
              <w:rPr>
                <w:color w:val="auto"/>
                <w:sz w:val="24"/>
                <w:szCs w:val="24"/>
              </w:rPr>
              <w:t>ул. Колхозная, 18-2 (</w:t>
            </w:r>
            <w:proofErr w:type="spellStart"/>
            <w:r w:rsidRPr="0095739A">
              <w:rPr>
                <w:color w:val="auto"/>
                <w:sz w:val="24"/>
                <w:szCs w:val="24"/>
              </w:rPr>
              <w:t>Титовская</w:t>
            </w:r>
            <w:proofErr w:type="spellEnd"/>
            <w:r w:rsidRPr="0095739A">
              <w:rPr>
                <w:color w:val="auto"/>
                <w:sz w:val="24"/>
                <w:szCs w:val="24"/>
              </w:rPr>
              <w:t xml:space="preserve"> сельская территория)»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850,00</w:t>
            </w: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F419A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850,00</w:t>
            </w:r>
          </w:p>
        </w:tc>
      </w:tr>
      <w:tr w:rsidR="005A5633" w:rsidRPr="0095739A" w:rsidTr="00942173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lastRenderedPageBreak/>
              <w:t>Областной</w:t>
            </w:r>
            <w:r w:rsidRPr="0095739A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95739A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</w:tr>
      <w:tr w:rsidR="005A5633" w:rsidRPr="0095739A" w:rsidTr="00942173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654,00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</w:tr>
      <w:tr w:rsidR="005A5633" w:rsidRPr="0095739A" w:rsidTr="00942173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5A5633" w:rsidP="00942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Иные не запрещенные законодательством источники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196,00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33" w:rsidRPr="0095739A" w:rsidRDefault="00FF419A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5739A">
              <w:rPr>
                <w:color w:val="auto"/>
                <w:sz w:val="24"/>
                <w:szCs w:val="24"/>
              </w:rPr>
              <w:t>0,00</w:t>
            </w:r>
          </w:p>
        </w:tc>
      </w:tr>
    </w:tbl>
    <w:p w:rsidR="001543D8" w:rsidRPr="0095739A" w:rsidRDefault="001543D8" w:rsidP="001543D8">
      <w:pPr>
        <w:pStyle w:val="61"/>
        <w:spacing w:line="240" w:lineRule="auto"/>
        <w:ind w:left="9925"/>
        <w:rPr>
          <w:b w:val="0"/>
          <w:color w:val="auto"/>
        </w:rPr>
      </w:pPr>
    </w:p>
    <w:p w:rsidR="001543D8" w:rsidRPr="0095739A" w:rsidRDefault="001543D8" w:rsidP="001543D8">
      <w:pPr>
        <w:widowControl w:val="0"/>
        <w:jc w:val="center"/>
        <w:rPr>
          <w:b/>
          <w:color w:val="auto"/>
          <w:sz w:val="28"/>
        </w:rPr>
      </w:pPr>
      <w:r w:rsidRPr="0095739A">
        <w:rPr>
          <w:b/>
          <w:color w:val="auto"/>
          <w:sz w:val="28"/>
        </w:rPr>
        <w:t xml:space="preserve">6. План реализации </w:t>
      </w:r>
      <w:r w:rsidR="00957B7A">
        <w:rPr>
          <w:b/>
          <w:color w:val="auto"/>
          <w:sz w:val="28"/>
        </w:rPr>
        <w:t xml:space="preserve">регионального </w:t>
      </w:r>
      <w:r w:rsidRPr="0095739A">
        <w:rPr>
          <w:b/>
          <w:color w:val="auto"/>
          <w:sz w:val="28"/>
        </w:rPr>
        <w:t>проекта</w:t>
      </w:r>
    </w:p>
    <w:p w:rsidR="001543D8" w:rsidRPr="00083915" w:rsidRDefault="001543D8" w:rsidP="001543D8">
      <w:pPr>
        <w:widowControl w:val="0"/>
        <w:jc w:val="center"/>
        <w:rPr>
          <w:color w:val="auto"/>
          <w:sz w:val="28"/>
        </w:rPr>
      </w:pPr>
    </w:p>
    <w:tbl>
      <w:tblPr>
        <w:tblW w:w="14835" w:type="dxa"/>
        <w:tblInd w:w="5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7"/>
        <w:gridCol w:w="2216"/>
        <w:gridCol w:w="3884"/>
        <w:gridCol w:w="3328"/>
      </w:tblGrid>
      <w:tr w:rsidR="001543D8" w:rsidRPr="009A3929" w:rsidTr="00710712">
        <w:trPr>
          <w:trHeight w:val="1173"/>
        </w:trPr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543D8" w:rsidRPr="009A3929" w:rsidRDefault="001543D8" w:rsidP="0094217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Задача, мероприятие (результат) /</w:t>
            </w:r>
          </w:p>
          <w:p w:rsidR="001543D8" w:rsidRPr="009A3929" w:rsidRDefault="001543D8" w:rsidP="0094217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контрольная точка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543D8" w:rsidRPr="009A3929" w:rsidRDefault="001543D8" w:rsidP="0094217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Дата наступления</w:t>
            </w:r>
          </w:p>
          <w:p w:rsidR="001543D8" w:rsidRPr="009A3929" w:rsidRDefault="001543D8" w:rsidP="0094217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543D8" w:rsidRPr="009A3929" w:rsidRDefault="001543D8" w:rsidP="0094217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1543D8" w:rsidRPr="009A3929" w:rsidRDefault="001543D8" w:rsidP="0094217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(Ф.И.О., должность, наименование исполнительного органа)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543D8" w:rsidRPr="009A3929" w:rsidRDefault="001543D8" w:rsidP="0094217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</w:tr>
    </w:tbl>
    <w:p w:rsidR="001543D8" w:rsidRPr="00083915" w:rsidRDefault="001543D8" w:rsidP="001543D8">
      <w:pPr>
        <w:rPr>
          <w:color w:val="auto"/>
          <w:sz w:val="2"/>
        </w:rPr>
      </w:pPr>
    </w:p>
    <w:tbl>
      <w:tblPr>
        <w:tblW w:w="14821" w:type="dxa"/>
        <w:tblInd w:w="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3"/>
        <w:gridCol w:w="2215"/>
        <w:gridCol w:w="3879"/>
        <w:gridCol w:w="3324"/>
      </w:tblGrid>
      <w:tr w:rsidR="001543D8" w:rsidRPr="00673548" w:rsidTr="00710712">
        <w:trPr>
          <w:trHeight w:val="441"/>
        </w:trPr>
        <w:tc>
          <w:tcPr>
            <w:tcW w:w="1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3D8" w:rsidRPr="00673548" w:rsidRDefault="001543D8" w:rsidP="00942173">
            <w:pPr>
              <w:widowControl w:val="0"/>
              <w:jc w:val="center"/>
              <w:rPr>
                <w:color w:val="auto"/>
              </w:rPr>
            </w:pPr>
            <w:r w:rsidRPr="00673548">
              <w:rPr>
                <w:color w:val="auto"/>
                <w:sz w:val="24"/>
                <w:szCs w:val="24"/>
              </w:rPr>
              <w:t xml:space="preserve">Задача 1. </w:t>
            </w:r>
            <w:r>
              <w:rPr>
                <w:color w:val="auto"/>
                <w:sz w:val="24"/>
                <w:szCs w:val="24"/>
              </w:rPr>
              <w:t>П</w:t>
            </w:r>
            <w:r w:rsidRPr="00D5331E">
              <w:rPr>
                <w:color w:val="auto"/>
                <w:sz w:val="24"/>
                <w:szCs w:val="24"/>
              </w:rPr>
              <w:t>овышение уровня благоустройства и санитарного состояния Промышленновского муниципального округа</w:t>
            </w:r>
          </w:p>
        </w:tc>
      </w:tr>
      <w:tr w:rsidR="001543D8" w:rsidRPr="00673548" w:rsidTr="00710712">
        <w:trPr>
          <w:trHeight w:val="313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673548" w:rsidRDefault="001543D8" w:rsidP="00942173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Мероприятие </w:t>
            </w:r>
            <w:r>
              <w:rPr>
                <w:b/>
                <w:color w:val="auto"/>
                <w:sz w:val="24"/>
                <w:szCs w:val="24"/>
              </w:rPr>
              <w:t xml:space="preserve"> «</w:t>
            </w:r>
            <w:r w:rsidRPr="001543D8">
              <w:rPr>
                <w:color w:val="auto"/>
                <w:sz w:val="24"/>
                <w:szCs w:val="24"/>
              </w:rPr>
              <w:t xml:space="preserve">Реализация проектов инициативного бюджетирования «Твой Кузбасс - твоя инициатива» (Благоустройство территории кладбища (текущий ремонт), расположенного по адресу: 652391, Кемеровская область - Кузбасс, Промышленновский муниципальный округ, дер. </w:t>
            </w:r>
            <w:proofErr w:type="spellStart"/>
            <w:r w:rsidRPr="001543D8">
              <w:rPr>
                <w:color w:val="auto"/>
                <w:sz w:val="24"/>
                <w:szCs w:val="24"/>
              </w:rPr>
              <w:t>Усть</w:t>
            </w:r>
            <w:proofErr w:type="spellEnd"/>
            <w:r w:rsidRPr="001543D8">
              <w:rPr>
                <w:color w:val="auto"/>
                <w:sz w:val="24"/>
                <w:szCs w:val="24"/>
              </w:rPr>
              <w:t xml:space="preserve"> - Каменка, примерно 100 м по направлению на </w:t>
            </w:r>
            <w:proofErr w:type="spellStart"/>
            <w:proofErr w:type="gramStart"/>
            <w:r w:rsidRPr="001543D8">
              <w:rPr>
                <w:color w:val="auto"/>
                <w:sz w:val="24"/>
                <w:szCs w:val="24"/>
              </w:rPr>
              <w:t>северо</w:t>
            </w:r>
            <w:proofErr w:type="spellEnd"/>
            <w:r w:rsidRPr="001543D8">
              <w:rPr>
                <w:color w:val="auto"/>
                <w:sz w:val="24"/>
                <w:szCs w:val="24"/>
              </w:rPr>
              <w:t xml:space="preserve"> - восток</w:t>
            </w:r>
            <w:proofErr w:type="gramEnd"/>
            <w:r w:rsidRPr="001543D8">
              <w:rPr>
                <w:color w:val="auto"/>
                <w:sz w:val="24"/>
                <w:szCs w:val="24"/>
              </w:rPr>
              <w:t xml:space="preserve"> от дома ул. Колхозная, 18-2 (</w:t>
            </w:r>
            <w:proofErr w:type="spellStart"/>
            <w:r w:rsidRPr="001543D8">
              <w:rPr>
                <w:color w:val="auto"/>
                <w:sz w:val="24"/>
                <w:szCs w:val="24"/>
              </w:rPr>
              <w:t>Титовская</w:t>
            </w:r>
            <w:proofErr w:type="spellEnd"/>
            <w:r w:rsidRPr="001543D8">
              <w:rPr>
                <w:color w:val="auto"/>
                <w:sz w:val="24"/>
                <w:szCs w:val="24"/>
              </w:rPr>
              <w:t xml:space="preserve"> сельская территория)</w:t>
            </w:r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  <w:p w:rsidR="001543D8" w:rsidRPr="009A3929" w:rsidRDefault="001543D8" w:rsidP="0094217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  <w:p w:rsidR="001543D8" w:rsidRPr="009A3929" w:rsidRDefault="001543D8" w:rsidP="0094217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  <w:lang w:val="en-US"/>
              </w:rPr>
              <w:t>X</w:t>
            </w:r>
            <w:r w:rsidRPr="009A3929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widowControl w:val="0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округа;</w:t>
            </w:r>
          </w:p>
          <w:p w:rsidR="001543D8" w:rsidRPr="009A3929" w:rsidRDefault="001543D8" w:rsidP="00942173">
            <w:pPr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1543D8" w:rsidRPr="009A3929" w:rsidRDefault="001543D8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1543D8" w:rsidRPr="009A3929" w:rsidRDefault="001543D8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</w:tr>
      <w:tr w:rsidR="001543D8" w:rsidRPr="00673548" w:rsidTr="00710712">
        <w:trPr>
          <w:trHeight w:val="313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673548" w:rsidRDefault="001543D8" w:rsidP="001543D8">
            <w:pPr>
              <w:widowControl w:val="0"/>
              <w:rPr>
                <w:color w:val="auto"/>
                <w:sz w:val="24"/>
                <w:szCs w:val="24"/>
              </w:rPr>
            </w:pPr>
            <w:r w:rsidRPr="00673548">
              <w:rPr>
                <w:color w:val="auto"/>
                <w:sz w:val="24"/>
                <w:szCs w:val="24"/>
              </w:rPr>
              <w:t xml:space="preserve">Контрольная точка 1 «Заключение соглашения с министерством </w:t>
            </w:r>
            <w:r>
              <w:rPr>
                <w:color w:val="auto"/>
                <w:sz w:val="24"/>
                <w:szCs w:val="24"/>
              </w:rPr>
              <w:t>финансов</w:t>
            </w:r>
            <w:r w:rsidRPr="00673548">
              <w:rPr>
                <w:color w:val="auto"/>
                <w:sz w:val="24"/>
                <w:szCs w:val="24"/>
              </w:rPr>
              <w:t xml:space="preserve"> Кузбасса»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01 марта</w:t>
            </w:r>
          </w:p>
        </w:tc>
        <w:tc>
          <w:tcPr>
            <w:tcW w:w="3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Соглашение</w:t>
            </w:r>
          </w:p>
        </w:tc>
      </w:tr>
      <w:tr w:rsidR="001543D8" w:rsidRPr="00673548" w:rsidTr="00710712">
        <w:trPr>
          <w:trHeight w:val="313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673548" w:rsidRDefault="001543D8" w:rsidP="00942173">
            <w:pPr>
              <w:widowControl w:val="0"/>
              <w:rPr>
                <w:color w:val="auto"/>
                <w:sz w:val="24"/>
                <w:szCs w:val="24"/>
              </w:rPr>
            </w:pPr>
            <w:r w:rsidRPr="00673548">
              <w:rPr>
                <w:color w:val="auto"/>
                <w:sz w:val="24"/>
                <w:szCs w:val="24"/>
              </w:rPr>
              <w:t>Контрольная точка 2 «Приемка выполненных работ»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30 ноября</w:t>
            </w:r>
          </w:p>
        </w:tc>
        <w:tc>
          <w:tcPr>
            <w:tcW w:w="3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Акт приемки выполненных работ</w:t>
            </w:r>
          </w:p>
        </w:tc>
      </w:tr>
      <w:tr w:rsidR="001543D8" w:rsidRPr="00C12EFB" w:rsidTr="00710712">
        <w:trPr>
          <w:trHeight w:val="313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673548" w:rsidRDefault="001543D8" w:rsidP="00942173">
            <w:pPr>
              <w:widowControl w:val="0"/>
              <w:rPr>
                <w:color w:val="auto"/>
                <w:sz w:val="24"/>
                <w:szCs w:val="24"/>
              </w:rPr>
            </w:pPr>
            <w:r w:rsidRPr="00673548">
              <w:rPr>
                <w:color w:val="auto"/>
                <w:sz w:val="24"/>
                <w:szCs w:val="24"/>
              </w:rPr>
              <w:t>Контрольная точка 3 «Оплата выполненных работ»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15 декабря</w:t>
            </w:r>
          </w:p>
        </w:tc>
        <w:tc>
          <w:tcPr>
            <w:tcW w:w="3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Заявка на финансирование</w:t>
            </w:r>
          </w:p>
        </w:tc>
      </w:tr>
      <w:tr w:rsidR="001543D8" w:rsidRPr="00C12EFB" w:rsidTr="00710712">
        <w:trPr>
          <w:trHeight w:val="313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673548" w:rsidRDefault="001543D8" w:rsidP="00942173">
            <w:pPr>
              <w:widowControl w:val="0"/>
              <w:rPr>
                <w:color w:val="auto"/>
                <w:sz w:val="24"/>
                <w:szCs w:val="24"/>
              </w:rPr>
            </w:pPr>
            <w:proofErr w:type="gramStart"/>
            <w:r>
              <w:rPr>
                <w:color w:val="auto"/>
                <w:sz w:val="24"/>
                <w:szCs w:val="24"/>
              </w:rPr>
              <w:t xml:space="preserve">Мероприятие </w:t>
            </w:r>
            <w:r>
              <w:rPr>
                <w:b/>
                <w:color w:val="auto"/>
                <w:sz w:val="24"/>
                <w:szCs w:val="24"/>
              </w:rPr>
              <w:t xml:space="preserve"> «</w:t>
            </w:r>
            <w:r w:rsidRPr="00242112">
              <w:rPr>
                <w:color w:val="auto"/>
                <w:sz w:val="24"/>
                <w:szCs w:val="24"/>
              </w:rPr>
              <w:t xml:space="preserve">Реализация проектов </w:t>
            </w:r>
            <w:r w:rsidRPr="00242112">
              <w:rPr>
                <w:color w:val="auto"/>
                <w:sz w:val="24"/>
                <w:szCs w:val="24"/>
              </w:rPr>
              <w:lastRenderedPageBreak/>
              <w:t>инициативного бюджетирования «Твой Кузбасс - твоя инициатива» (Благоустройство территории кладбища (текущий ремонт), расположенного по адресу: 652392, Кемеровская область - Кузбасс, Промышленновский муниципальный округ, д. Пьяново (Окуневская сельская территория)</w:t>
            </w:r>
            <w:r>
              <w:rPr>
                <w:color w:val="auto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widowControl w:val="0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 xml:space="preserve">Титов Александр Викторевич – </w:t>
            </w:r>
            <w:r w:rsidRPr="009A3929">
              <w:rPr>
                <w:color w:val="auto"/>
                <w:sz w:val="24"/>
                <w:szCs w:val="24"/>
              </w:rPr>
              <w:lastRenderedPageBreak/>
              <w:t>начальник дорожного отдела Управления по жизнеобеспечению и строительству администрации Промышленновского муниципального округа;</w:t>
            </w:r>
          </w:p>
          <w:p w:rsidR="001543D8" w:rsidRPr="009A3929" w:rsidRDefault="001543D8" w:rsidP="00942173">
            <w:pPr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1543D8" w:rsidRPr="009A3929" w:rsidRDefault="001543D8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1543D8" w:rsidRPr="009A3929" w:rsidRDefault="001543D8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</w:tr>
      <w:tr w:rsidR="001543D8" w:rsidRPr="00C12EFB" w:rsidTr="00710712">
        <w:trPr>
          <w:trHeight w:val="313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673548" w:rsidRDefault="001543D8" w:rsidP="00942173">
            <w:pPr>
              <w:widowControl w:val="0"/>
              <w:rPr>
                <w:color w:val="auto"/>
                <w:sz w:val="24"/>
                <w:szCs w:val="24"/>
              </w:rPr>
            </w:pPr>
            <w:r w:rsidRPr="00673548">
              <w:rPr>
                <w:color w:val="auto"/>
                <w:sz w:val="24"/>
                <w:szCs w:val="24"/>
              </w:rPr>
              <w:lastRenderedPageBreak/>
              <w:t xml:space="preserve">Контрольная точка 1 «Заключение соглашения с министерством </w:t>
            </w:r>
            <w:r>
              <w:rPr>
                <w:color w:val="auto"/>
                <w:sz w:val="24"/>
                <w:szCs w:val="24"/>
              </w:rPr>
              <w:t>финансов</w:t>
            </w:r>
            <w:r w:rsidRPr="00673548">
              <w:rPr>
                <w:color w:val="auto"/>
                <w:sz w:val="24"/>
                <w:szCs w:val="24"/>
              </w:rPr>
              <w:t xml:space="preserve"> Кузбасса»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01 марта</w:t>
            </w:r>
          </w:p>
        </w:tc>
        <w:tc>
          <w:tcPr>
            <w:tcW w:w="3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Соглашение</w:t>
            </w:r>
          </w:p>
        </w:tc>
      </w:tr>
      <w:tr w:rsidR="001543D8" w:rsidRPr="00C12EFB" w:rsidTr="00710712">
        <w:trPr>
          <w:trHeight w:val="313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673548" w:rsidRDefault="001543D8" w:rsidP="00942173">
            <w:pPr>
              <w:widowControl w:val="0"/>
              <w:rPr>
                <w:color w:val="auto"/>
                <w:sz w:val="24"/>
                <w:szCs w:val="24"/>
              </w:rPr>
            </w:pPr>
            <w:r w:rsidRPr="00673548">
              <w:rPr>
                <w:color w:val="auto"/>
                <w:sz w:val="24"/>
                <w:szCs w:val="24"/>
              </w:rPr>
              <w:t>Контрольная точка 2 «Приемка выполненных работ»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30 ноября</w:t>
            </w:r>
          </w:p>
        </w:tc>
        <w:tc>
          <w:tcPr>
            <w:tcW w:w="3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Акт приемки выполненных работ</w:t>
            </w:r>
          </w:p>
        </w:tc>
      </w:tr>
      <w:tr w:rsidR="001543D8" w:rsidRPr="00C12EFB" w:rsidTr="00710712">
        <w:trPr>
          <w:trHeight w:val="313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673548" w:rsidRDefault="001543D8" w:rsidP="00942173">
            <w:pPr>
              <w:widowControl w:val="0"/>
              <w:rPr>
                <w:color w:val="auto"/>
                <w:sz w:val="24"/>
                <w:szCs w:val="24"/>
              </w:rPr>
            </w:pPr>
            <w:r w:rsidRPr="00673548">
              <w:rPr>
                <w:color w:val="auto"/>
                <w:sz w:val="24"/>
                <w:szCs w:val="24"/>
              </w:rPr>
              <w:t>Контрольная точка 3 «Оплата выполненных работ»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15 декабря</w:t>
            </w:r>
          </w:p>
        </w:tc>
        <w:tc>
          <w:tcPr>
            <w:tcW w:w="3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Заявка на финансирование</w:t>
            </w:r>
          </w:p>
        </w:tc>
      </w:tr>
      <w:tr w:rsidR="001543D8" w:rsidRPr="00C12EFB" w:rsidTr="00710712">
        <w:trPr>
          <w:trHeight w:val="313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673548" w:rsidRDefault="001543D8" w:rsidP="00942173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Мероприятие «</w:t>
            </w:r>
            <w:r w:rsidRPr="00242112">
              <w:rPr>
                <w:color w:val="auto"/>
                <w:sz w:val="24"/>
                <w:szCs w:val="24"/>
              </w:rPr>
              <w:t xml:space="preserve">Реализация проектов инициативного бюджетирования «Твой Кузбасс - твоя инициатива» (Благоустройство территории кладбища (текущий ремонт), расположенного по адресу: 652399, Кемеровская область - Кузбасс, Промышленновский муниципальный округ, 700 м на </w:t>
            </w:r>
            <w:proofErr w:type="spellStart"/>
            <w:proofErr w:type="gramStart"/>
            <w:r w:rsidRPr="00242112">
              <w:rPr>
                <w:color w:val="auto"/>
                <w:sz w:val="24"/>
                <w:szCs w:val="24"/>
              </w:rPr>
              <w:t>северо</w:t>
            </w:r>
            <w:proofErr w:type="spellEnd"/>
            <w:r w:rsidRPr="00242112">
              <w:rPr>
                <w:color w:val="auto"/>
                <w:sz w:val="24"/>
                <w:szCs w:val="24"/>
              </w:rPr>
              <w:t xml:space="preserve"> - запад</w:t>
            </w:r>
            <w:proofErr w:type="gramEnd"/>
            <w:r w:rsidRPr="00242112">
              <w:rPr>
                <w:color w:val="auto"/>
                <w:sz w:val="24"/>
                <w:szCs w:val="24"/>
              </w:rPr>
              <w:t xml:space="preserve"> от д. Прогресс (</w:t>
            </w:r>
            <w:proofErr w:type="spellStart"/>
            <w:r w:rsidRPr="00242112">
              <w:rPr>
                <w:color w:val="auto"/>
                <w:sz w:val="24"/>
                <w:szCs w:val="24"/>
              </w:rPr>
              <w:t>Вагановская</w:t>
            </w:r>
            <w:proofErr w:type="spellEnd"/>
            <w:r w:rsidRPr="00242112">
              <w:rPr>
                <w:color w:val="auto"/>
                <w:sz w:val="24"/>
                <w:szCs w:val="24"/>
              </w:rPr>
              <w:t xml:space="preserve"> сельская территория)</w:t>
            </w:r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widowControl w:val="0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округа;</w:t>
            </w:r>
          </w:p>
          <w:p w:rsidR="001543D8" w:rsidRPr="009A3929" w:rsidRDefault="001543D8" w:rsidP="00942173">
            <w:pPr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1543D8" w:rsidRPr="009A3929" w:rsidRDefault="001543D8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1543D8" w:rsidRPr="009A3929" w:rsidRDefault="001543D8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</w:tr>
      <w:tr w:rsidR="001543D8" w:rsidRPr="00C12EFB" w:rsidTr="00710712">
        <w:trPr>
          <w:trHeight w:val="313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673548" w:rsidRDefault="001543D8" w:rsidP="00942173">
            <w:pPr>
              <w:widowControl w:val="0"/>
              <w:rPr>
                <w:color w:val="auto"/>
                <w:sz w:val="24"/>
                <w:szCs w:val="24"/>
              </w:rPr>
            </w:pPr>
            <w:r w:rsidRPr="00673548">
              <w:rPr>
                <w:color w:val="auto"/>
                <w:sz w:val="24"/>
                <w:szCs w:val="24"/>
              </w:rPr>
              <w:t xml:space="preserve">Контрольная точка 1 «Заключение соглашения с министерством </w:t>
            </w:r>
            <w:r>
              <w:rPr>
                <w:color w:val="auto"/>
                <w:sz w:val="24"/>
                <w:szCs w:val="24"/>
              </w:rPr>
              <w:t>финансов</w:t>
            </w:r>
            <w:r w:rsidRPr="00673548">
              <w:rPr>
                <w:color w:val="auto"/>
                <w:sz w:val="24"/>
                <w:szCs w:val="24"/>
              </w:rPr>
              <w:t xml:space="preserve"> Кузбасса»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01 марта</w:t>
            </w:r>
          </w:p>
        </w:tc>
        <w:tc>
          <w:tcPr>
            <w:tcW w:w="3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Соглашение</w:t>
            </w:r>
          </w:p>
        </w:tc>
      </w:tr>
      <w:tr w:rsidR="001543D8" w:rsidRPr="00C12EFB" w:rsidTr="00710712">
        <w:trPr>
          <w:trHeight w:val="313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673548" w:rsidRDefault="001543D8" w:rsidP="00942173">
            <w:pPr>
              <w:widowControl w:val="0"/>
              <w:rPr>
                <w:color w:val="auto"/>
                <w:sz w:val="24"/>
                <w:szCs w:val="24"/>
              </w:rPr>
            </w:pPr>
            <w:r w:rsidRPr="00673548">
              <w:rPr>
                <w:color w:val="auto"/>
                <w:sz w:val="24"/>
                <w:szCs w:val="24"/>
              </w:rPr>
              <w:t>Контрольная точка 2 «Приемка выполненных работ»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30 ноября</w:t>
            </w:r>
          </w:p>
        </w:tc>
        <w:tc>
          <w:tcPr>
            <w:tcW w:w="3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Акт приемки выполненных работ</w:t>
            </w:r>
          </w:p>
        </w:tc>
      </w:tr>
      <w:tr w:rsidR="001543D8" w:rsidRPr="00C12EFB" w:rsidTr="00710712">
        <w:trPr>
          <w:trHeight w:val="313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673548" w:rsidRDefault="001543D8" w:rsidP="00942173">
            <w:pPr>
              <w:widowControl w:val="0"/>
              <w:rPr>
                <w:color w:val="auto"/>
                <w:sz w:val="24"/>
                <w:szCs w:val="24"/>
              </w:rPr>
            </w:pPr>
            <w:r w:rsidRPr="00673548">
              <w:rPr>
                <w:color w:val="auto"/>
                <w:sz w:val="24"/>
                <w:szCs w:val="24"/>
              </w:rPr>
              <w:t>Контрольная точка 3 «Оплата выполненных работ»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15 декабря</w:t>
            </w:r>
          </w:p>
        </w:tc>
        <w:tc>
          <w:tcPr>
            <w:tcW w:w="3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Заявка на финансирование</w:t>
            </w:r>
          </w:p>
        </w:tc>
      </w:tr>
      <w:tr w:rsidR="001543D8" w:rsidRPr="00C12EFB" w:rsidTr="00710712">
        <w:trPr>
          <w:trHeight w:val="313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673548" w:rsidRDefault="001543D8" w:rsidP="00942173">
            <w:pPr>
              <w:widowControl w:val="0"/>
              <w:rPr>
                <w:color w:val="auto"/>
                <w:sz w:val="24"/>
                <w:szCs w:val="24"/>
              </w:rPr>
            </w:pPr>
            <w:proofErr w:type="gramStart"/>
            <w:r>
              <w:rPr>
                <w:color w:val="auto"/>
                <w:sz w:val="24"/>
                <w:szCs w:val="24"/>
              </w:rPr>
              <w:t>Мероприятие «</w:t>
            </w:r>
            <w:r w:rsidRPr="001543D8">
              <w:rPr>
                <w:color w:val="auto"/>
                <w:sz w:val="24"/>
                <w:szCs w:val="24"/>
              </w:rPr>
              <w:t>Реализация проектов инициативного бюджетирования «Твой Кузбасс - твоя инициатива» (Благоустройство территории кладбища (текущий ремонт), расположенного по адресу: 652389, Кемеровская область - Кузбасс, Промышленновский муниципальный округ, д. Калтышино, 100 м на запад от д. № 10 по ул. Центральная (Тарасовская сельская территория)</w:t>
            </w:r>
            <w:r>
              <w:rPr>
                <w:color w:val="auto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widowControl w:val="0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округа;</w:t>
            </w:r>
          </w:p>
          <w:p w:rsidR="001543D8" w:rsidRPr="009A3929" w:rsidRDefault="001543D8" w:rsidP="00942173">
            <w:pPr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 xml:space="preserve">Управления по жизнеобеспечению и строительству администрации Промышленновского </w:t>
            </w:r>
            <w:r w:rsidRPr="009A3929">
              <w:rPr>
                <w:color w:val="auto"/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1543D8" w:rsidRPr="009A3929" w:rsidRDefault="001543D8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1543D8" w:rsidRPr="009A3929" w:rsidRDefault="001543D8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</w:tr>
      <w:tr w:rsidR="001543D8" w:rsidRPr="00C12EFB" w:rsidTr="00710712">
        <w:trPr>
          <w:trHeight w:val="313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673548" w:rsidRDefault="001543D8" w:rsidP="00942173">
            <w:pPr>
              <w:widowControl w:val="0"/>
              <w:rPr>
                <w:color w:val="auto"/>
                <w:sz w:val="24"/>
                <w:szCs w:val="24"/>
              </w:rPr>
            </w:pPr>
            <w:r w:rsidRPr="00673548">
              <w:rPr>
                <w:color w:val="auto"/>
                <w:sz w:val="24"/>
                <w:szCs w:val="24"/>
              </w:rPr>
              <w:t xml:space="preserve">Контрольная точка 1 «Заключение соглашения с </w:t>
            </w:r>
            <w:r w:rsidRPr="00673548">
              <w:rPr>
                <w:color w:val="auto"/>
                <w:sz w:val="24"/>
                <w:szCs w:val="24"/>
              </w:rPr>
              <w:lastRenderedPageBreak/>
              <w:t xml:space="preserve">министерством </w:t>
            </w:r>
            <w:r>
              <w:rPr>
                <w:color w:val="auto"/>
                <w:sz w:val="24"/>
                <w:szCs w:val="24"/>
              </w:rPr>
              <w:t>финансов</w:t>
            </w:r>
            <w:r w:rsidRPr="00673548">
              <w:rPr>
                <w:color w:val="auto"/>
                <w:sz w:val="24"/>
                <w:szCs w:val="24"/>
              </w:rPr>
              <w:t xml:space="preserve"> Кузбасса»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lastRenderedPageBreak/>
              <w:t>01 марта</w:t>
            </w:r>
          </w:p>
        </w:tc>
        <w:tc>
          <w:tcPr>
            <w:tcW w:w="3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Соглашение</w:t>
            </w:r>
          </w:p>
        </w:tc>
      </w:tr>
      <w:tr w:rsidR="001543D8" w:rsidRPr="00C12EFB" w:rsidTr="00710712">
        <w:trPr>
          <w:trHeight w:val="313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673548" w:rsidRDefault="001543D8" w:rsidP="00942173">
            <w:pPr>
              <w:widowControl w:val="0"/>
              <w:rPr>
                <w:color w:val="auto"/>
                <w:sz w:val="24"/>
                <w:szCs w:val="24"/>
              </w:rPr>
            </w:pPr>
            <w:r w:rsidRPr="00673548">
              <w:rPr>
                <w:color w:val="auto"/>
                <w:sz w:val="24"/>
                <w:szCs w:val="24"/>
              </w:rPr>
              <w:lastRenderedPageBreak/>
              <w:t>Контрольная точка 2 «Приемка выполненных работ»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30 ноября</w:t>
            </w:r>
          </w:p>
        </w:tc>
        <w:tc>
          <w:tcPr>
            <w:tcW w:w="3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Акт приемки выполненных работ</w:t>
            </w:r>
          </w:p>
        </w:tc>
      </w:tr>
      <w:tr w:rsidR="001543D8" w:rsidRPr="00C12EFB" w:rsidTr="00710712">
        <w:trPr>
          <w:trHeight w:val="313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673548" w:rsidRDefault="001543D8" w:rsidP="00942173">
            <w:pPr>
              <w:widowControl w:val="0"/>
              <w:rPr>
                <w:color w:val="auto"/>
                <w:sz w:val="24"/>
                <w:szCs w:val="24"/>
              </w:rPr>
            </w:pPr>
            <w:r w:rsidRPr="00673548">
              <w:rPr>
                <w:color w:val="auto"/>
                <w:sz w:val="24"/>
                <w:szCs w:val="24"/>
              </w:rPr>
              <w:t>Контрольная точка 3 «Оплата выполненных работ»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15 декабря</w:t>
            </w:r>
          </w:p>
        </w:tc>
        <w:tc>
          <w:tcPr>
            <w:tcW w:w="3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Заявка на финансирование</w:t>
            </w:r>
          </w:p>
        </w:tc>
      </w:tr>
      <w:tr w:rsidR="001543D8" w:rsidRPr="00C12EFB" w:rsidTr="00710712">
        <w:trPr>
          <w:trHeight w:val="313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673548" w:rsidRDefault="001543D8" w:rsidP="00942173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Мероприятие «</w:t>
            </w:r>
            <w:r w:rsidRPr="001543D8">
              <w:rPr>
                <w:color w:val="auto"/>
                <w:sz w:val="24"/>
                <w:szCs w:val="24"/>
              </w:rPr>
              <w:t xml:space="preserve">Реализация проектов инициативного бюджетирования «Твой Кузбасс - твоя инициатива» (Благоустройство территории кладбища (текущий ремонт), расположенного по адресу: 652391, Кемеровская область - Кузбасс, Промышленновский муниципальный округ, дер. </w:t>
            </w:r>
            <w:proofErr w:type="spellStart"/>
            <w:r w:rsidRPr="001543D8">
              <w:rPr>
                <w:color w:val="auto"/>
                <w:sz w:val="24"/>
                <w:szCs w:val="24"/>
              </w:rPr>
              <w:t>Усть</w:t>
            </w:r>
            <w:proofErr w:type="spellEnd"/>
            <w:r w:rsidRPr="001543D8">
              <w:rPr>
                <w:color w:val="auto"/>
                <w:sz w:val="24"/>
                <w:szCs w:val="24"/>
              </w:rPr>
              <w:t xml:space="preserve"> - Каменка, примерно 100 м по направлению на </w:t>
            </w:r>
            <w:proofErr w:type="spellStart"/>
            <w:proofErr w:type="gramStart"/>
            <w:r w:rsidRPr="001543D8">
              <w:rPr>
                <w:color w:val="auto"/>
                <w:sz w:val="24"/>
                <w:szCs w:val="24"/>
              </w:rPr>
              <w:t>северо</w:t>
            </w:r>
            <w:proofErr w:type="spellEnd"/>
            <w:r w:rsidRPr="001543D8">
              <w:rPr>
                <w:color w:val="auto"/>
                <w:sz w:val="24"/>
                <w:szCs w:val="24"/>
              </w:rPr>
              <w:t xml:space="preserve"> - восток</w:t>
            </w:r>
            <w:proofErr w:type="gramEnd"/>
            <w:r w:rsidRPr="001543D8">
              <w:rPr>
                <w:color w:val="auto"/>
                <w:sz w:val="24"/>
                <w:szCs w:val="24"/>
              </w:rPr>
              <w:t xml:space="preserve"> от дома ул. Колхозная, 18-2 (</w:t>
            </w:r>
            <w:proofErr w:type="spellStart"/>
            <w:r w:rsidRPr="001543D8">
              <w:rPr>
                <w:color w:val="auto"/>
                <w:sz w:val="24"/>
                <w:szCs w:val="24"/>
              </w:rPr>
              <w:t>Титовская</w:t>
            </w:r>
            <w:proofErr w:type="spellEnd"/>
            <w:r w:rsidRPr="001543D8">
              <w:rPr>
                <w:color w:val="auto"/>
                <w:sz w:val="24"/>
                <w:szCs w:val="24"/>
              </w:rPr>
              <w:t xml:space="preserve"> сельская территория)</w:t>
            </w:r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widowControl w:val="0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округа;</w:t>
            </w:r>
          </w:p>
          <w:p w:rsidR="001543D8" w:rsidRPr="009A3929" w:rsidRDefault="001543D8" w:rsidP="00942173">
            <w:pPr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1543D8" w:rsidRPr="009A3929" w:rsidRDefault="001543D8" w:rsidP="0094217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1543D8" w:rsidRPr="009A3929" w:rsidRDefault="001543D8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</w:tr>
      <w:tr w:rsidR="001543D8" w:rsidRPr="00C12EFB" w:rsidTr="00710712">
        <w:trPr>
          <w:trHeight w:val="313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673548" w:rsidRDefault="001543D8" w:rsidP="00942173">
            <w:pPr>
              <w:widowControl w:val="0"/>
              <w:rPr>
                <w:color w:val="auto"/>
                <w:sz w:val="24"/>
                <w:szCs w:val="24"/>
              </w:rPr>
            </w:pPr>
            <w:r w:rsidRPr="00673548">
              <w:rPr>
                <w:color w:val="auto"/>
                <w:sz w:val="24"/>
                <w:szCs w:val="24"/>
              </w:rPr>
              <w:t xml:space="preserve">Контрольная точка 1 «Заключение соглашения с министерством </w:t>
            </w:r>
            <w:r>
              <w:rPr>
                <w:color w:val="auto"/>
                <w:sz w:val="24"/>
                <w:szCs w:val="24"/>
              </w:rPr>
              <w:t>финансов</w:t>
            </w:r>
            <w:r w:rsidRPr="00673548">
              <w:rPr>
                <w:color w:val="auto"/>
                <w:sz w:val="24"/>
                <w:szCs w:val="24"/>
              </w:rPr>
              <w:t xml:space="preserve"> Кузбасса»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01 марта</w:t>
            </w:r>
          </w:p>
        </w:tc>
        <w:tc>
          <w:tcPr>
            <w:tcW w:w="3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Соглашение</w:t>
            </w:r>
          </w:p>
        </w:tc>
      </w:tr>
      <w:tr w:rsidR="001543D8" w:rsidRPr="00C12EFB" w:rsidTr="00710712">
        <w:trPr>
          <w:trHeight w:val="109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673548" w:rsidRDefault="001543D8" w:rsidP="00942173">
            <w:pPr>
              <w:widowControl w:val="0"/>
              <w:rPr>
                <w:color w:val="auto"/>
                <w:sz w:val="24"/>
                <w:szCs w:val="24"/>
              </w:rPr>
            </w:pPr>
            <w:r w:rsidRPr="00673548">
              <w:rPr>
                <w:color w:val="auto"/>
                <w:sz w:val="24"/>
                <w:szCs w:val="24"/>
              </w:rPr>
              <w:t>Контрольная точка 2 «Приемка выполненных работ»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30 ноября</w:t>
            </w:r>
          </w:p>
        </w:tc>
        <w:tc>
          <w:tcPr>
            <w:tcW w:w="3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Акт приемки выполненных работ</w:t>
            </w:r>
          </w:p>
        </w:tc>
      </w:tr>
      <w:tr w:rsidR="001543D8" w:rsidRPr="00C12EFB" w:rsidTr="00710712">
        <w:trPr>
          <w:trHeight w:val="313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673548" w:rsidRDefault="001543D8" w:rsidP="00942173">
            <w:pPr>
              <w:widowControl w:val="0"/>
              <w:rPr>
                <w:color w:val="auto"/>
                <w:sz w:val="24"/>
                <w:szCs w:val="24"/>
              </w:rPr>
            </w:pPr>
            <w:r w:rsidRPr="00673548">
              <w:rPr>
                <w:color w:val="auto"/>
                <w:sz w:val="24"/>
                <w:szCs w:val="24"/>
              </w:rPr>
              <w:t>Контрольная точка 3 «Оплата выполненных работ»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15 декабря</w:t>
            </w:r>
          </w:p>
        </w:tc>
        <w:tc>
          <w:tcPr>
            <w:tcW w:w="3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543D8" w:rsidRPr="009A3929" w:rsidRDefault="001543D8" w:rsidP="00942173">
            <w:pPr>
              <w:jc w:val="center"/>
              <w:rPr>
                <w:color w:val="auto"/>
                <w:sz w:val="24"/>
                <w:szCs w:val="24"/>
              </w:rPr>
            </w:pPr>
            <w:r w:rsidRPr="009A3929">
              <w:rPr>
                <w:color w:val="auto"/>
                <w:sz w:val="24"/>
                <w:szCs w:val="24"/>
              </w:rPr>
              <w:t>Заявка на финансирование</w:t>
            </w:r>
          </w:p>
        </w:tc>
      </w:tr>
    </w:tbl>
    <w:p w:rsidR="000C2B78" w:rsidRDefault="000C2B78" w:rsidP="000C2B78">
      <w:pPr>
        <w:pStyle w:val="61"/>
        <w:spacing w:line="240" w:lineRule="auto"/>
        <w:ind w:left="9925"/>
        <w:rPr>
          <w:b w:val="0"/>
          <w:color w:val="auto"/>
        </w:rPr>
      </w:pPr>
    </w:p>
    <w:p w:rsidR="00D9254D" w:rsidRDefault="00D9254D" w:rsidP="000C2B78">
      <w:pPr>
        <w:pStyle w:val="61"/>
        <w:spacing w:line="240" w:lineRule="auto"/>
        <w:ind w:left="9925"/>
        <w:rPr>
          <w:b w:val="0"/>
          <w:color w:val="auto"/>
        </w:rPr>
      </w:pPr>
    </w:p>
    <w:p w:rsidR="00D9254D" w:rsidRDefault="00D9254D" w:rsidP="000C2B78">
      <w:pPr>
        <w:pStyle w:val="61"/>
        <w:spacing w:line="240" w:lineRule="auto"/>
        <w:ind w:left="9925"/>
        <w:rPr>
          <w:b w:val="0"/>
          <w:color w:val="auto"/>
        </w:rPr>
      </w:pPr>
    </w:p>
    <w:p w:rsidR="00D8619C" w:rsidRDefault="00D8619C" w:rsidP="000C2B78">
      <w:pPr>
        <w:pStyle w:val="61"/>
        <w:spacing w:line="240" w:lineRule="auto"/>
        <w:ind w:left="9925"/>
        <w:rPr>
          <w:b w:val="0"/>
          <w:color w:val="auto"/>
        </w:rPr>
      </w:pPr>
    </w:p>
    <w:p w:rsidR="00D8619C" w:rsidRDefault="00D8619C" w:rsidP="000C2B78">
      <w:pPr>
        <w:pStyle w:val="61"/>
        <w:spacing w:line="240" w:lineRule="auto"/>
        <w:ind w:left="9925"/>
        <w:rPr>
          <w:b w:val="0"/>
          <w:color w:val="auto"/>
        </w:rPr>
      </w:pPr>
    </w:p>
    <w:p w:rsidR="00D8619C" w:rsidRDefault="00D8619C" w:rsidP="000C2B78">
      <w:pPr>
        <w:pStyle w:val="61"/>
        <w:spacing w:line="240" w:lineRule="auto"/>
        <w:ind w:left="9925"/>
        <w:rPr>
          <w:b w:val="0"/>
          <w:color w:val="auto"/>
        </w:rPr>
      </w:pPr>
    </w:p>
    <w:p w:rsidR="00D8619C" w:rsidRDefault="00D8619C" w:rsidP="000C2B78">
      <w:pPr>
        <w:pStyle w:val="61"/>
        <w:spacing w:line="240" w:lineRule="auto"/>
        <w:ind w:left="9925"/>
        <w:rPr>
          <w:b w:val="0"/>
          <w:color w:val="auto"/>
        </w:rPr>
      </w:pPr>
    </w:p>
    <w:p w:rsidR="00D8619C" w:rsidRDefault="00D8619C" w:rsidP="000C2B78">
      <w:pPr>
        <w:pStyle w:val="61"/>
        <w:spacing w:line="240" w:lineRule="auto"/>
        <w:ind w:left="9925"/>
        <w:rPr>
          <w:b w:val="0"/>
          <w:color w:val="auto"/>
        </w:rPr>
      </w:pPr>
    </w:p>
    <w:p w:rsidR="001C6253" w:rsidRDefault="001C6253" w:rsidP="000C2B78">
      <w:pPr>
        <w:pStyle w:val="61"/>
        <w:spacing w:line="240" w:lineRule="auto"/>
        <w:ind w:left="9925"/>
        <w:rPr>
          <w:b w:val="0"/>
          <w:color w:val="auto"/>
        </w:rPr>
      </w:pPr>
    </w:p>
    <w:p w:rsidR="001C6253" w:rsidRDefault="001C6253" w:rsidP="000C2B78">
      <w:pPr>
        <w:pStyle w:val="61"/>
        <w:spacing w:line="240" w:lineRule="auto"/>
        <w:ind w:left="9925"/>
        <w:rPr>
          <w:b w:val="0"/>
          <w:color w:val="auto"/>
        </w:rPr>
      </w:pPr>
    </w:p>
    <w:p w:rsidR="00D9254D" w:rsidRDefault="00D9254D" w:rsidP="000C2B78">
      <w:pPr>
        <w:pStyle w:val="61"/>
        <w:spacing w:line="240" w:lineRule="auto"/>
        <w:ind w:left="9925"/>
        <w:rPr>
          <w:b w:val="0"/>
          <w:color w:val="auto"/>
        </w:rPr>
      </w:pPr>
    </w:p>
    <w:p w:rsidR="00D9254D" w:rsidRDefault="00D9254D" w:rsidP="000C2B78">
      <w:pPr>
        <w:pStyle w:val="61"/>
        <w:spacing w:line="240" w:lineRule="auto"/>
        <w:ind w:left="9925"/>
        <w:rPr>
          <w:b w:val="0"/>
          <w:color w:val="auto"/>
        </w:rPr>
      </w:pPr>
    </w:p>
    <w:p w:rsidR="001C6253" w:rsidRDefault="001C6253" w:rsidP="000C2B78">
      <w:pPr>
        <w:pStyle w:val="61"/>
        <w:spacing w:line="240" w:lineRule="auto"/>
        <w:ind w:left="9925"/>
        <w:rPr>
          <w:b w:val="0"/>
          <w:color w:val="auto"/>
        </w:rPr>
      </w:pPr>
    </w:p>
    <w:p w:rsidR="003B647F" w:rsidRDefault="003B647F" w:rsidP="000C2B78">
      <w:pPr>
        <w:pStyle w:val="61"/>
        <w:spacing w:line="240" w:lineRule="auto"/>
        <w:ind w:left="9925"/>
        <w:rPr>
          <w:b w:val="0"/>
          <w:color w:val="auto"/>
        </w:rPr>
      </w:pPr>
    </w:p>
    <w:p w:rsidR="003B647F" w:rsidRDefault="003B647F" w:rsidP="000C2B78">
      <w:pPr>
        <w:pStyle w:val="61"/>
        <w:spacing w:line="240" w:lineRule="auto"/>
        <w:ind w:left="9925"/>
        <w:rPr>
          <w:b w:val="0"/>
          <w:color w:val="auto"/>
        </w:rPr>
      </w:pPr>
    </w:p>
    <w:p w:rsidR="00D9254D" w:rsidRDefault="00D9254D" w:rsidP="000C2B78">
      <w:pPr>
        <w:pStyle w:val="61"/>
        <w:spacing w:line="240" w:lineRule="auto"/>
        <w:ind w:left="9925"/>
        <w:rPr>
          <w:b w:val="0"/>
          <w:color w:val="auto"/>
        </w:rPr>
      </w:pPr>
    </w:p>
    <w:p w:rsidR="00977DC1" w:rsidRPr="00083915" w:rsidRDefault="00E92EF4" w:rsidP="00977DC1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</w:rPr>
      </w:pPr>
      <w:r>
        <w:rPr>
          <w:color w:val="auto"/>
          <w:sz w:val="28"/>
        </w:rPr>
        <w:t xml:space="preserve">Приложение № </w:t>
      </w:r>
      <w:r w:rsidR="000A320E">
        <w:rPr>
          <w:color w:val="auto"/>
          <w:sz w:val="28"/>
        </w:rPr>
        <w:t>3</w:t>
      </w:r>
    </w:p>
    <w:p w:rsidR="00977DC1" w:rsidRPr="00083915" w:rsidRDefault="00977DC1" w:rsidP="00977DC1">
      <w:pPr>
        <w:widowControl w:val="0"/>
        <w:ind w:left="9923" w:right="106"/>
        <w:jc w:val="center"/>
        <w:rPr>
          <w:color w:val="auto"/>
          <w:sz w:val="28"/>
        </w:rPr>
      </w:pPr>
      <w:r w:rsidRPr="00083915">
        <w:rPr>
          <w:color w:val="auto"/>
          <w:sz w:val="28"/>
        </w:rPr>
        <w:t>к муниципальной программе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 xml:space="preserve">«Развитие жилищно-коммунального и дорожного комплекса 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 xml:space="preserve">Промышленновского 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>муниципального округа»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>на 2026-2028 годы</w:t>
      </w:r>
    </w:p>
    <w:p w:rsidR="00977DC1" w:rsidRPr="00083915" w:rsidRDefault="00977DC1" w:rsidP="00977DC1">
      <w:pPr>
        <w:widowControl w:val="0"/>
        <w:ind w:left="11171"/>
        <w:jc w:val="center"/>
        <w:outlineLvl w:val="0"/>
        <w:rPr>
          <w:color w:val="auto"/>
          <w:sz w:val="28"/>
        </w:rPr>
      </w:pPr>
    </w:p>
    <w:p w:rsidR="00240078" w:rsidRPr="00083915" w:rsidRDefault="00E243B0" w:rsidP="00240078">
      <w:pPr>
        <w:widowControl w:val="0"/>
        <w:jc w:val="center"/>
        <w:outlineLvl w:val="0"/>
        <w:rPr>
          <w:b/>
          <w:color w:val="auto"/>
          <w:sz w:val="28"/>
          <w:vertAlign w:val="superscript"/>
        </w:rPr>
      </w:pPr>
      <w:r w:rsidRPr="00083915">
        <w:rPr>
          <w:b/>
          <w:color w:val="auto"/>
          <w:sz w:val="28"/>
        </w:rPr>
        <w:t>П</w:t>
      </w:r>
      <w:r w:rsidR="00240078" w:rsidRPr="00083915">
        <w:rPr>
          <w:b/>
          <w:color w:val="auto"/>
          <w:sz w:val="28"/>
        </w:rPr>
        <w:t>АСПОРТ</w:t>
      </w:r>
    </w:p>
    <w:p w:rsidR="00240078" w:rsidRPr="00083915" w:rsidRDefault="00240078" w:rsidP="00240078">
      <w:pPr>
        <w:widowControl w:val="0"/>
        <w:jc w:val="center"/>
        <w:rPr>
          <w:b/>
          <w:color w:val="auto"/>
          <w:sz w:val="28"/>
          <w:szCs w:val="28"/>
        </w:rPr>
      </w:pPr>
      <w:r w:rsidRPr="00083915">
        <w:rPr>
          <w:b/>
          <w:color w:val="auto"/>
          <w:sz w:val="28"/>
          <w:szCs w:val="28"/>
        </w:rPr>
        <w:t xml:space="preserve">Комплекса процессных мероприятий </w:t>
      </w:r>
    </w:p>
    <w:p w:rsidR="00FF4793" w:rsidRPr="00083915" w:rsidRDefault="00FF4793" w:rsidP="00FF4793">
      <w:pPr>
        <w:widowControl w:val="0"/>
        <w:ind w:left="294"/>
        <w:jc w:val="center"/>
        <w:rPr>
          <w:b/>
          <w:color w:val="auto"/>
          <w:sz w:val="28"/>
          <w:szCs w:val="28"/>
        </w:rPr>
      </w:pPr>
      <w:r w:rsidRPr="00083915">
        <w:rPr>
          <w:b/>
          <w:color w:val="auto"/>
          <w:sz w:val="28"/>
          <w:szCs w:val="28"/>
        </w:rPr>
        <w:t xml:space="preserve">«Модернизация объектов коммунальной инфраструктуры и поддержка </w:t>
      </w:r>
    </w:p>
    <w:p w:rsidR="00240078" w:rsidRPr="00083915" w:rsidRDefault="00FF4793" w:rsidP="00FF4793">
      <w:pPr>
        <w:widowControl w:val="0"/>
        <w:ind w:left="266"/>
        <w:jc w:val="center"/>
        <w:rPr>
          <w:b/>
          <w:color w:val="auto"/>
          <w:sz w:val="28"/>
          <w:szCs w:val="28"/>
        </w:rPr>
      </w:pPr>
      <w:r w:rsidRPr="00083915">
        <w:rPr>
          <w:b/>
          <w:color w:val="auto"/>
          <w:sz w:val="28"/>
          <w:szCs w:val="28"/>
        </w:rPr>
        <w:t>жилищно-коммунального хозяйства»</w:t>
      </w:r>
    </w:p>
    <w:p w:rsidR="00240078" w:rsidRPr="00083915" w:rsidRDefault="00240078" w:rsidP="00240078">
      <w:pPr>
        <w:widowControl w:val="0"/>
        <w:jc w:val="center"/>
        <w:outlineLvl w:val="0"/>
        <w:rPr>
          <w:b/>
          <w:color w:val="auto"/>
          <w:sz w:val="28"/>
        </w:rPr>
      </w:pPr>
    </w:p>
    <w:p w:rsidR="00240078" w:rsidRPr="00083915" w:rsidRDefault="00240078" w:rsidP="00FF3E5F">
      <w:pPr>
        <w:pStyle w:val="ae"/>
        <w:widowControl w:val="0"/>
        <w:numPr>
          <w:ilvl w:val="3"/>
          <w:numId w:val="1"/>
        </w:numPr>
        <w:ind w:left="294" w:firstLine="0"/>
        <w:jc w:val="center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Основные</w:t>
      </w:r>
      <w:r w:rsidRPr="00083915">
        <w:rPr>
          <w:b/>
          <w:color w:val="auto"/>
          <w:spacing w:val="-4"/>
          <w:sz w:val="28"/>
        </w:rPr>
        <w:t xml:space="preserve"> </w:t>
      </w:r>
      <w:r w:rsidRPr="00083915">
        <w:rPr>
          <w:b/>
          <w:color w:val="auto"/>
          <w:sz w:val="28"/>
        </w:rPr>
        <w:t>положения</w:t>
      </w:r>
    </w:p>
    <w:tbl>
      <w:tblPr>
        <w:tblW w:w="15366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97"/>
        <w:gridCol w:w="10969"/>
      </w:tblGrid>
      <w:tr w:rsidR="00240078" w:rsidRPr="00083915" w:rsidTr="0033149B">
        <w:trPr>
          <w:trHeight w:val="662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0078" w:rsidRPr="00083915" w:rsidRDefault="00240078" w:rsidP="00240078">
            <w:pPr>
              <w:widowControl w:val="0"/>
              <w:ind w:left="434" w:hanging="434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Куратор</w:t>
            </w:r>
            <w:r w:rsidRPr="00083915">
              <w:rPr>
                <w:color w:val="auto"/>
                <w:spacing w:val="-2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0078" w:rsidRPr="00083915" w:rsidRDefault="00240078" w:rsidP="00290DF2">
            <w:pPr>
              <w:widowControl w:val="0"/>
              <w:jc w:val="both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Заместитель главы Промышленновского муниципального округа – начальник Управления по жизнеобеспечению и строительству администрации Промышленновского муниципального округа</w:t>
            </w:r>
          </w:p>
        </w:tc>
      </w:tr>
      <w:tr w:rsidR="00240078" w:rsidRPr="00083915" w:rsidTr="0033149B">
        <w:trPr>
          <w:trHeight w:val="348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0078" w:rsidRPr="00083915" w:rsidRDefault="00240078" w:rsidP="00290DF2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Ответственный</w:t>
            </w:r>
            <w:r w:rsidRPr="00083915">
              <w:rPr>
                <w:color w:val="auto"/>
                <w:spacing w:val="-6"/>
                <w:sz w:val="24"/>
              </w:rPr>
              <w:t xml:space="preserve"> </w:t>
            </w:r>
            <w:r w:rsidRPr="00083915">
              <w:rPr>
                <w:color w:val="auto"/>
                <w:sz w:val="24"/>
              </w:rPr>
              <w:t>исполнитель</w:t>
            </w:r>
            <w:r w:rsidRPr="00083915">
              <w:rPr>
                <w:color w:val="auto"/>
                <w:spacing w:val="-4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0078" w:rsidRPr="00083915" w:rsidRDefault="00240078" w:rsidP="00290DF2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240078" w:rsidRPr="00083915" w:rsidTr="0033149B">
        <w:trPr>
          <w:trHeight w:val="525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0078" w:rsidRPr="00083915" w:rsidRDefault="00240078" w:rsidP="00290DF2">
            <w:pPr>
              <w:widowControl w:val="0"/>
              <w:rPr>
                <w:color w:val="auto"/>
                <w:sz w:val="24"/>
                <w:vertAlign w:val="superscript"/>
              </w:rPr>
            </w:pPr>
            <w:r w:rsidRPr="00083915">
              <w:rPr>
                <w:color w:val="auto"/>
                <w:sz w:val="24"/>
              </w:rPr>
              <w:t>Период</w:t>
            </w:r>
            <w:r w:rsidRPr="00083915">
              <w:rPr>
                <w:color w:val="auto"/>
                <w:spacing w:val="-4"/>
                <w:sz w:val="24"/>
              </w:rPr>
              <w:t xml:space="preserve"> </w:t>
            </w:r>
            <w:r w:rsidRPr="00083915">
              <w:rPr>
                <w:color w:val="auto"/>
                <w:sz w:val="24"/>
              </w:rPr>
              <w:t>реализации</w:t>
            </w:r>
            <w:r w:rsidRPr="00083915">
              <w:rPr>
                <w:color w:val="auto"/>
                <w:spacing w:val="-2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0078" w:rsidRPr="00083915" w:rsidRDefault="00240078" w:rsidP="00290DF2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2026–2028 годы</w:t>
            </w:r>
          </w:p>
        </w:tc>
      </w:tr>
      <w:tr w:rsidR="00240078" w:rsidRPr="00083915" w:rsidTr="0033149B">
        <w:trPr>
          <w:trHeight w:val="515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0078" w:rsidRPr="00083915" w:rsidRDefault="00240078" w:rsidP="00290DF2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Цели</w:t>
            </w:r>
            <w:r w:rsidRPr="00083915">
              <w:rPr>
                <w:color w:val="auto"/>
                <w:spacing w:val="-5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0078" w:rsidRPr="00083915" w:rsidRDefault="00240078" w:rsidP="00290DF2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Цель 1. Обеспечение к 2028 году качества и доступности услуг жилищно-коммунального хозяйства не менее 30 % населения</w:t>
            </w:r>
          </w:p>
        </w:tc>
      </w:tr>
      <w:tr w:rsidR="00240078" w:rsidRPr="00083915" w:rsidTr="0033149B">
        <w:trPr>
          <w:trHeight w:val="535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0078" w:rsidRPr="00083915" w:rsidRDefault="00240078" w:rsidP="00FF4793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Связь</w:t>
            </w:r>
            <w:r w:rsidRPr="00083915">
              <w:rPr>
                <w:color w:val="auto"/>
                <w:spacing w:val="-5"/>
                <w:sz w:val="24"/>
              </w:rPr>
              <w:t xml:space="preserve"> </w:t>
            </w:r>
            <w:r w:rsidR="00FF4793" w:rsidRPr="00083915">
              <w:rPr>
                <w:color w:val="auto"/>
                <w:spacing w:val="-5"/>
                <w:sz w:val="24"/>
              </w:rPr>
              <w:t>с муниципальной программой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4793" w:rsidRPr="00083915" w:rsidRDefault="00FF4793" w:rsidP="00FF479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Муници</w:t>
            </w:r>
            <w:r w:rsidR="000F3920">
              <w:rPr>
                <w:color w:val="auto"/>
                <w:sz w:val="24"/>
                <w:szCs w:val="24"/>
              </w:rPr>
              <w:t>пальная программа</w:t>
            </w:r>
            <w:r w:rsidRPr="00083915">
              <w:rPr>
                <w:color w:val="auto"/>
                <w:sz w:val="24"/>
                <w:szCs w:val="24"/>
              </w:rPr>
              <w:t xml:space="preserve"> «Развитие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жилищно-коммунального</w:t>
            </w:r>
            <w:proofErr w:type="gramEnd"/>
          </w:p>
          <w:p w:rsidR="00240078" w:rsidRPr="00083915" w:rsidRDefault="00FF4793" w:rsidP="003050F9">
            <w:pPr>
              <w:widowControl w:val="0"/>
              <w:outlineLv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  <w:szCs w:val="24"/>
              </w:rPr>
              <w:t>и дорожного комплекса Промышленновского муниципального округа»</w:t>
            </w:r>
          </w:p>
        </w:tc>
      </w:tr>
    </w:tbl>
    <w:p w:rsidR="00FF4793" w:rsidRDefault="00FF4793" w:rsidP="008945D0">
      <w:pPr>
        <w:rPr>
          <w:color w:val="auto"/>
        </w:rPr>
      </w:pPr>
    </w:p>
    <w:p w:rsidR="00C421AE" w:rsidRPr="00083915" w:rsidRDefault="00C421AE" w:rsidP="00FF3E5F">
      <w:pPr>
        <w:pStyle w:val="ae"/>
        <w:widowControl w:val="0"/>
        <w:numPr>
          <w:ilvl w:val="3"/>
          <w:numId w:val="1"/>
        </w:numPr>
        <w:ind w:left="0"/>
        <w:jc w:val="center"/>
        <w:outlineLvl w:val="0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Показатели комплекса процессных мероприятий</w:t>
      </w:r>
    </w:p>
    <w:tbl>
      <w:tblPr>
        <w:tblW w:w="15174" w:type="dxa"/>
        <w:tblInd w:w="1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5"/>
        <w:gridCol w:w="3485"/>
        <w:gridCol w:w="27"/>
        <w:gridCol w:w="927"/>
        <w:gridCol w:w="1104"/>
        <w:gridCol w:w="29"/>
        <w:gridCol w:w="971"/>
        <w:gridCol w:w="818"/>
        <w:gridCol w:w="31"/>
        <w:gridCol w:w="827"/>
        <w:gridCol w:w="1128"/>
        <w:gridCol w:w="1249"/>
        <w:gridCol w:w="1110"/>
        <w:gridCol w:w="2913"/>
      </w:tblGrid>
      <w:tr w:rsidR="00C421AE" w:rsidRPr="00083915" w:rsidTr="0033149B">
        <w:trPr>
          <w:trHeight w:val="450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pacing w:val="-1"/>
                <w:sz w:val="22"/>
              </w:rPr>
            </w:pPr>
            <w:r w:rsidRPr="00083915">
              <w:rPr>
                <w:color w:val="auto"/>
                <w:sz w:val="22"/>
              </w:rPr>
              <w:t>№</w:t>
            </w:r>
          </w:p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  <w:proofErr w:type="gramStart"/>
            <w:r w:rsidRPr="00083915">
              <w:rPr>
                <w:color w:val="auto"/>
                <w:spacing w:val="-5"/>
                <w:sz w:val="22"/>
              </w:rPr>
              <w:lastRenderedPageBreak/>
              <w:t>п</w:t>
            </w:r>
            <w:proofErr w:type="gramEnd"/>
            <w:r w:rsidRPr="00083915">
              <w:rPr>
                <w:color w:val="auto"/>
                <w:spacing w:val="-5"/>
                <w:sz w:val="22"/>
              </w:rPr>
              <w:t>/п</w:t>
            </w:r>
          </w:p>
        </w:tc>
        <w:tc>
          <w:tcPr>
            <w:tcW w:w="3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pacing w:val="-2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lastRenderedPageBreak/>
              <w:t>Наименование</w:t>
            </w:r>
          </w:p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lastRenderedPageBreak/>
              <w:t>показателя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lastRenderedPageBreak/>
              <w:t xml:space="preserve">Признак </w:t>
            </w:r>
            <w:r w:rsidRPr="00083915">
              <w:rPr>
                <w:color w:val="auto"/>
                <w:spacing w:val="-2"/>
                <w:sz w:val="22"/>
              </w:rPr>
              <w:lastRenderedPageBreak/>
              <w:t>возрастания убывания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pacing w:val="-2"/>
                <w:sz w:val="22"/>
              </w:rPr>
            </w:pPr>
          </w:p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lastRenderedPageBreak/>
              <w:t>Уровень</w:t>
            </w:r>
            <w:r w:rsidRPr="00083915">
              <w:rPr>
                <w:color w:val="auto"/>
                <w:spacing w:val="-4"/>
                <w:sz w:val="22"/>
              </w:rPr>
              <w:t xml:space="preserve"> </w:t>
            </w:r>
            <w:r w:rsidRPr="00083915">
              <w:rPr>
                <w:color w:val="auto"/>
                <w:spacing w:val="-2"/>
                <w:sz w:val="22"/>
              </w:rPr>
              <w:t>показателя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lastRenderedPageBreak/>
              <w:t xml:space="preserve">Единица </w:t>
            </w:r>
            <w:r w:rsidRPr="00083915">
              <w:rPr>
                <w:color w:val="auto"/>
                <w:spacing w:val="-2"/>
                <w:sz w:val="22"/>
              </w:rPr>
              <w:lastRenderedPageBreak/>
              <w:t>измерения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pacing w:val="-6"/>
                <w:sz w:val="22"/>
              </w:rPr>
            </w:pPr>
            <w:r w:rsidRPr="00083915">
              <w:rPr>
                <w:color w:val="auto"/>
                <w:sz w:val="22"/>
              </w:rPr>
              <w:lastRenderedPageBreak/>
              <w:t>Базовое</w:t>
            </w:r>
            <w:r w:rsidRPr="00083915">
              <w:rPr>
                <w:color w:val="auto"/>
                <w:spacing w:val="-6"/>
                <w:sz w:val="22"/>
              </w:rPr>
              <w:t xml:space="preserve"> </w:t>
            </w:r>
          </w:p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lastRenderedPageBreak/>
              <w:t>значение</w:t>
            </w:r>
          </w:p>
        </w:tc>
        <w:tc>
          <w:tcPr>
            <w:tcW w:w="3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lastRenderedPageBreak/>
              <w:t>Значение</w:t>
            </w:r>
            <w:r w:rsidRPr="00083915">
              <w:rPr>
                <w:color w:val="auto"/>
                <w:spacing w:val="-8"/>
                <w:sz w:val="22"/>
              </w:rPr>
              <w:t xml:space="preserve"> </w:t>
            </w:r>
            <w:r w:rsidRPr="00083915">
              <w:rPr>
                <w:color w:val="auto"/>
                <w:spacing w:val="-2"/>
                <w:sz w:val="22"/>
              </w:rPr>
              <w:t>показателей</w:t>
            </w:r>
            <w:r w:rsidRPr="00083915">
              <w:rPr>
                <w:color w:val="auto"/>
                <w:spacing w:val="-9"/>
                <w:sz w:val="22"/>
              </w:rPr>
              <w:t xml:space="preserve"> </w:t>
            </w:r>
            <w:r w:rsidRPr="00083915">
              <w:rPr>
                <w:color w:val="auto"/>
                <w:spacing w:val="-2"/>
                <w:sz w:val="22"/>
              </w:rPr>
              <w:t>по</w:t>
            </w:r>
            <w:r w:rsidRPr="00083915">
              <w:rPr>
                <w:color w:val="auto"/>
                <w:spacing w:val="-8"/>
                <w:sz w:val="22"/>
              </w:rPr>
              <w:t xml:space="preserve"> </w:t>
            </w:r>
            <w:r w:rsidRPr="00083915">
              <w:rPr>
                <w:color w:val="auto"/>
                <w:spacing w:val="-4"/>
                <w:sz w:val="22"/>
              </w:rPr>
              <w:t>годам</w:t>
            </w:r>
          </w:p>
        </w:tc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Ответственный</w:t>
            </w:r>
            <w:r w:rsidRPr="00083915">
              <w:rPr>
                <w:color w:val="auto"/>
                <w:spacing w:val="-12"/>
                <w:sz w:val="22"/>
              </w:rPr>
              <w:t xml:space="preserve"> </w:t>
            </w:r>
            <w:r w:rsidRPr="00083915">
              <w:rPr>
                <w:color w:val="auto"/>
                <w:sz w:val="22"/>
              </w:rPr>
              <w:t xml:space="preserve">за </w:t>
            </w:r>
            <w:r w:rsidRPr="00083915">
              <w:rPr>
                <w:color w:val="auto"/>
                <w:spacing w:val="-2"/>
                <w:sz w:val="22"/>
              </w:rPr>
              <w:t xml:space="preserve">достижение </w:t>
            </w:r>
            <w:r w:rsidRPr="00083915">
              <w:rPr>
                <w:color w:val="auto"/>
                <w:sz w:val="22"/>
              </w:rPr>
              <w:lastRenderedPageBreak/>
              <w:t>показателя</w:t>
            </w:r>
            <w:r w:rsidRPr="00083915">
              <w:rPr>
                <w:color w:val="auto"/>
                <w:spacing w:val="-12"/>
                <w:sz w:val="22"/>
              </w:rPr>
              <w:t xml:space="preserve"> </w:t>
            </w:r>
            <w:r w:rsidRPr="00083915">
              <w:rPr>
                <w:color w:val="auto"/>
                <w:sz w:val="22"/>
              </w:rPr>
              <w:t>(участник муниципальной</w:t>
            </w:r>
            <w:r w:rsidRPr="00083915">
              <w:rPr>
                <w:color w:val="auto"/>
                <w:spacing w:val="-2"/>
                <w:sz w:val="22"/>
              </w:rPr>
              <w:t xml:space="preserve"> программы)</w:t>
            </w:r>
          </w:p>
        </w:tc>
      </w:tr>
      <w:tr w:rsidR="00C421AE" w:rsidRPr="00083915" w:rsidTr="0033149B">
        <w:trPr>
          <w:trHeight w:val="597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rPr>
                <w:color w:val="auto"/>
              </w:rPr>
            </w:pPr>
          </w:p>
        </w:tc>
        <w:tc>
          <w:tcPr>
            <w:tcW w:w="3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rPr>
                <w:color w:val="auto"/>
              </w:rPr>
            </w:pPr>
          </w:p>
        </w:tc>
        <w:tc>
          <w:tcPr>
            <w:tcW w:w="9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rPr>
                <w:color w:val="auto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rPr>
                <w:color w:val="auto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rPr>
                <w:color w:val="auto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pStyle w:val="TableParagraph"/>
              <w:ind w:hanging="23"/>
              <w:jc w:val="center"/>
              <w:rPr>
                <w:color w:val="auto"/>
                <w:spacing w:val="-2"/>
                <w:sz w:val="22"/>
              </w:rPr>
            </w:pPr>
            <w:proofErr w:type="spellStart"/>
            <w:r w:rsidRPr="00083915">
              <w:rPr>
                <w:color w:val="auto"/>
                <w:spacing w:val="-2"/>
                <w:sz w:val="22"/>
              </w:rPr>
              <w:t>Значе</w:t>
            </w:r>
            <w:proofErr w:type="spellEnd"/>
          </w:p>
          <w:p w:rsidR="00C421AE" w:rsidRPr="00083915" w:rsidRDefault="00C421AE" w:rsidP="00290DF2">
            <w:pPr>
              <w:pStyle w:val="TableParagraph"/>
              <w:ind w:hanging="23"/>
              <w:jc w:val="center"/>
              <w:rPr>
                <w:color w:val="auto"/>
                <w:sz w:val="22"/>
              </w:rPr>
            </w:pPr>
            <w:proofErr w:type="spellStart"/>
            <w:r w:rsidRPr="00083915">
              <w:rPr>
                <w:color w:val="auto"/>
                <w:spacing w:val="-2"/>
                <w:sz w:val="22"/>
              </w:rPr>
              <w:t>ние</w:t>
            </w:r>
            <w:proofErr w:type="spellEnd"/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</w:p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год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</w:p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10"/>
                <w:sz w:val="22"/>
              </w:rPr>
              <w:t>2026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</w:p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2027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</w:p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2028</w:t>
            </w:r>
          </w:p>
        </w:tc>
        <w:tc>
          <w:tcPr>
            <w:tcW w:w="2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rPr>
                <w:color w:val="auto"/>
              </w:rPr>
            </w:pPr>
          </w:p>
        </w:tc>
      </w:tr>
      <w:tr w:rsidR="00C421AE" w:rsidRPr="00083915" w:rsidTr="0033149B">
        <w:trPr>
          <w:trHeight w:val="341"/>
        </w:trPr>
        <w:tc>
          <w:tcPr>
            <w:tcW w:w="151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C421AE">
            <w:pPr>
              <w:pStyle w:val="TableParagraph"/>
              <w:jc w:val="center"/>
              <w:rPr>
                <w:b/>
                <w:color w:val="auto"/>
                <w:sz w:val="22"/>
              </w:rPr>
            </w:pPr>
            <w:r w:rsidRPr="00083915">
              <w:rPr>
                <w:color w:val="auto"/>
              </w:rPr>
              <w:t>Задача 1. С</w:t>
            </w:r>
            <w:r w:rsidRPr="00083915">
              <w:rPr>
                <w:color w:val="auto"/>
                <w:szCs w:val="24"/>
              </w:rPr>
              <w:t>троительство и реконструкция объектов теплоснабжения</w:t>
            </w:r>
          </w:p>
        </w:tc>
      </w:tr>
      <w:tr w:rsidR="004E03AF" w:rsidRPr="00083915" w:rsidTr="0033149B">
        <w:trPr>
          <w:trHeight w:val="9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03AF" w:rsidRPr="00083915" w:rsidRDefault="004E03AF" w:rsidP="00290DF2">
            <w:pPr>
              <w:pStyle w:val="TableParagraph"/>
              <w:jc w:val="center"/>
              <w:rPr>
                <w:color w:val="auto"/>
                <w:spacing w:val="-5"/>
                <w:sz w:val="22"/>
              </w:rPr>
            </w:pPr>
          </w:p>
          <w:p w:rsidR="004E03AF" w:rsidRPr="00083915" w:rsidRDefault="004E03AF" w:rsidP="00290DF2">
            <w:pPr>
              <w:pStyle w:val="TableParagraph"/>
              <w:jc w:val="center"/>
              <w:rPr>
                <w:color w:val="auto"/>
                <w:spacing w:val="-5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1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03AF" w:rsidRPr="00083915" w:rsidRDefault="004E03AF" w:rsidP="0029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Увеличение доли обеспечения населения Промышленновского муниципального округа коммунальной услугой теплоснабжения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3AF" w:rsidRPr="00083915" w:rsidRDefault="007E2D0E" w:rsidP="007E2D0E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3AF" w:rsidRPr="00083915" w:rsidRDefault="000F3920" w:rsidP="007E2D0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КПМ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3AF" w:rsidRPr="00083915" w:rsidRDefault="007E2D0E" w:rsidP="007E2D0E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3AF" w:rsidRPr="00083915" w:rsidRDefault="007E2D0E" w:rsidP="007E2D0E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65,2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3AF" w:rsidRPr="00083915" w:rsidRDefault="007E2D0E" w:rsidP="007E2D0E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2025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3AF" w:rsidRPr="00083915" w:rsidRDefault="007E2D0E" w:rsidP="007E2D0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65,</w:t>
            </w:r>
            <w:r w:rsidR="00FA1ACA" w:rsidRPr="0008391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3AF" w:rsidRPr="00083915" w:rsidRDefault="007E2D0E" w:rsidP="00FA1ACA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65,</w:t>
            </w:r>
            <w:r w:rsidR="00FA1ACA" w:rsidRPr="0008391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3AF" w:rsidRPr="00083915" w:rsidRDefault="007E2D0E" w:rsidP="00FA1ACA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65,</w:t>
            </w:r>
            <w:r w:rsidR="00FA1ACA" w:rsidRPr="0008391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03AF" w:rsidRPr="00083915" w:rsidRDefault="004E03AF" w:rsidP="00290DF2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3F2B93" w:rsidRPr="00083915" w:rsidTr="0033149B">
        <w:trPr>
          <w:trHeight w:val="338"/>
        </w:trPr>
        <w:tc>
          <w:tcPr>
            <w:tcW w:w="151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F2B93" w:rsidRPr="00083915" w:rsidRDefault="003F2B93" w:rsidP="003F2B93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4"/>
                <w:szCs w:val="24"/>
              </w:rPr>
              <w:t>Задача 2.  Строительство и реконструкцию объектов водоснабжения и водоотведения</w:t>
            </w:r>
          </w:p>
        </w:tc>
      </w:tr>
      <w:tr w:rsidR="004E03AF" w:rsidRPr="00083915" w:rsidTr="0033149B">
        <w:trPr>
          <w:trHeight w:val="9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03AF" w:rsidRPr="00083915" w:rsidRDefault="004E03AF" w:rsidP="00290DF2">
            <w:pPr>
              <w:pStyle w:val="TableParagraph"/>
              <w:jc w:val="center"/>
              <w:rPr>
                <w:color w:val="auto"/>
                <w:spacing w:val="-5"/>
                <w:sz w:val="22"/>
              </w:rPr>
            </w:pPr>
          </w:p>
          <w:p w:rsidR="004E03AF" w:rsidRPr="00083915" w:rsidRDefault="000017F4" w:rsidP="00290DF2">
            <w:pPr>
              <w:pStyle w:val="TableParagraph"/>
              <w:jc w:val="center"/>
              <w:rPr>
                <w:color w:val="auto"/>
                <w:spacing w:val="-5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2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03AF" w:rsidRPr="00083915" w:rsidRDefault="004E03AF" w:rsidP="0029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Увеличение доли обеспечения населения Промышленновского муниципального округа коммунальной услугой водоснабжения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03AF" w:rsidRPr="00083915" w:rsidRDefault="004E03AF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4E03AF" w:rsidRPr="00083915" w:rsidRDefault="004E03AF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4E03AF" w:rsidRPr="00083915" w:rsidRDefault="000F3920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возрастание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03AF" w:rsidRPr="00083915" w:rsidRDefault="004E03AF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4E03AF" w:rsidRPr="00083915" w:rsidRDefault="004E03AF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4E03AF" w:rsidRPr="00083915" w:rsidRDefault="00175A7E" w:rsidP="00290DF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КПМ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03AF" w:rsidRPr="00083915" w:rsidRDefault="004E03AF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4E03AF" w:rsidRPr="00083915" w:rsidRDefault="004E03AF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4E03AF" w:rsidRPr="00083915" w:rsidRDefault="007E2D0E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03AF" w:rsidRPr="00083915" w:rsidRDefault="004E03AF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7E2D0E" w:rsidRPr="00083915" w:rsidRDefault="007E2D0E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7E2D0E" w:rsidRPr="00083915" w:rsidRDefault="007E2D0E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73,7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2D0E" w:rsidRPr="00083915" w:rsidRDefault="007E2D0E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7E2D0E" w:rsidRPr="00083915" w:rsidRDefault="007E2D0E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4E03AF" w:rsidRPr="00083915" w:rsidRDefault="007E2D0E" w:rsidP="00290DF2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03AF" w:rsidRPr="00083915" w:rsidRDefault="004E03AF" w:rsidP="00290DF2">
            <w:pPr>
              <w:jc w:val="center"/>
              <w:rPr>
                <w:color w:val="auto"/>
              </w:rPr>
            </w:pPr>
          </w:p>
          <w:p w:rsidR="007E2D0E" w:rsidRPr="00083915" w:rsidRDefault="007E2D0E" w:rsidP="00290DF2">
            <w:pPr>
              <w:jc w:val="center"/>
              <w:rPr>
                <w:color w:val="auto"/>
              </w:rPr>
            </w:pPr>
          </w:p>
          <w:p w:rsidR="007E2D0E" w:rsidRPr="00083915" w:rsidRDefault="007E2D0E" w:rsidP="00290DF2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73,8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03AF" w:rsidRPr="00083915" w:rsidRDefault="004E03AF" w:rsidP="00290DF2">
            <w:pPr>
              <w:jc w:val="center"/>
              <w:rPr>
                <w:color w:val="auto"/>
              </w:rPr>
            </w:pPr>
          </w:p>
          <w:p w:rsidR="007E2D0E" w:rsidRPr="00083915" w:rsidRDefault="007E2D0E" w:rsidP="00290DF2">
            <w:pPr>
              <w:jc w:val="center"/>
              <w:rPr>
                <w:color w:val="auto"/>
              </w:rPr>
            </w:pPr>
          </w:p>
          <w:p w:rsidR="007E2D0E" w:rsidRPr="00083915" w:rsidRDefault="007E2D0E" w:rsidP="00290DF2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74,1</w:t>
            </w:r>
          </w:p>
          <w:p w:rsidR="007E2D0E" w:rsidRPr="00083915" w:rsidRDefault="007E2D0E" w:rsidP="00290DF2">
            <w:pPr>
              <w:jc w:val="center"/>
              <w:rPr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03AF" w:rsidRPr="00083915" w:rsidRDefault="004E03AF" w:rsidP="00290DF2">
            <w:pPr>
              <w:jc w:val="center"/>
              <w:rPr>
                <w:color w:val="auto"/>
              </w:rPr>
            </w:pPr>
          </w:p>
          <w:p w:rsidR="007E2D0E" w:rsidRPr="00083915" w:rsidRDefault="007E2D0E" w:rsidP="00290DF2">
            <w:pPr>
              <w:jc w:val="center"/>
              <w:rPr>
                <w:color w:val="auto"/>
              </w:rPr>
            </w:pPr>
          </w:p>
          <w:p w:rsidR="007E2D0E" w:rsidRPr="00083915" w:rsidRDefault="007E2D0E" w:rsidP="00290DF2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74,3</w:t>
            </w:r>
          </w:p>
          <w:p w:rsidR="007E2D0E" w:rsidRPr="00083915" w:rsidRDefault="007E2D0E" w:rsidP="00290DF2">
            <w:pPr>
              <w:jc w:val="center"/>
              <w:rPr>
                <w:color w:val="auto"/>
              </w:rPr>
            </w:pPr>
          </w:p>
          <w:p w:rsidR="007E2D0E" w:rsidRPr="00083915" w:rsidRDefault="007E2D0E" w:rsidP="00290DF2">
            <w:pPr>
              <w:jc w:val="center"/>
              <w:rPr>
                <w:color w:val="auto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03AF" w:rsidRPr="00083915" w:rsidRDefault="004E03AF" w:rsidP="00290DF2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3F2B93" w:rsidRPr="00083915" w:rsidTr="0033149B">
        <w:trPr>
          <w:trHeight w:val="290"/>
        </w:trPr>
        <w:tc>
          <w:tcPr>
            <w:tcW w:w="151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F2B93" w:rsidRPr="00083915" w:rsidRDefault="003F2B93" w:rsidP="003F2B93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4"/>
                <w:szCs w:val="24"/>
              </w:rPr>
              <w:t>Задача 3.  Капитальный ремонт объектов водоснабжения и водоотведения</w:t>
            </w:r>
          </w:p>
        </w:tc>
      </w:tr>
      <w:tr w:rsidR="00290DF2" w:rsidRPr="00083915" w:rsidTr="0033149B">
        <w:trPr>
          <w:trHeight w:val="9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pacing w:val="-5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3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Увеличение доли обеспечения населения Промышленновского муниципального округа коммунальной услугой водоотведения, водоснабжения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pStyle w:val="TableParagraph"/>
              <w:rPr>
                <w:color w:val="auto"/>
                <w:sz w:val="22"/>
                <w:szCs w:val="22"/>
              </w:rPr>
            </w:pPr>
          </w:p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290DF2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175A7E" w:rsidP="00290DF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КПМ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73,7/36</w:t>
            </w:r>
          </w:p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290DF2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B6161B" w:rsidP="00290DF2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290DF2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290DF2" w:rsidP="00290DF2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  <w:szCs w:val="22"/>
              </w:rPr>
              <w:t>73,7/36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290DF2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290DF2" w:rsidP="00290DF2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  <w:szCs w:val="22"/>
              </w:rPr>
              <w:t>73,7/36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290DF2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290DF2" w:rsidP="00290DF2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  <w:szCs w:val="22"/>
              </w:rPr>
              <w:t>73,7/36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3F2B93" w:rsidRPr="00083915" w:rsidTr="0033149B">
        <w:trPr>
          <w:trHeight w:val="585"/>
        </w:trPr>
        <w:tc>
          <w:tcPr>
            <w:tcW w:w="151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F2B93" w:rsidRPr="00083915" w:rsidRDefault="003F2B93" w:rsidP="003F2B9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4.  Компенсация (возмещение) выпадающих доходов теплоснабжающих организаций, организаций, </w:t>
            </w:r>
          </w:p>
          <w:p w:rsidR="003F2B93" w:rsidRPr="00083915" w:rsidRDefault="003F2B93" w:rsidP="003F2B93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4"/>
                <w:szCs w:val="24"/>
              </w:rPr>
              <w:t>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</w:tr>
      <w:tr w:rsidR="00290DF2" w:rsidRPr="00083915" w:rsidTr="0033149B">
        <w:trPr>
          <w:trHeight w:val="9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pacing w:val="-5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4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Предоставление компенсации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</w:rPr>
            </w:pPr>
          </w:p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</w:rPr>
            </w:pPr>
          </w:p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lang w:val="en-US"/>
              </w:rPr>
            </w:pPr>
            <w:r w:rsidRPr="00083915">
              <w:rPr>
                <w:color w:val="auto"/>
                <w:sz w:val="22"/>
                <w:lang w:val="en-US"/>
              </w:rPr>
              <w:t>X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Default="00290DF2" w:rsidP="00290DF2">
            <w:pPr>
              <w:jc w:val="center"/>
              <w:rPr>
                <w:color w:val="auto"/>
                <w:spacing w:val="-2"/>
                <w:sz w:val="22"/>
              </w:rPr>
            </w:pPr>
          </w:p>
          <w:p w:rsidR="00175A7E" w:rsidRPr="00083915" w:rsidRDefault="00175A7E" w:rsidP="00290DF2">
            <w:pPr>
              <w:jc w:val="center"/>
              <w:rPr>
                <w:color w:val="auto"/>
                <w:spacing w:val="-2"/>
                <w:sz w:val="22"/>
              </w:rPr>
            </w:pPr>
          </w:p>
          <w:p w:rsidR="00290DF2" w:rsidRPr="00083915" w:rsidRDefault="00175A7E" w:rsidP="00290DF2">
            <w:pPr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КПМ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lang w:val="en-US"/>
              </w:rPr>
            </w:pPr>
          </w:p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lang w:val="en-US"/>
              </w:rPr>
            </w:pPr>
          </w:p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100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B6161B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290DF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290DF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100</w:t>
            </w:r>
          </w:p>
          <w:p w:rsidR="00E141CB" w:rsidRPr="00083915" w:rsidRDefault="00E141CB" w:rsidP="00290DF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100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100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3F2B93" w:rsidRPr="00083915" w:rsidTr="0033149B">
        <w:trPr>
          <w:trHeight w:val="630"/>
        </w:trPr>
        <w:tc>
          <w:tcPr>
            <w:tcW w:w="151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F2B93" w:rsidRPr="00083915" w:rsidRDefault="000017F4" w:rsidP="003F2B9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>Задача 5. К</w:t>
            </w:r>
            <w:r w:rsidR="003F2B93" w:rsidRPr="00083915">
              <w:rPr>
                <w:color w:val="auto"/>
                <w:sz w:val="24"/>
                <w:szCs w:val="24"/>
              </w:rPr>
              <w:t xml:space="preserve">омпенсации (возмещение) выпадающих доходов организаций, осуществляющих  холодное водоснабжение </w:t>
            </w:r>
          </w:p>
          <w:p w:rsidR="003F2B93" w:rsidRPr="00083915" w:rsidRDefault="003F2B93" w:rsidP="003F2B93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4"/>
                <w:szCs w:val="24"/>
              </w:rPr>
              <w:t>и (или) водоотведение, реализацию сжиженного газа, возникающих при применении льготных цен (тарифов)</w:t>
            </w:r>
          </w:p>
        </w:tc>
      </w:tr>
      <w:tr w:rsidR="00E141CB" w:rsidRPr="00083915" w:rsidTr="0033149B">
        <w:trPr>
          <w:trHeight w:val="9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pacing w:val="-5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5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141CB" w:rsidRPr="00083915" w:rsidRDefault="00E141CB" w:rsidP="00290DF2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Предоставление компенсации (возмещение) выпадающих доходов организаций, осуществляющих 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141CB" w:rsidRPr="00083915" w:rsidRDefault="00E141CB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E141CB" w:rsidRPr="00083915" w:rsidRDefault="00E141CB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E141CB" w:rsidRPr="00083915" w:rsidRDefault="00175A7E" w:rsidP="00290DF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КПМ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141CB" w:rsidRPr="00083915" w:rsidRDefault="00E141CB" w:rsidP="00772109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772109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772109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100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141CB" w:rsidRPr="00083915" w:rsidRDefault="00E141CB" w:rsidP="00772109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772109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B6161B" w:rsidP="00772109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141CB" w:rsidRPr="00083915" w:rsidRDefault="00E141CB" w:rsidP="00772109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772109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772109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100</w:t>
            </w:r>
          </w:p>
          <w:p w:rsidR="00E141CB" w:rsidRPr="00083915" w:rsidRDefault="00E141CB" w:rsidP="00772109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141CB" w:rsidRPr="00083915" w:rsidRDefault="00E141CB" w:rsidP="00772109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772109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772109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100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141CB" w:rsidRPr="00083915" w:rsidRDefault="00E141CB" w:rsidP="00772109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772109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772109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100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141CB" w:rsidRPr="00083915" w:rsidRDefault="00E141CB" w:rsidP="00290DF2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</w:tbl>
    <w:tbl>
      <w:tblPr>
        <w:tblpPr w:leftFromText="180" w:rightFromText="180" w:vertAnchor="text" w:horzAnchor="margin" w:tblpY="-2760"/>
        <w:tblOverlap w:val="never"/>
        <w:tblW w:w="15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516"/>
        <w:gridCol w:w="29"/>
        <w:gridCol w:w="3650"/>
        <w:gridCol w:w="1096"/>
        <w:gridCol w:w="31"/>
        <w:gridCol w:w="1237"/>
        <w:gridCol w:w="33"/>
        <w:gridCol w:w="1450"/>
        <w:gridCol w:w="17"/>
        <w:gridCol w:w="1659"/>
        <w:gridCol w:w="34"/>
        <w:gridCol w:w="1738"/>
        <w:gridCol w:w="1820"/>
        <w:gridCol w:w="2198"/>
      </w:tblGrid>
      <w:tr w:rsidR="0033149B" w:rsidRPr="00A2257F" w:rsidTr="0033149B">
        <w:trPr>
          <w:trHeight w:val="349"/>
          <w:tblHeader/>
        </w:trPr>
        <w:tc>
          <w:tcPr>
            <w:tcW w:w="5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lastRenderedPageBreak/>
              <w:t xml:space="preserve">№ </w:t>
            </w:r>
            <w:proofErr w:type="spellStart"/>
            <w:proofErr w:type="gramStart"/>
            <w:r w:rsidRPr="00A2257F">
              <w:rPr>
                <w:color w:val="auto"/>
                <w:sz w:val="22"/>
                <w:szCs w:val="22"/>
              </w:rPr>
              <w:t>п</w:t>
            </w:r>
            <w:proofErr w:type="spellEnd"/>
            <w:proofErr w:type="gramEnd"/>
            <w:r w:rsidRPr="00A2257F">
              <w:rPr>
                <w:color w:val="auto"/>
                <w:sz w:val="22"/>
                <w:szCs w:val="22"/>
              </w:rPr>
              <w:t>/</w:t>
            </w:r>
            <w:proofErr w:type="spellStart"/>
            <w:r w:rsidRPr="00A2257F">
              <w:rPr>
                <w:color w:val="auto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 xml:space="preserve">Цели/показатели государственной программы 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Уровень показателя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Единица измерения</w:t>
            </w:r>
          </w:p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(по ОКЕИ)</w:t>
            </w:r>
          </w:p>
        </w:tc>
        <w:tc>
          <w:tcPr>
            <w:tcW w:w="8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Плановые показатели</w:t>
            </w:r>
          </w:p>
        </w:tc>
      </w:tr>
      <w:tr w:rsidR="0033149B" w:rsidRPr="00A2257F" w:rsidTr="0033149B">
        <w:trPr>
          <w:trHeight w:val="661"/>
          <w:tblHeader/>
        </w:trPr>
        <w:tc>
          <w:tcPr>
            <w:tcW w:w="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  <w:lang w:val="en-US"/>
              </w:rPr>
              <w:t xml:space="preserve">I </w:t>
            </w:r>
            <w:r w:rsidRPr="00A2257F">
              <w:rPr>
                <w:color w:val="auto"/>
                <w:sz w:val="22"/>
                <w:szCs w:val="22"/>
              </w:rPr>
              <w:t>квартал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  <w:lang w:val="en-US"/>
              </w:rPr>
              <w:t xml:space="preserve">II </w:t>
            </w:r>
            <w:r w:rsidRPr="00A2257F">
              <w:rPr>
                <w:color w:val="auto"/>
                <w:sz w:val="22"/>
                <w:szCs w:val="22"/>
              </w:rPr>
              <w:t>квартал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  <w:lang w:val="en-US"/>
              </w:rPr>
              <w:t xml:space="preserve">III </w:t>
            </w:r>
            <w:r w:rsidRPr="00A2257F">
              <w:rPr>
                <w:color w:val="auto"/>
                <w:sz w:val="22"/>
                <w:szCs w:val="22"/>
              </w:rPr>
              <w:t>квартал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  <w:lang w:val="en-US"/>
              </w:rPr>
              <w:t xml:space="preserve">VI </w:t>
            </w:r>
            <w:r w:rsidRPr="00A2257F">
              <w:rPr>
                <w:color w:val="auto"/>
                <w:sz w:val="22"/>
                <w:szCs w:val="22"/>
              </w:rPr>
              <w:t>квартал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 xml:space="preserve">На конец </w:t>
            </w:r>
          </w:p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2026 года</w:t>
            </w:r>
          </w:p>
        </w:tc>
      </w:tr>
      <w:tr w:rsidR="0033149B" w:rsidRPr="00A2257F" w:rsidTr="0033149B">
        <w:trPr>
          <w:trHeight w:val="386"/>
        </w:trPr>
        <w:tc>
          <w:tcPr>
            <w:tcW w:w="155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pStyle w:val="TableParagraph"/>
              <w:jc w:val="center"/>
              <w:rPr>
                <w:b/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Задача 1. Строительство и реконструкция объектов теплоснабжения</w:t>
            </w:r>
          </w:p>
        </w:tc>
      </w:tr>
      <w:tr w:rsidR="0033149B" w:rsidRPr="00A2257F" w:rsidTr="0033149B">
        <w:trPr>
          <w:trHeight w:val="386"/>
        </w:trPr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33149B" w:rsidRPr="00A2257F" w:rsidRDefault="0033149B" w:rsidP="0033149B">
            <w:pPr>
              <w:widowControl w:val="0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Увеличение доли обеспечения населения Промышленновского муниципального округа коммунальной услугой теплоснабжения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КПМ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65,2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65,2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65,2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65,5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65,5</w:t>
            </w:r>
          </w:p>
        </w:tc>
      </w:tr>
      <w:tr w:rsidR="0033149B" w:rsidRPr="00A2257F" w:rsidTr="0033149B">
        <w:trPr>
          <w:trHeight w:val="386"/>
        </w:trPr>
        <w:tc>
          <w:tcPr>
            <w:tcW w:w="155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33149B" w:rsidRPr="00A2257F" w:rsidRDefault="0033149B" w:rsidP="0033149B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Задача 2.  Строительство и реконструкцию объектов водоснабжения и водоотведения</w:t>
            </w:r>
          </w:p>
        </w:tc>
      </w:tr>
      <w:tr w:rsidR="0033149B" w:rsidRPr="00A2257F" w:rsidTr="0033149B">
        <w:trPr>
          <w:trHeight w:val="386"/>
        </w:trPr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Увеличение доли обеспечения населения Промышленновского муниципального округа коммунальной услугой водоснабжения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КПМ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74,0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74,0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74,0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74,0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74,0</w:t>
            </w:r>
          </w:p>
        </w:tc>
      </w:tr>
      <w:tr w:rsidR="0033149B" w:rsidRPr="00A2257F" w:rsidTr="0033149B">
        <w:trPr>
          <w:trHeight w:val="273"/>
        </w:trPr>
        <w:tc>
          <w:tcPr>
            <w:tcW w:w="155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Задача 3.  Капитальный ремонт объектов водоснабжения и водоотведения</w:t>
            </w:r>
          </w:p>
        </w:tc>
      </w:tr>
      <w:tr w:rsidR="0033149B" w:rsidRPr="00A2257F" w:rsidTr="0033149B">
        <w:trPr>
          <w:trHeight w:val="612"/>
        </w:trPr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Увеличение доли обеспечения населения Промышленновского муниципального округа коммунальной услугой водоотведения, водоснабжения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КПМ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74,0/36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74,0/36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74,0/36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74,0/36,1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74,0/36,1</w:t>
            </w:r>
          </w:p>
        </w:tc>
      </w:tr>
      <w:tr w:rsidR="0033149B" w:rsidRPr="00A2257F" w:rsidTr="0033149B">
        <w:trPr>
          <w:trHeight w:val="306"/>
        </w:trPr>
        <w:tc>
          <w:tcPr>
            <w:tcW w:w="155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 xml:space="preserve">Задача 4.  Компенсация (возмещение) выпадающих доходов теплоснабжающих организаций, организаций, </w:t>
            </w:r>
          </w:p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</w:tr>
      <w:tr w:rsidR="0033149B" w:rsidRPr="00A2257F" w:rsidTr="0033149B">
        <w:trPr>
          <w:trHeight w:val="612"/>
        </w:trPr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Предоставление компенсации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КПМ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100</w:t>
            </w:r>
          </w:p>
        </w:tc>
      </w:tr>
      <w:tr w:rsidR="0033149B" w:rsidRPr="00A2257F" w:rsidTr="0033149B">
        <w:trPr>
          <w:trHeight w:val="612"/>
        </w:trPr>
        <w:tc>
          <w:tcPr>
            <w:tcW w:w="155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 xml:space="preserve">Задача 5. компенсации (возмещение) выпадающих доходов организаций, осуществляющих  холодное водоснабжение </w:t>
            </w:r>
          </w:p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и (или) водоотведение, реализацию сжиженного газа, возникающих при применении льготных цен (тарифов)</w:t>
            </w:r>
          </w:p>
        </w:tc>
      </w:tr>
      <w:tr w:rsidR="0033149B" w:rsidRPr="00A2257F" w:rsidTr="0033149B">
        <w:trPr>
          <w:trHeight w:val="6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49B" w:rsidRPr="00A2257F" w:rsidRDefault="0033149B" w:rsidP="0033149B">
            <w:pPr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 xml:space="preserve">Предоставление компенсации (возмещение) выпадающих доходов организаций, осуществляющих  холодное водоснабжение и (или) водоотведение, реализацию </w:t>
            </w:r>
          </w:p>
          <w:p w:rsidR="0033149B" w:rsidRPr="00A2257F" w:rsidRDefault="0033149B" w:rsidP="0033149B">
            <w:pPr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сжиженного газа, возникающих при применении льготных цен (тарифов)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49B" w:rsidRPr="00A2257F" w:rsidRDefault="0033149B" w:rsidP="0033149B">
            <w:pPr>
              <w:jc w:val="center"/>
              <w:rPr>
                <w:color w:val="auto"/>
                <w:spacing w:val="-2"/>
                <w:sz w:val="22"/>
                <w:szCs w:val="22"/>
              </w:rPr>
            </w:pPr>
          </w:p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КПМ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49B" w:rsidRPr="00A2257F" w:rsidRDefault="0033149B" w:rsidP="0033149B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33149B" w:rsidRPr="00A2257F" w:rsidRDefault="0033149B" w:rsidP="0033149B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49B" w:rsidRPr="00A2257F" w:rsidRDefault="0033149B" w:rsidP="0033149B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33149B" w:rsidRPr="00A2257F" w:rsidRDefault="0033149B" w:rsidP="0033149B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49B" w:rsidRPr="00A2257F" w:rsidRDefault="0033149B" w:rsidP="0033149B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33149B" w:rsidRPr="00A2257F" w:rsidRDefault="0033149B" w:rsidP="0033149B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49B" w:rsidRPr="00A2257F" w:rsidRDefault="0033149B" w:rsidP="0033149B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33149B" w:rsidRPr="00A2257F" w:rsidRDefault="0033149B" w:rsidP="0033149B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33149B" w:rsidRPr="00A2257F" w:rsidRDefault="0033149B" w:rsidP="0033149B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100</w:t>
            </w:r>
          </w:p>
        </w:tc>
      </w:tr>
    </w:tbl>
    <w:p w:rsidR="00B6161B" w:rsidRPr="00083915" w:rsidRDefault="00B6161B" w:rsidP="008945D0">
      <w:pPr>
        <w:rPr>
          <w:color w:val="auto"/>
        </w:rPr>
      </w:pPr>
    </w:p>
    <w:p w:rsidR="003F2B93" w:rsidRPr="00083915" w:rsidRDefault="003F2B93" w:rsidP="003F2B93">
      <w:pPr>
        <w:jc w:val="center"/>
        <w:rPr>
          <w:b/>
          <w:color w:val="auto"/>
        </w:rPr>
      </w:pPr>
      <w:r w:rsidRPr="00083915">
        <w:rPr>
          <w:b/>
          <w:color w:val="auto"/>
          <w:sz w:val="28"/>
        </w:rPr>
        <w:lastRenderedPageBreak/>
        <w:t xml:space="preserve">3. План достижения показателей </w:t>
      </w:r>
      <w:r w:rsidR="002C5C35" w:rsidRPr="00083915">
        <w:rPr>
          <w:b/>
          <w:color w:val="auto"/>
          <w:sz w:val="28"/>
        </w:rPr>
        <w:t>комплекса процессных мероприятий</w:t>
      </w:r>
      <w:r w:rsidRPr="00083915">
        <w:rPr>
          <w:b/>
          <w:color w:val="auto"/>
          <w:sz w:val="28"/>
        </w:rPr>
        <w:t xml:space="preserve"> в 2026 году</w:t>
      </w:r>
    </w:p>
    <w:p w:rsidR="003F2B93" w:rsidRPr="00083915" w:rsidRDefault="003F2B93" w:rsidP="003F2B93">
      <w:pPr>
        <w:widowControl w:val="0"/>
        <w:jc w:val="center"/>
        <w:rPr>
          <w:color w:val="auto"/>
          <w:sz w:val="16"/>
        </w:rPr>
      </w:pPr>
    </w:p>
    <w:p w:rsidR="003F2B93" w:rsidRPr="00083915" w:rsidRDefault="009C2A00" w:rsidP="008945D0">
      <w:pPr>
        <w:rPr>
          <w:color w:val="auto"/>
        </w:rPr>
      </w:pPr>
      <w:r w:rsidRPr="00083915">
        <w:rPr>
          <w:color w:val="auto"/>
        </w:rPr>
        <w:br w:type="textWrapping" w:clear="all"/>
      </w:r>
    </w:p>
    <w:p w:rsidR="00A71BAF" w:rsidRPr="00083915" w:rsidRDefault="00A71BAF" w:rsidP="00A71BAF">
      <w:pPr>
        <w:pStyle w:val="ae"/>
        <w:ind w:left="567"/>
        <w:jc w:val="center"/>
        <w:rPr>
          <w:b/>
          <w:color w:val="auto"/>
          <w:sz w:val="28"/>
          <w:szCs w:val="28"/>
        </w:rPr>
      </w:pPr>
      <w:r w:rsidRPr="00083915">
        <w:rPr>
          <w:b/>
          <w:color w:val="auto"/>
          <w:sz w:val="28"/>
          <w:szCs w:val="28"/>
        </w:rPr>
        <w:t>4.Перечень мероприятий (результатов) комплекса процессных мероприятий</w:t>
      </w:r>
    </w:p>
    <w:tbl>
      <w:tblPr>
        <w:tblW w:w="5046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80"/>
        <w:gridCol w:w="3523"/>
        <w:gridCol w:w="1285"/>
        <w:gridCol w:w="2798"/>
        <w:gridCol w:w="1620"/>
        <w:gridCol w:w="1050"/>
        <w:gridCol w:w="1197"/>
        <w:gridCol w:w="797"/>
        <w:gridCol w:w="1063"/>
        <w:gridCol w:w="843"/>
      </w:tblGrid>
      <w:tr w:rsidR="00DE2CA2" w:rsidRPr="00A2257F" w:rsidTr="001C6253">
        <w:trPr>
          <w:trHeight w:val="420"/>
          <w:jc w:val="center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CA2" w:rsidRPr="00A2257F" w:rsidRDefault="00DE2CA2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 xml:space="preserve">№ </w:t>
            </w:r>
            <w:r w:rsidRPr="00A2257F">
              <w:rPr>
                <w:color w:val="auto"/>
                <w:spacing w:val="-37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2257F">
              <w:rPr>
                <w:color w:val="auto"/>
                <w:sz w:val="22"/>
                <w:szCs w:val="22"/>
              </w:rPr>
              <w:t>п</w:t>
            </w:r>
            <w:proofErr w:type="spellEnd"/>
            <w:proofErr w:type="gramEnd"/>
            <w:r w:rsidRPr="00A2257F">
              <w:rPr>
                <w:color w:val="auto"/>
                <w:sz w:val="22"/>
                <w:szCs w:val="22"/>
              </w:rPr>
              <w:t>/</w:t>
            </w:r>
            <w:proofErr w:type="spellStart"/>
            <w:r w:rsidRPr="00A2257F">
              <w:rPr>
                <w:color w:val="auto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CA2" w:rsidRPr="00A2257F" w:rsidRDefault="00DE2CA2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Наименование</w:t>
            </w:r>
            <w:r w:rsidRPr="00A2257F">
              <w:rPr>
                <w:color w:val="auto"/>
                <w:spacing w:val="-5"/>
                <w:sz w:val="22"/>
                <w:szCs w:val="22"/>
              </w:rPr>
              <w:t xml:space="preserve"> </w:t>
            </w:r>
            <w:r w:rsidRPr="00A2257F">
              <w:rPr>
                <w:color w:val="auto"/>
                <w:sz w:val="22"/>
                <w:szCs w:val="22"/>
              </w:rPr>
              <w:t>мероприятия</w:t>
            </w:r>
            <w:r w:rsidRPr="00A2257F">
              <w:rPr>
                <w:color w:val="auto"/>
                <w:spacing w:val="-2"/>
                <w:sz w:val="22"/>
                <w:szCs w:val="22"/>
              </w:rPr>
              <w:t xml:space="preserve"> </w:t>
            </w:r>
            <w:r w:rsidRPr="00A2257F">
              <w:rPr>
                <w:color w:val="auto"/>
                <w:sz w:val="22"/>
                <w:szCs w:val="22"/>
              </w:rPr>
              <w:t>(результата)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CA2" w:rsidRPr="00A2257F" w:rsidRDefault="00DE2CA2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vertAlign w:val="superscript"/>
              </w:rPr>
            </w:pPr>
            <w:r w:rsidRPr="00A2257F">
              <w:rPr>
                <w:color w:val="auto"/>
                <w:sz w:val="22"/>
                <w:szCs w:val="22"/>
              </w:rPr>
              <w:t>Тип</w:t>
            </w:r>
            <w:r w:rsidRPr="00A2257F">
              <w:rPr>
                <w:color w:val="auto"/>
                <w:spacing w:val="1"/>
                <w:sz w:val="22"/>
                <w:szCs w:val="22"/>
              </w:rPr>
              <w:t xml:space="preserve"> </w:t>
            </w:r>
            <w:r w:rsidRPr="00A2257F">
              <w:rPr>
                <w:color w:val="auto"/>
                <w:sz w:val="22"/>
                <w:szCs w:val="22"/>
              </w:rPr>
              <w:t>мероприятий</w:t>
            </w:r>
            <w:r w:rsidRPr="00A2257F">
              <w:rPr>
                <w:color w:val="auto"/>
                <w:spacing w:val="1"/>
                <w:sz w:val="22"/>
                <w:szCs w:val="22"/>
              </w:rPr>
              <w:t xml:space="preserve"> </w:t>
            </w:r>
            <w:r w:rsidRPr="00A2257F">
              <w:rPr>
                <w:color w:val="auto"/>
                <w:sz w:val="22"/>
                <w:szCs w:val="22"/>
              </w:rPr>
              <w:t>(результата)</w:t>
            </w:r>
          </w:p>
        </w:tc>
        <w:tc>
          <w:tcPr>
            <w:tcW w:w="2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CA2" w:rsidRPr="00A2257F" w:rsidRDefault="00DE2CA2" w:rsidP="00FD4FC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vertAlign w:val="superscript"/>
              </w:rPr>
            </w:pPr>
            <w:r w:rsidRPr="00A2257F">
              <w:rPr>
                <w:color w:val="auto"/>
                <w:sz w:val="22"/>
                <w:szCs w:val="22"/>
              </w:rPr>
              <w:t>Характеристика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CA2" w:rsidRPr="00A2257F" w:rsidRDefault="00DE2CA2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Единица измерения</w:t>
            </w:r>
            <w:r w:rsidRPr="00A2257F">
              <w:rPr>
                <w:color w:val="auto"/>
                <w:spacing w:val="-37"/>
                <w:sz w:val="22"/>
                <w:szCs w:val="22"/>
              </w:rPr>
              <w:t xml:space="preserve"> </w:t>
            </w:r>
            <w:r w:rsidRPr="00A2257F">
              <w:rPr>
                <w:color w:val="auto"/>
                <w:sz w:val="22"/>
                <w:szCs w:val="22"/>
              </w:rPr>
              <w:t>(по</w:t>
            </w:r>
            <w:r w:rsidRPr="00A2257F">
              <w:rPr>
                <w:color w:val="auto"/>
                <w:spacing w:val="-2"/>
                <w:sz w:val="22"/>
                <w:szCs w:val="22"/>
              </w:rPr>
              <w:t xml:space="preserve"> </w:t>
            </w:r>
            <w:r w:rsidRPr="00A2257F">
              <w:rPr>
                <w:color w:val="auto"/>
                <w:sz w:val="22"/>
                <w:szCs w:val="22"/>
              </w:rPr>
              <w:t>ОКЕИ)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CA2" w:rsidRPr="00A2257F" w:rsidRDefault="00DE2CA2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Базовое</w:t>
            </w:r>
            <w:r w:rsidRPr="00A2257F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r w:rsidRPr="00A2257F">
              <w:rPr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CA2" w:rsidRPr="00A2257F" w:rsidRDefault="00DE2CA2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Значения</w:t>
            </w:r>
            <w:r w:rsidRPr="00A2257F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r w:rsidRPr="00A2257F">
              <w:rPr>
                <w:color w:val="auto"/>
                <w:sz w:val="22"/>
                <w:szCs w:val="22"/>
              </w:rPr>
              <w:t>мероприятия</w:t>
            </w:r>
            <w:r w:rsidRPr="00A2257F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r w:rsidRPr="00A2257F">
              <w:rPr>
                <w:color w:val="auto"/>
                <w:sz w:val="22"/>
                <w:szCs w:val="22"/>
              </w:rPr>
              <w:t>(результата)</w:t>
            </w:r>
            <w:r w:rsidRPr="00A2257F">
              <w:rPr>
                <w:color w:val="auto"/>
                <w:spacing w:val="-3"/>
                <w:sz w:val="22"/>
                <w:szCs w:val="22"/>
              </w:rPr>
              <w:t xml:space="preserve"> </w:t>
            </w:r>
            <w:r w:rsidRPr="00A2257F">
              <w:rPr>
                <w:color w:val="auto"/>
                <w:sz w:val="22"/>
                <w:szCs w:val="22"/>
              </w:rPr>
              <w:t>по</w:t>
            </w:r>
            <w:r w:rsidRPr="00A2257F">
              <w:rPr>
                <w:color w:val="auto"/>
                <w:spacing w:val="-1"/>
                <w:sz w:val="22"/>
                <w:szCs w:val="22"/>
              </w:rPr>
              <w:t xml:space="preserve"> </w:t>
            </w:r>
            <w:r w:rsidRPr="00A2257F">
              <w:rPr>
                <w:color w:val="auto"/>
                <w:sz w:val="22"/>
                <w:szCs w:val="22"/>
              </w:rPr>
              <w:t>годам</w:t>
            </w:r>
          </w:p>
        </w:tc>
      </w:tr>
      <w:tr w:rsidR="00906BF4" w:rsidRPr="00A2257F" w:rsidTr="001C6253">
        <w:trPr>
          <w:trHeight w:val="270"/>
          <w:jc w:val="center"/>
        </w:trPr>
        <w:tc>
          <w:tcPr>
            <w:tcW w:w="7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A2257F" w:rsidRDefault="00906BF4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A2257F" w:rsidRDefault="00906BF4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A2257F" w:rsidRDefault="00906BF4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A2257F" w:rsidRDefault="00906BF4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A2257F" w:rsidRDefault="00906BF4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A2257F" w:rsidRDefault="00906BF4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A2257F" w:rsidRDefault="00906BF4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A2257F" w:rsidRDefault="00906BF4" w:rsidP="00FD4FC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A2257F" w:rsidRDefault="00906BF4" w:rsidP="00FD4FC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A2257F" w:rsidRDefault="00906BF4" w:rsidP="00FD4FC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2028</w:t>
            </w:r>
          </w:p>
        </w:tc>
      </w:tr>
      <w:tr w:rsidR="00DE2CA2" w:rsidRPr="00A2257F" w:rsidTr="0094185D">
        <w:trPr>
          <w:trHeight w:val="473"/>
          <w:jc w:val="center"/>
        </w:trPr>
        <w:tc>
          <w:tcPr>
            <w:tcW w:w="158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CA2" w:rsidRPr="00A2257F" w:rsidRDefault="00DE2CA2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Задача 1. Строительство и реконструкция объектов теплоснабжения</w:t>
            </w:r>
          </w:p>
        </w:tc>
      </w:tr>
      <w:tr w:rsidR="00906BF4" w:rsidRPr="00A2257F" w:rsidTr="001C6253">
        <w:trPr>
          <w:trHeight w:val="38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F4" w:rsidRPr="00A2257F" w:rsidRDefault="00906BF4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F4" w:rsidRPr="00A2257F" w:rsidRDefault="00906BF4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 xml:space="preserve">Выполнение работ по инженерным изысканиям и разработке проектной документации по объекту «Строительство котельной и тепловых сетей в </w:t>
            </w:r>
            <w:r w:rsidR="0094185D" w:rsidRPr="00A2257F">
              <w:rPr>
                <w:color w:val="auto"/>
                <w:sz w:val="22"/>
                <w:szCs w:val="22"/>
              </w:rPr>
              <w:t xml:space="preserve">                              </w:t>
            </w:r>
            <w:r w:rsidRPr="00A2257F">
              <w:rPr>
                <w:color w:val="auto"/>
                <w:sz w:val="22"/>
                <w:szCs w:val="22"/>
              </w:rPr>
              <w:t>пгт. Промышленная»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A2257F" w:rsidRDefault="00FD4FC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Оказ</w:t>
            </w:r>
            <w:r w:rsidR="00F65C52" w:rsidRPr="00A2257F">
              <w:rPr>
                <w:color w:val="auto"/>
                <w:sz w:val="22"/>
                <w:szCs w:val="22"/>
              </w:rPr>
              <w:t xml:space="preserve">ание услуг </w:t>
            </w:r>
            <w:r w:rsidR="00F65C52" w:rsidRPr="00A2257F">
              <w:rPr>
                <w:sz w:val="22"/>
                <w:szCs w:val="22"/>
              </w:rPr>
              <w:t>(выполнение работ)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A2257F" w:rsidRDefault="00175A7E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A2257F" w:rsidRDefault="00D96DA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DAD" w:rsidRPr="00A2257F" w:rsidRDefault="00D96DA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DAD" w:rsidRPr="00A2257F" w:rsidRDefault="00D96DA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A2257F" w:rsidRDefault="00D96DA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A2257F" w:rsidRDefault="00D96DA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A2257F" w:rsidRDefault="00D96DA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0</w:t>
            </w:r>
          </w:p>
        </w:tc>
      </w:tr>
      <w:tr w:rsidR="00DE2CA2" w:rsidRPr="00A2257F" w:rsidTr="0094185D">
        <w:trPr>
          <w:trHeight w:val="388"/>
          <w:jc w:val="center"/>
        </w:trPr>
        <w:tc>
          <w:tcPr>
            <w:tcW w:w="158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CA2" w:rsidRPr="00A2257F" w:rsidRDefault="00BE4A10" w:rsidP="00906B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 xml:space="preserve">Задача </w:t>
            </w:r>
            <w:r w:rsidR="00906BF4" w:rsidRPr="00A2257F">
              <w:rPr>
                <w:color w:val="auto"/>
                <w:sz w:val="22"/>
                <w:szCs w:val="22"/>
              </w:rPr>
              <w:t>2.</w:t>
            </w:r>
            <w:r w:rsidR="00DE2CA2" w:rsidRPr="00A2257F">
              <w:rPr>
                <w:color w:val="auto"/>
                <w:sz w:val="22"/>
                <w:szCs w:val="22"/>
              </w:rPr>
              <w:t>Строительство и реконструкция объектов водоснабжения и водоотведения</w:t>
            </w:r>
          </w:p>
        </w:tc>
      </w:tr>
      <w:tr w:rsidR="00906BF4" w:rsidRPr="00A2257F" w:rsidTr="001C6253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F4" w:rsidRPr="00A2257F" w:rsidRDefault="00906BF4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2.1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F4" w:rsidRPr="00A2257F" w:rsidRDefault="00906BF4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0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Текущий ремонт объектов центральных сетей водоснабжения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A2257F" w:rsidRDefault="00D96DA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Оказание</w:t>
            </w:r>
          </w:p>
          <w:p w:rsidR="00D96DAD" w:rsidRPr="00A2257F" w:rsidRDefault="00F65C52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у</w:t>
            </w:r>
            <w:r w:rsidR="00D96DAD" w:rsidRPr="00A2257F">
              <w:rPr>
                <w:color w:val="auto"/>
                <w:sz w:val="22"/>
                <w:szCs w:val="22"/>
              </w:rPr>
              <w:t>слуг</w:t>
            </w:r>
            <w:r w:rsidRPr="00A2257F">
              <w:rPr>
                <w:color w:val="auto"/>
                <w:sz w:val="22"/>
                <w:szCs w:val="22"/>
              </w:rPr>
              <w:t xml:space="preserve"> </w:t>
            </w:r>
            <w:r w:rsidRPr="00A2257F">
              <w:rPr>
                <w:sz w:val="22"/>
                <w:szCs w:val="22"/>
              </w:rPr>
              <w:t>(выполнение работ)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A2257F" w:rsidRDefault="00175A7E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A2257F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A2257F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A2257F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A2257F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A2257F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A2257F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1</w:t>
            </w:r>
          </w:p>
        </w:tc>
      </w:tr>
      <w:tr w:rsidR="00906BF4" w:rsidRPr="00A2257F" w:rsidTr="0094185D">
        <w:trPr>
          <w:trHeight w:val="421"/>
          <w:jc w:val="center"/>
        </w:trPr>
        <w:tc>
          <w:tcPr>
            <w:tcW w:w="158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F4" w:rsidRPr="00A2257F" w:rsidRDefault="00BE4A10" w:rsidP="00906BF4">
            <w:pPr>
              <w:pStyle w:val="ae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 xml:space="preserve">Задача </w:t>
            </w:r>
            <w:r w:rsidR="00906BF4" w:rsidRPr="00A2257F">
              <w:rPr>
                <w:color w:val="auto"/>
                <w:sz w:val="22"/>
                <w:szCs w:val="22"/>
              </w:rPr>
              <w:t>3.Капитальный ремонт объектов водоснабжения и водоотведения</w:t>
            </w:r>
          </w:p>
        </w:tc>
      </w:tr>
      <w:tr w:rsidR="0094185D" w:rsidRPr="00A2257F" w:rsidTr="001C6253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5D" w:rsidRPr="00A2257F" w:rsidRDefault="0094185D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3.1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5D" w:rsidRPr="00A2257F" w:rsidRDefault="0094185D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0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Проверка сметных стоимостей по капитальному ремонту объектов водоснабжения и водоотведения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A2257F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Оказание</w:t>
            </w:r>
          </w:p>
          <w:p w:rsidR="0094185D" w:rsidRPr="00A2257F" w:rsidRDefault="00F65C52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у</w:t>
            </w:r>
            <w:r w:rsidR="0094185D" w:rsidRPr="00A2257F">
              <w:rPr>
                <w:color w:val="auto"/>
                <w:sz w:val="22"/>
                <w:szCs w:val="22"/>
              </w:rPr>
              <w:t>слуг</w:t>
            </w:r>
            <w:r w:rsidRPr="00A2257F">
              <w:rPr>
                <w:color w:val="auto"/>
                <w:sz w:val="22"/>
                <w:szCs w:val="22"/>
              </w:rPr>
              <w:t xml:space="preserve"> </w:t>
            </w:r>
            <w:r w:rsidRPr="00A2257F">
              <w:rPr>
                <w:sz w:val="22"/>
                <w:szCs w:val="22"/>
              </w:rPr>
              <w:t>(выполнение работ)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A2257F" w:rsidRDefault="00CE64C4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A2257F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A2257F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A2257F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A2257F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A2257F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A2257F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1</w:t>
            </w:r>
          </w:p>
        </w:tc>
      </w:tr>
      <w:tr w:rsidR="0094185D" w:rsidRPr="00A2257F" w:rsidTr="0094185D">
        <w:trPr>
          <w:trHeight w:val="421"/>
          <w:jc w:val="center"/>
        </w:trPr>
        <w:tc>
          <w:tcPr>
            <w:tcW w:w="158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E7A" w:rsidRPr="00A2257F" w:rsidRDefault="00BE4A10" w:rsidP="00F80E7A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Задача 4</w:t>
            </w:r>
            <w:r w:rsidR="002931C7" w:rsidRPr="00A2257F">
              <w:rPr>
                <w:color w:val="auto"/>
                <w:sz w:val="22"/>
                <w:szCs w:val="22"/>
              </w:rPr>
              <w:t xml:space="preserve">. </w:t>
            </w:r>
            <w:r w:rsidR="00F80E7A" w:rsidRPr="00A2257F">
              <w:rPr>
                <w:color w:val="auto"/>
                <w:sz w:val="22"/>
                <w:szCs w:val="22"/>
              </w:rPr>
              <w:t xml:space="preserve">Компенсация (возмещение) выпадающих доходов теплоснабжающих организаций, организаций, </w:t>
            </w:r>
          </w:p>
          <w:p w:rsidR="0094185D" w:rsidRPr="00A2257F" w:rsidRDefault="00F80E7A" w:rsidP="00F80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</w:tr>
      <w:tr w:rsidR="0094185D" w:rsidRPr="00A2257F" w:rsidTr="001C6253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5D" w:rsidRPr="00A2257F" w:rsidRDefault="0094185D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4.1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5D" w:rsidRPr="00A2257F" w:rsidRDefault="0094185D" w:rsidP="00B50A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0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 xml:space="preserve">Предоставление субсидий в целях компенсации (возмещение) выпадающих доходов </w:t>
            </w:r>
            <w:r w:rsidR="00B50A2F" w:rsidRPr="00A2257F">
              <w:rPr>
                <w:color w:val="auto"/>
                <w:sz w:val="22"/>
                <w:szCs w:val="22"/>
              </w:rPr>
              <w:t xml:space="preserve">теплоснабжающих организаций, организаций, осуществляющих горячее </w:t>
            </w:r>
            <w:r w:rsidR="00B50A2F" w:rsidRPr="00A2257F">
              <w:rPr>
                <w:color w:val="auto"/>
                <w:sz w:val="22"/>
                <w:szCs w:val="22"/>
              </w:rPr>
              <w:lastRenderedPageBreak/>
              <w:t>водоснабжение, реализацию твердого топлива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4C4" w:rsidRPr="00A2257F" w:rsidRDefault="00CE64C4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lastRenderedPageBreak/>
              <w:t>Оказание</w:t>
            </w:r>
          </w:p>
          <w:p w:rsidR="0094185D" w:rsidRPr="00A2257F" w:rsidRDefault="00F65C52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у</w:t>
            </w:r>
            <w:r w:rsidR="00CE64C4" w:rsidRPr="00A2257F">
              <w:rPr>
                <w:color w:val="auto"/>
                <w:sz w:val="22"/>
                <w:szCs w:val="22"/>
              </w:rPr>
              <w:t>слуг</w:t>
            </w:r>
            <w:r w:rsidRPr="00A2257F">
              <w:rPr>
                <w:color w:val="auto"/>
                <w:sz w:val="22"/>
                <w:szCs w:val="22"/>
              </w:rPr>
              <w:t xml:space="preserve"> </w:t>
            </w:r>
            <w:r w:rsidRPr="00A2257F">
              <w:rPr>
                <w:sz w:val="22"/>
                <w:szCs w:val="22"/>
              </w:rPr>
              <w:t>(выполнение работ)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A2257F" w:rsidRDefault="00CE64C4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Заключение соглашений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A2257F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A2257F" w:rsidRDefault="00B50A2F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A2257F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A2257F" w:rsidRDefault="00B50A2F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A2257F" w:rsidRDefault="00B50A2F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A2257F" w:rsidRDefault="00B50A2F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4</w:t>
            </w:r>
          </w:p>
        </w:tc>
      </w:tr>
      <w:tr w:rsidR="00B50A2F" w:rsidRPr="00A2257F" w:rsidTr="00136E98">
        <w:trPr>
          <w:trHeight w:val="421"/>
          <w:jc w:val="center"/>
        </w:trPr>
        <w:tc>
          <w:tcPr>
            <w:tcW w:w="158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A10" w:rsidRPr="00A2257F" w:rsidRDefault="00BE4A10" w:rsidP="00BE4A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lastRenderedPageBreak/>
              <w:t>Задача 5</w:t>
            </w:r>
            <w:r w:rsidR="00B50A2F" w:rsidRPr="00A2257F">
              <w:rPr>
                <w:color w:val="auto"/>
                <w:sz w:val="22"/>
                <w:szCs w:val="22"/>
              </w:rPr>
              <w:t>. Компенсация (возмещение) выпадающих доходов организаций, осуществляющих холодное водоснабжение и (или) водоотведение,</w:t>
            </w:r>
          </w:p>
          <w:p w:rsidR="00B50A2F" w:rsidRPr="00A2257F" w:rsidRDefault="00B50A2F" w:rsidP="00BE4A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 xml:space="preserve"> реализацию сжиженного газа, возникающих при применении льготных цен (тарифов)</w:t>
            </w:r>
          </w:p>
        </w:tc>
      </w:tr>
      <w:tr w:rsidR="00B50A2F" w:rsidRPr="00A2257F" w:rsidTr="001C6253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A2F" w:rsidRPr="00A2257F" w:rsidRDefault="00136E98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5.1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A2F" w:rsidRPr="00A2257F" w:rsidRDefault="00B50A2F" w:rsidP="00B50A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0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Предоставление субсидии в целях компенсации (возмещение) выпадающих доходов организаций, осуществляющих 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C52" w:rsidRPr="00A2257F" w:rsidRDefault="00F65C52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Оказание</w:t>
            </w:r>
          </w:p>
          <w:p w:rsidR="00B50A2F" w:rsidRPr="00A2257F" w:rsidRDefault="00F65C52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 xml:space="preserve">услуг </w:t>
            </w:r>
            <w:r w:rsidRPr="00A2257F">
              <w:rPr>
                <w:sz w:val="22"/>
                <w:szCs w:val="22"/>
              </w:rPr>
              <w:t>(выполнение работ)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A2F" w:rsidRPr="00A2257F" w:rsidRDefault="00F65C52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Заключение соглашений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A2F" w:rsidRPr="00A2257F" w:rsidRDefault="00B50A2F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A2F" w:rsidRPr="00A2257F" w:rsidRDefault="00B50A2F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A2F" w:rsidRPr="00A2257F" w:rsidRDefault="00B50A2F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A2F" w:rsidRPr="00A2257F" w:rsidRDefault="00B50A2F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A2F" w:rsidRPr="00A2257F" w:rsidRDefault="00B50A2F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A2F" w:rsidRPr="00A2257F" w:rsidRDefault="00B50A2F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3</w:t>
            </w:r>
          </w:p>
        </w:tc>
      </w:tr>
    </w:tbl>
    <w:p w:rsidR="00F80E7A" w:rsidRPr="00083915" w:rsidRDefault="00F80E7A" w:rsidP="00A71BAF">
      <w:pPr>
        <w:pStyle w:val="ae"/>
        <w:ind w:left="567"/>
        <w:jc w:val="center"/>
        <w:rPr>
          <w:b/>
          <w:color w:val="auto"/>
          <w:sz w:val="28"/>
          <w:szCs w:val="28"/>
        </w:rPr>
      </w:pPr>
      <w:r w:rsidRPr="00083915">
        <w:rPr>
          <w:b/>
          <w:color w:val="auto"/>
          <w:sz w:val="28"/>
          <w:szCs w:val="28"/>
        </w:rPr>
        <w:t>5. Финансовое обеспечение комплекса процессных мероприятий</w:t>
      </w:r>
    </w:p>
    <w:p w:rsidR="00702D58" w:rsidRPr="00083915" w:rsidRDefault="00702D58" w:rsidP="00A71BAF">
      <w:pPr>
        <w:pStyle w:val="ae"/>
        <w:ind w:left="567"/>
        <w:jc w:val="center"/>
        <w:rPr>
          <w:b/>
          <w:color w:val="auto"/>
          <w:sz w:val="28"/>
          <w:szCs w:val="28"/>
        </w:rPr>
      </w:pPr>
    </w:p>
    <w:tbl>
      <w:tblPr>
        <w:tblW w:w="14034" w:type="dxa"/>
        <w:tblInd w:w="5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00"/>
        <w:gridCol w:w="9"/>
        <w:gridCol w:w="1339"/>
        <w:gridCol w:w="1134"/>
        <w:gridCol w:w="1134"/>
        <w:gridCol w:w="4618"/>
      </w:tblGrid>
      <w:tr w:rsidR="00702D58" w:rsidRPr="00D51100" w:rsidTr="00702D58">
        <w:trPr>
          <w:trHeight w:val="342"/>
        </w:trPr>
        <w:tc>
          <w:tcPr>
            <w:tcW w:w="5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D58" w:rsidRPr="00D51100" w:rsidRDefault="00702D58" w:rsidP="00772109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D51100">
              <w:rPr>
                <w:color w:val="auto"/>
                <w:sz w:val="24"/>
                <w:szCs w:val="24"/>
              </w:rPr>
              <w:t xml:space="preserve">Наименование государственной программы, структурного элемента / источник финансового </w:t>
            </w:r>
            <w:r w:rsidRPr="00D51100">
              <w:rPr>
                <w:color w:val="auto"/>
                <w:spacing w:val="-38"/>
                <w:sz w:val="24"/>
                <w:szCs w:val="24"/>
              </w:rPr>
              <w:t xml:space="preserve"> </w:t>
            </w:r>
            <w:r w:rsidRPr="00D51100">
              <w:rPr>
                <w:color w:val="auto"/>
                <w:sz w:val="24"/>
                <w:szCs w:val="24"/>
              </w:rPr>
              <w:t>обеспечения</w:t>
            </w:r>
          </w:p>
        </w:tc>
        <w:tc>
          <w:tcPr>
            <w:tcW w:w="8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2D58" w:rsidRPr="00D51100" w:rsidRDefault="00702D58" w:rsidP="00772109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Объем</w:t>
            </w:r>
            <w:r w:rsidRPr="00D51100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D51100">
              <w:rPr>
                <w:color w:val="auto"/>
                <w:sz w:val="24"/>
                <w:szCs w:val="24"/>
              </w:rPr>
              <w:t>финансового</w:t>
            </w:r>
            <w:r w:rsidRPr="00D51100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D51100">
              <w:rPr>
                <w:color w:val="auto"/>
                <w:sz w:val="24"/>
                <w:szCs w:val="24"/>
              </w:rPr>
              <w:t>обеспечения</w:t>
            </w:r>
            <w:r w:rsidRPr="00D51100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D51100">
              <w:rPr>
                <w:color w:val="auto"/>
                <w:sz w:val="24"/>
                <w:szCs w:val="24"/>
              </w:rPr>
              <w:t>по</w:t>
            </w:r>
            <w:r w:rsidRPr="00D51100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D51100">
              <w:rPr>
                <w:color w:val="auto"/>
                <w:sz w:val="24"/>
                <w:szCs w:val="24"/>
              </w:rPr>
              <w:t>годам</w:t>
            </w:r>
            <w:r w:rsidRPr="00D51100"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 w:rsidRPr="00D51100">
              <w:rPr>
                <w:color w:val="auto"/>
                <w:sz w:val="24"/>
                <w:szCs w:val="24"/>
              </w:rPr>
              <w:t>реализации,</w:t>
            </w:r>
            <w:r w:rsidRPr="00D51100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D51100">
              <w:rPr>
                <w:color w:val="auto"/>
                <w:sz w:val="24"/>
                <w:szCs w:val="24"/>
              </w:rPr>
              <w:t>тыс.</w:t>
            </w:r>
            <w:r w:rsidRPr="00D51100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D51100">
              <w:rPr>
                <w:color w:val="auto"/>
                <w:sz w:val="24"/>
                <w:szCs w:val="24"/>
              </w:rPr>
              <w:t>рублей</w:t>
            </w:r>
          </w:p>
        </w:tc>
      </w:tr>
      <w:tr w:rsidR="00702D58" w:rsidRPr="00D51100" w:rsidTr="00F80E7A">
        <w:trPr>
          <w:trHeight w:val="316"/>
        </w:trPr>
        <w:tc>
          <w:tcPr>
            <w:tcW w:w="5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D58" w:rsidRPr="00D51100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D58" w:rsidRPr="00D51100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D58" w:rsidRPr="00D51100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2D58" w:rsidRPr="00D51100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2D58" w:rsidRPr="00D51100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Всего</w:t>
            </w:r>
          </w:p>
        </w:tc>
      </w:tr>
      <w:tr w:rsidR="00702D58" w:rsidRPr="00D51100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  <w:tblHeader/>
        </w:trPr>
        <w:tc>
          <w:tcPr>
            <w:tcW w:w="5809" w:type="dxa"/>
            <w:gridSpan w:val="2"/>
            <w:vAlign w:val="center"/>
          </w:tcPr>
          <w:p w:rsidR="00702D58" w:rsidRPr="00D51100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702D58" w:rsidRPr="00D51100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702D58" w:rsidRPr="00D51100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702D58" w:rsidRPr="00D51100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4618" w:type="dxa"/>
            <w:vAlign w:val="center"/>
          </w:tcPr>
          <w:p w:rsidR="00702D58" w:rsidRPr="00D51100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5</w:t>
            </w:r>
          </w:p>
        </w:tc>
      </w:tr>
      <w:tr w:rsidR="00702D58" w:rsidRPr="00D51100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58" w:rsidRPr="00D51100" w:rsidRDefault="00702D58" w:rsidP="00772109">
            <w:pPr>
              <w:rPr>
                <w:b/>
                <w:color w:val="auto"/>
                <w:sz w:val="24"/>
                <w:szCs w:val="24"/>
              </w:rPr>
            </w:pPr>
            <w:r w:rsidRPr="00D51100">
              <w:rPr>
                <w:b/>
                <w:color w:val="auto"/>
                <w:sz w:val="24"/>
                <w:szCs w:val="24"/>
              </w:rPr>
              <w:t>Комплекс процессных мероприятий «Модернизация объектов коммунальной инфраструктуры и поддержка жилищно-коммунального хозяйства»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0B1F36" w:rsidP="0077210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D51100">
              <w:rPr>
                <w:b/>
                <w:i/>
                <w:color w:val="auto"/>
                <w:sz w:val="24"/>
                <w:szCs w:val="24"/>
              </w:rPr>
              <w:t>393 499,50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0B1F36" w:rsidP="0077210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D51100">
              <w:rPr>
                <w:b/>
                <w:i/>
                <w:color w:val="auto"/>
                <w:sz w:val="24"/>
                <w:szCs w:val="24"/>
              </w:rPr>
              <w:t>410 056,40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0B1F36" w:rsidP="0077210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D51100">
              <w:rPr>
                <w:b/>
                <w:i/>
                <w:color w:val="auto"/>
                <w:sz w:val="24"/>
                <w:szCs w:val="24"/>
              </w:rPr>
              <w:t>410 056,40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0B1F36" w:rsidP="0077210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D51100">
              <w:rPr>
                <w:b/>
                <w:i/>
                <w:color w:val="auto"/>
                <w:sz w:val="24"/>
                <w:szCs w:val="24"/>
              </w:rPr>
              <w:t>1 213 612,30</w:t>
            </w:r>
          </w:p>
        </w:tc>
      </w:tr>
      <w:tr w:rsidR="00702D58" w:rsidRPr="00D51100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Областной</w:t>
            </w:r>
            <w:r w:rsidRPr="00D51100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D51100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0B1F36" w:rsidP="00772109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331 138,30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0B1F36" w:rsidP="00772109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347 695,20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0B1F36" w:rsidP="00772109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347 695,20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0B1F36" w:rsidP="00772109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1 026 528,70</w:t>
            </w:r>
          </w:p>
        </w:tc>
      </w:tr>
      <w:tr w:rsidR="00702D58" w:rsidRPr="00D51100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0B1F36" w:rsidP="00772109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62 361,20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0B1F36" w:rsidP="00772109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62 361,20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0B1F36" w:rsidP="00772109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62 361,20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0B1F36" w:rsidP="00772109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187 083,60</w:t>
            </w:r>
          </w:p>
        </w:tc>
      </w:tr>
      <w:tr w:rsidR="00702D58" w:rsidRPr="00D51100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58" w:rsidRPr="00D51100" w:rsidRDefault="00702D58" w:rsidP="00772109">
            <w:pPr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Строительство и реконструкция объектов теплоснабжения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0B1F36" w:rsidP="00772109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38 476,90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0B1F36" w:rsidP="00772109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38 476,90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0B1F36" w:rsidP="00772109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38 476,90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0B1F36" w:rsidP="00772109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115 430,70</w:t>
            </w:r>
          </w:p>
        </w:tc>
      </w:tr>
      <w:tr w:rsidR="00702D58" w:rsidRPr="00D51100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9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0B1F36" w:rsidP="00772109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38 476,90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0B1F36" w:rsidP="00772109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38 476,90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0B1F36" w:rsidP="00772109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38 476,90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0B1F36" w:rsidP="00772109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115 430,70</w:t>
            </w:r>
          </w:p>
        </w:tc>
      </w:tr>
      <w:tr w:rsidR="00702D58" w:rsidRPr="00D51100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58" w:rsidRPr="00D51100" w:rsidRDefault="00702D58" w:rsidP="00772109">
            <w:pPr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Строительство и реконструкция объектов водоснабжения и водоотведения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0B1F36" w:rsidP="00772109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13 684,30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0B1F36" w:rsidP="00772109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13 684,30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0B1F36" w:rsidP="00772109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13 684,30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0B1F36" w:rsidP="00772109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41 052,90</w:t>
            </w:r>
          </w:p>
        </w:tc>
      </w:tr>
      <w:tr w:rsidR="00702D58" w:rsidRPr="00D51100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0B1F36" w:rsidP="00772109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13 684,30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0B1F36" w:rsidP="00772109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13 684,30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0B1F36" w:rsidP="00772109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13 684,30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0B1F36" w:rsidP="00772109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41 052,90</w:t>
            </w:r>
          </w:p>
        </w:tc>
      </w:tr>
      <w:tr w:rsidR="00702D58" w:rsidRPr="00D51100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58" w:rsidRPr="00D51100" w:rsidRDefault="00702D58" w:rsidP="00772109">
            <w:pPr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Капитальный ремонт объектов водоснабжения и водоотведения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EE1B37" w:rsidP="00EE1B37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10 2</w:t>
            </w:r>
            <w:r w:rsidR="00702D58" w:rsidRPr="00D51100">
              <w:rPr>
                <w:color w:val="auto"/>
                <w:sz w:val="24"/>
                <w:szCs w:val="24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EE1B37" w:rsidP="00772109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10 200,00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EE1B37" w:rsidP="00772109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10 200,00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EE1B37" w:rsidP="00772109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30 600,00</w:t>
            </w:r>
          </w:p>
        </w:tc>
      </w:tr>
      <w:tr w:rsidR="00702D58" w:rsidRPr="00D51100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EE1B37" w:rsidP="00772109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10 200,00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EE1B37" w:rsidP="00772109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10 200,00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EE1B37" w:rsidP="00772109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10 200,00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EE1B37" w:rsidP="00772109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30 600,00</w:t>
            </w:r>
          </w:p>
        </w:tc>
      </w:tr>
      <w:tr w:rsidR="00702D58" w:rsidRPr="00D51100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58" w:rsidRPr="00D51100" w:rsidRDefault="00702D58" w:rsidP="00772109">
            <w:pPr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lastRenderedPageBreak/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296A8B" w:rsidP="00772109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56 215,60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AE7555" w:rsidP="00772109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59 026,40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AE7555" w:rsidP="00772109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59 026,40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D51100" w:rsidRDefault="00AE7555" w:rsidP="00772109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174 268,40</w:t>
            </w:r>
          </w:p>
        </w:tc>
      </w:tr>
      <w:tr w:rsidR="00AE7555" w:rsidRPr="00D51100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5" w:rsidRPr="00D51100" w:rsidRDefault="00AE7555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Областной</w:t>
            </w:r>
            <w:r w:rsidRPr="00D51100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D51100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5" w:rsidRPr="00D51100" w:rsidRDefault="00AE7555" w:rsidP="00D5331E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56 215,60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5" w:rsidRPr="00D51100" w:rsidRDefault="00AE7555" w:rsidP="00D5331E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59 026,40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5" w:rsidRPr="00D51100" w:rsidRDefault="00AE7555" w:rsidP="00D5331E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59 026,40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5" w:rsidRPr="00D51100" w:rsidRDefault="00AE7555" w:rsidP="00D5331E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174 268,40</w:t>
            </w:r>
          </w:p>
        </w:tc>
      </w:tr>
      <w:tr w:rsidR="00702D58" w:rsidRPr="00D51100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5809" w:type="dxa"/>
            <w:gridSpan w:val="2"/>
            <w:tcBorders>
              <w:top w:val="single" w:sz="4" w:space="0" w:color="auto"/>
            </w:tcBorders>
            <w:vAlign w:val="center"/>
          </w:tcPr>
          <w:p w:rsidR="00702D58" w:rsidRPr="00D51100" w:rsidRDefault="00702D58" w:rsidP="00772109">
            <w:pPr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:rsidR="00702D58" w:rsidRPr="00D51100" w:rsidRDefault="00702D58" w:rsidP="005F6827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27</w:t>
            </w:r>
            <w:r w:rsidR="005F6827" w:rsidRPr="00D51100">
              <w:rPr>
                <w:color w:val="auto"/>
                <w:sz w:val="24"/>
                <w:szCs w:val="24"/>
              </w:rPr>
              <w:t>4 922,70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2D58" w:rsidRPr="00D51100" w:rsidRDefault="005F6827" w:rsidP="00772109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288 668,80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2D58" w:rsidRPr="00D51100" w:rsidRDefault="005F6827" w:rsidP="00772109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288 668,80</w:t>
            </w:r>
          </w:p>
        </w:tc>
        <w:tc>
          <w:tcPr>
            <w:tcW w:w="4618" w:type="dxa"/>
            <w:tcBorders>
              <w:top w:val="single" w:sz="4" w:space="0" w:color="auto"/>
            </w:tcBorders>
          </w:tcPr>
          <w:p w:rsidR="00702D58" w:rsidRPr="00D51100" w:rsidRDefault="005F6827" w:rsidP="00772109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852 260,30</w:t>
            </w:r>
          </w:p>
        </w:tc>
      </w:tr>
      <w:tr w:rsidR="005F6827" w:rsidRPr="00D51100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5809" w:type="dxa"/>
            <w:gridSpan w:val="2"/>
            <w:tcBorders>
              <w:top w:val="single" w:sz="4" w:space="0" w:color="auto"/>
            </w:tcBorders>
            <w:vAlign w:val="center"/>
          </w:tcPr>
          <w:p w:rsidR="005F6827" w:rsidRPr="00D51100" w:rsidRDefault="005F6827" w:rsidP="00772109">
            <w:pPr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Областной</w:t>
            </w:r>
            <w:r w:rsidRPr="00D51100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D51100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:rsidR="005F6827" w:rsidRPr="00D51100" w:rsidRDefault="005F6827" w:rsidP="00D5331E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274 922,70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6827" w:rsidRPr="00D51100" w:rsidRDefault="005F6827" w:rsidP="00D5331E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288 668,80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6827" w:rsidRPr="00D51100" w:rsidRDefault="005F6827" w:rsidP="00D5331E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288 668,80</w:t>
            </w:r>
          </w:p>
        </w:tc>
        <w:tc>
          <w:tcPr>
            <w:tcW w:w="4618" w:type="dxa"/>
            <w:tcBorders>
              <w:top w:val="single" w:sz="4" w:space="0" w:color="auto"/>
            </w:tcBorders>
          </w:tcPr>
          <w:p w:rsidR="005F6827" w:rsidRPr="00D51100" w:rsidRDefault="005F6827" w:rsidP="00D5331E">
            <w:pPr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852 260,30</w:t>
            </w:r>
          </w:p>
        </w:tc>
      </w:tr>
    </w:tbl>
    <w:p w:rsidR="009720B9" w:rsidRDefault="009720B9" w:rsidP="009720B9">
      <w:pPr>
        <w:jc w:val="center"/>
        <w:rPr>
          <w:b/>
          <w:color w:val="auto"/>
          <w:sz w:val="28"/>
          <w:szCs w:val="28"/>
        </w:rPr>
      </w:pPr>
    </w:p>
    <w:p w:rsidR="003B647F" w:rsidRDefault="003B647F" w:rsidP="009720B9">
      <w:pPr>
        <w:jc w:val="center"/>
        <w:rPr>
          <w:b/>
          <w:color w:val="auto"/>
          <w:sz w:val="28"/>
          <w:szCs w:val="28"/>
        </w:rPr>
      </w:pPr>
    </w:p>
    <w:p w:rsidR="003B647F" w:rsidRDefault="003B647F" w:rsidP="009720B9">
      <w:pPr>
        <w:jc w:val="center"/>
        <w:rPr>
          <w:b/>
          <w:color w:val="auto"/>
          <w:sz w:val="28"/>
          <w:szCs w:val="28"/>
        </w:rPr>
      </w:pPr>
    </w:p>
    <w:p w:rsidR="003B647F" w:rsidRDefault="003B647F" w:rsidP="009720B9">
      <w:pPr>
        <w:jc w:val="center"/>
        <w:rPr>
          <w:b/>
          <w:color w:val="auto"/>
          <w:sz w:val="28"/>
          <w:szCs w:val="28"/>
        </w:rPr>
      </w:pPr>
    </w:p>
    <w:p w:rsidR="003B647F" w:rsidRPr="00083915" w:rsidRDefault="003B647F" w:rsidP="009720B9">
      <w:pPr>
        <w:jc w:val="center"/>
        <w:rPr>
          <w:b/>
          <w:color w:val="auto"/>
          <w:sz w:val="28"/>
          <w:szCs w:val="28"/>
        </w:rPr>
      </w:pPr>
    </w:p>
    <w:p w:rsidR="000A212F" w:rsidRPr="00083915" w:rsidRDefault="00B6161B" w:rsidP="00F80E7A">
      <w:pPr>
        <w:widowControl w:val="0"/>
        <w:jc w:val="center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6</w:t>
      </w:r>
      <w:r w:rsidR="003718C6" w:rsidRPr="00083915">
        <w:rPr>
          <w:b/>
          <w:color w:val="auto"/>
          <w:sz w:val="28"/>
        </w:rPr>
        <w:t>. План реализации комплекса процессных мероприятий</w:t>
      </w:r>
    </w:p>
    <w:p w:rsidR="000A212F" w:rsidRPr="00083915" w:rsidRDefault="000A212F" w:rsidP="008945D0">
      <w:pPr>
        <w:widowControl w:val="0"/>
        <w:jc w:val="center"/>
        <w:rPr>
          <w:color w:val="auto"/>
          <w:sz w:val="28"/>
        </w:rPr>
      </w:pPr>
    </w:p>
    <w:tbl>
      <w:tblPr>
        <w:tblW w:w="15168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29"/>
        <w:gridCol w:w="2266"/>
        <w:gridCol w:w="3971"/>
        <w:gridCol w:w="3402"/>
      </w:tblGrid>
      <w:tr w:rsidR="000A212F" w:rsidRPr="00D51100" w:rsidTr="0033149B">
        <w:trPr>
          <w:trHeight w:val="110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D51100" w:rsidRDefault="003718C6" w:rsidP="008945D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Задача, мероприятие (результат) /</w:t>
            </w:r>
          </w:p>
          <w:p w:rsidR="000A212F" w:rsidRPr="00D51100" w:rsidRDefault="003718C6" w:rsidP="008945D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контрольная точка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D51100" w:rsidRDefault="003718C6" w:rsidP="008945D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Дата наступления</w:t>
            </w:r>
          </w:p>
          <w:p w:rsidR="000A212F" w:rsidRPr="00D51100" w:rsidRDefault="003718C6" w:rsidP="008945D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D51100" w:rsidRDefault="003718C6" w:rsidP="008945D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0A212F" w:rsidRPr="00D51100" w:rsidRDefault="003718C6" w:rsidP="00744161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(Ф.И.О., должность, наим</w:t>
            </w:r>
            <w:r w:rsidR="00744161" w:rsidRPr="00D51100">
              <w:rPr>
                <w:color w:val="auto"/>
                <w:sz w:val="24"/>
                <w:szCs w:val="24"/>
              </w:rPr>
              <w:t>енование исполнительного органа)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D51100" w:rsidRDefault="003718C6" w:rsidP="008945D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51100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</w:tr>
    </w:tbl>
    <w:p w:rsidR="000A212F" w:rsidRPr="00083915" w:rsidRDefault="000A212F" w:rsidP="008945D0">
      <w:pPr>
        <w:rPr>
          <w:color w:val="auto"/>
          <w:sz w:val="2"/>
        </w:rPr>
      </w:pPr>
    </w:p>
    <w:tbl>
      <w:tblPr>
        <w:tblW w:w="15168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29"/>
        <w:gridCol w:w="2267"/>
        <w:gridCol w:w="3970"/>
        <w:gridCol w:w="3402"/>
      </w:tblGrid>
      <w:tr w:rsidR="000A212F" w:rsidRPr="00A2257F" w:rsidTr="0033149B">
        <w:trPr>
          <w:trHeight w:val="273"/>
          <w:tblHeader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A2257F" w:rsidRDefault="003718C6" w:rsidP="008945D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A2257F" w:rsidRDefault="003718C6" w:rsidP="008945D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A2257F" w:rsidRDefault="003718C6" w:rsidP="008945D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A2257F" w:rsidRDefault="003718C6" w:rsidP="008945D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4</w:t>
            </w:r>
          </w:p>
        </w:tc>
      </w:tr>
      <w:tr w:rsidR="000A212F" w:rsidRPr="00A2257F" w:rsidTr="0033149B">
        <w:trPr>
          <w:trHeight w:val="442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212F" w:rsidRPr="00A2257F" w:rsidRDefault="002725D2" w:rsidP="002725D2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Задача 1. Строительство и реконструкция объектов теплоснабжения</w:t>
            </w:r>
          </w:p>
        </w:tc>
      </w:tr>
      <w:tr w:rsidR="00680EEF" w:rsidRPr="00A2257F" w:rsidTr="0033149B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A2257F" w:rsidRDefault="00680EEF" w:rsidP="00331EDD">
            <w:pPr>
              <w:widowControl w:val="0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Мероприятие «Выполнение работ по инженерным изысканиям и разработке проектной документации по объекту «Строительство котельной и тепловых сетей в пгт. Промышленная»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A2257F" w:rsidRDefault="00680EEF" w:rsidP="008945D0">
            <w:pPr>
              <w:widowControl w:val="0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680EEF" w:rsidRPr="00A2257F" w:rsidRDefault="00680EEF" w:rsidP="008945D0">
            <w:pPr>
              <w:widowControl w:val="0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680EEF" w:rsidRPr="00A2257F" w:rsidRDefault="00680EEF" w:rsidP="008945D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  <w:lang w:val="en-US"/>
              </w:rPr>
              <w:t>X</w:t>
            </w:r>
            <w:r w:rsidRPr="00A2257F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A2257F" w:rsidRDefault="00680EEF" w:rsidP="00680EEF">
            <w:pPr>
              <w:widowControl w:val="0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округа;</w:t>
            </w:r>
          </w:p>
          <w:p w:rsidR="00680EEF" w:rsidRPr="00A2257F" w:rsidRDefault="00680EEF" w:rsidP="00680EEF">
            <w:pPr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 xml:space="preserve">Управления по жизнеобеспечению и строительству администрации </w:t>
            </w:r>
            <w:r w:rsidRPr="00A2257F">
              <w:rPr>
                <w:color w:val="auto"/>
                <w:sz w:val="22"/>
                <w:szCs w:val="22"/>
              </w:rPr>
              <w:lastRenderedPageBreak/>
              <w:t>Промышленновского муниципального округа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A2257F" w:rsidRDefault="00680EEF" w:rsidP="00587094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680EEF" w:rsidRPr="00A2257F" w:rsidRDefault="00680EEF" w:rsidP="00587094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680EEF" w:rsidRPr="00A2257F" w:rsidRDefault="00680EEF" w:rsidP="00587094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</w:tr>
      <w:tr w:rsidR="00680EEF" w:rsidRPr="00A2257F" w:rsidTr="0033149B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A2257F" w:rsidRDefault="00680EEF" w:rsidP="00331EDD">
            <w:pPr>
              <w:widowControl w:val="0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Контрольная точка 1 «Заключение»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A2257F" w:rsidRDefault="00FB7B4A" w:rsidP="00FB7B4A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31 октября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A2257F" w:rsidRDefault="00680EEF" w:rsidP="0058709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A2257F" w:rsidRDefault="00FB7B4A" w:rsidP="00587094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Проектно-сметная документация</w:t>
            </w:r>
          </w:p>
        </w:tc>
      </w:tr>
      <w:tr w:rsidR="00680EEF" w:rsidRPr="00A2257F" w:rsidTr="0033149B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A2257F" w:rsidRDefault="00680EEF" w:rsidP="004E1EA4">
            <w:pPr>
              <w:widowControl w:val="0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Контрольная точка 2 «Приемка</w:t>
            </w:r>
            <w:r w:rsidR="00C121E6" w:rsidRPr="00A2257F">
              <w:rPr>
                <w:color w:val="auto"/>
                <w:sz w:val="22"/>
                <w:szCs w:val="22"/>
              </w:rPr>
              <w:t xml:space="preserve"> </w:t>
            </w:r>
            <w:r w:rsidR="004E1EA4" w:rsidRPr="00A2257F">
              <w:rPr>
                <w:color w:val="auto"/>
                <w:sz w:val="22"/>
                <w:szCs w:val="22"/>
              </w:rPr>
              <w:t>выполненных работ</w:t>
            </w:r>
            <w:r w:rsidRPr="00A2257F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A2257F" w:rsidRDefault="00FB7B4A" w:rsidP="008945D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30 ноября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A2257F" w:rsidRDefault="00680EEF" w:rsidP="0058709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A2257F" w:rsidRDefault="00FB7B4A" w:rsidP="00587094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Экспертиза проектно-сметной документации</w:t>
            </w:r>
          </w:p>
        </w:tc>
      </w:tr>
      <w:tr w:rsidR="00680EEF" w:rsidRPr="00A2257F" w:rsidTr="0033149B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A2257F" w:rsidRDefault="00680EEF" w:rsidP="00331EDD">
            <w:pPr>
              <w:widowControl w:val="0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lastRenderedPageBreak/>
              <w:t>Контрольная точка 3 «Оплата выполненных работ»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A2257F" w:rsidRDefault="00FB7B4A" w:rsidP="00FB7B4A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15 декабря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A2257F" w:rsidRDefault="00680EEF" w:rsidP="0058709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A2257F" w:rsidRDefault="00C121E6" w:rsidP="00587094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Заявка на финансирование</w:t>
            </w:r>
          </w:p>
        </w:tc>
      </w:tr>
      <w:tr w:rsidR="002725D2" w:rsidRPr="00A2257F" w:rsidTr="0033149B">
        <w:trPr>
          <w:trHeight w:val="314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25D2" w:rsidRPr="00A2257F" w:rsidRDefault="002725D2" w:rsidP="00587094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lastRenderedPageBreak/>
              <w:t>2.Строительство и реконструкция объектов водоснабжения и водоотведения</w:t>
            </w:r>
          </w:p>
        </w:tc>
      </w:tr>
      <w:tr w:rsidR="00C05808" w:rsidRPr="00A2257F" w:rsidTr="0033149B">
        <w:trPr>
          <w:trHeight w:val="58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C05808" w:rsidP="00587094">
            <w:pPr>
              <w:widowControl w:val="0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 xml:space="preserve">Мероприятие «Текущий ремонт объектов центральных сетей водоснабжения»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680EEF" w:rsidP="008945D0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C05808" w:rsidP="00C05808">
            <w:pPr>
              <w:widowControl w:val="0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округа;</w:t>
            </w:r>
          </w:p>
          <w:p w:rsidR="00C05808" w:rsidRPr="00A2257F" w:rsidRDefault="00C05808" w:rsidP="00C05808">
            <w:pPr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C05808" w:rsidP="008945D0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C05808" w:rsidRPr="00A2257F" w:rsidRDefault="00680EEF" w:rsidP="008945D0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</w:tr>
      <w:tr w:rsidR="00C05808" w:rsidRPr="00A2257F" w:rsidTr="0033149B">
        <w:trPr>
          <w:trHeight w:val="37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C05808" w:rsidP="00A76DE3">
            <w:pPr>
              <w:widowControl w:val="0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Контрольная точка 1 «Заключение»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C05808" w:rsidP="008945D0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C05808" w:rsidP="008945D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FB7B4A" w:rsidP="008945D0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Муниципальный контракт</w:t>
            </w:r>
          </w:p>
        </w:tc>
      </w:tr>
      <w:tr w:rsidR="00C05808" w:rsidRPr="00A2257F" w:rsidTr="0033149B">
        <w:trPr>
          <w:trHeight w:val="37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C05808" w:rsidP="00C121E6">
            <w:pPr>
              <w:widowControl w:val="0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Контрольная точка 2 «Приемка</w:t>
            </w:r>
            <w:r w:rsidR="00C121E6" w:rsidRPr="00A2257F">
              <w:rPr>
                <w:color w:val="auto"/>
                <w:sz w:val="22"/>
                <w:szCs w:val="22"/>
              </w:rPr>
              <w:t xml:space="preserve"> выполненных работ</w:t>
            </w:r>
            <w:r w:rsidRPr="00A2257F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C05808" w:rsidP="008945D0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C05808" w:rsidP="008945D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FB7B4A" w:rsidP="008945D0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Акт приемки выполненных работ</w:t>
            </w:r>
          </w:p>
        </w:tc>
      </w:tr>
      <w:tr w:rsidR="00C05808" w:rsidRPr="00A2257F" w:rsidTr="0033149B">
        <w:trPr>
          <w:trHeight w:val="33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C05808" w:rsidP="00A76DE3">
            <w:pPr>
              <w:widowControl w:val="0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Контрольная точка 3 «Оплата выполненных работ»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C05808" w:rsidP="008945D0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C05808" w:rsidP="008945D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C121E6" w:rsidP="008945D0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Заявка на финансирование</w:t>
            </w:r>
          </w:p>
        </w:tc>
      </w:tr>
      <w:tr w:rsidR="00B50A2F" w:rsidRPr="00A2257F" w:rsidTr="0033149B">
        <w:trPr>
          <w:trHeight w:val="377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0A2F" w:rsidRPr="00A2257F" w:rsidRDefault="00B50A2F" w:rsidP="008945D0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3.Капитальный ремонт объектов водоснабжения и водоотведения</w:t>
            </w:r>
          </w:p>
        </w:tc>
      </w:tr>
      <w:tr w:rsidR="00C05808" w:rsidRPr="00A2257F" w:rsidTr="0033149B">
        <w:trPr>
          <w:trHeight w:val="55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C05808" w:rsidP="008945D0">
            <w:pPr>
              <w:widowControl w:val="0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Мероприятие «Проверка сметных стоимостей по капитальному ремонту объектов водоснабжения и водоотведения»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680EEF" w:rsidP="008945D0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  <w:lang w:val="en-US"/>
              </w:rPr>
              <w:t>X</w:t>
            </w:r>
            <w:r w:rsidR="00C05808" w:rsidRPr="00A2257F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C05808" w:rsidP="00C05808">
            <w:pPr>
              <w:widowControl w:val="0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округа;</w:t>
            </w:r>
          </w:p>
          <w:p w:rsidR="00C05808" w:rsidRPr="00A2257F" w:rsidRDefault="00C05808" w:rsidP="00C05808">
            <w:pPr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680EEF" w:rsidP="008945D0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A2257F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</w:tr>
      <w:tr w:rsidR="00C05808" w:rsidRPr="00A2257F" w:rsidTr="0033149B">
        <w:trPr>
          <w:trHeight w:val="28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C05808" w:rsidP="00A76DE3">
            <w:pPr>
              <w:widowControl w:val="0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Контрольная точка 1 «Заключение»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FB7B4A" w:rsidP="008945D0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31 октября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C05808" w:rsidP="008945D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FB7B4A" w:rsidP="008945D0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Муниципальный контракт</w:t>
            </w:r>
          </w:p>
        </w:tc>
      </w:tr>
      <w:tr w:rsidR="00C05808" w:rsidRPr="00A2257F" w:rsidTr="0033149B">
        <w:trPr>
          <w:trHeight w:val="29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C05808" w:rsidP="00C121E6">
            <w:pPr>
              <w:widowControl w:val="0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Контрольная точка 2 «Приемка</w:t>
            </w:r>
            <w:r w:rsidR="00C121E6" w:rsidRPr="00A2257F">
              <w:rPr>
                <w:color w:val="auto"/>
                <w:sz w:val="22"/>
                <w:szCs w:val="22"/>
              </w:rPr>
              <w:t xml:space="preserve"> выполненных работ</w:t>
            </w:r>
            <w:r w:rsidRPr="00A2257F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FB7B4A" w:rsidP="008945D0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30 ноября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C05808" w:rsidP="008945D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FB7B4A" w:rsidP="008945D0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Заключение экспертизы</w:t>
            </w:r>
          </w:p>
        </w:tc>
      </w:tr>
      <w:tr w:rsidR="00C05808" w:rsidRPr="00A2257F" w:rsidTr="0033149B">
        <w:trPr>
          <w:trHeight w:val="29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C05808" w:rsidP="00A76DE3">
            <w:pPr>
              <w:widowControl w:val="0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Контрольная точка 3 «Оплата выполненных работ»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FB7B4A" w:rsidP="008945D0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15 декабря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C05808" w:rsidP="008945D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C121E6" w:rsidP="008945D0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 xml:space="preserve">Заявка на финансирование </w:t>
            </w:r>
            <w:r w:rsidR="00FB7B4A" w:rsidRPr="00A2257F">
              <w:rPr>
                <w:color w:val="auto"/>
                <w:sz w:val="22"/>
                <w:szCs w:val="22"/>
              </w:rPr>
              <w:t>работ</w:t>
            </w:r>
          </w:p>
        </w:tc>
      </w:tr>
      <w:tr w:rsidR="00B50A2F" w:rsidRPr="00A2257F" w:rsidTr="0033149B">
        <w:trPr>
          <w:trHeight w:val="313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0E7A" w:rsidRPr="00A2257F" w:rsidRDefault="00F80E7A" w:rsidP="00F80E7A">
            <w:pPr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 xml:space="preserve">Задача 4. Компенсация (возмещение) выпадающих доходов теплоснабжающих организаций, организаций, </w:t>
            </w:r>
          </w:p>
          <w:p w:rsidR="00B50A2F" w:rsidRPr="00A2257F" w:rsidRDefault="00F80E7A" w:rsidP="00F80E7A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</w:tr>
      <w:tr w:rsidR="00410A40" w:rsidRPr="00A2257F" w:rsidTr="0033149B">
        <w:trPr>
          <w:trHeight w:val="137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A2257F" w:rsidRDefault="004F41AD" w:rsidP="004F41AD">
            <w:pPr>
              <w:widowControl w:val="0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Мероприятие «</w:t>
            </w:r>
            <w:r w:rsidR="00410A40" w:rsidRPr="00A2257F">
              <w:rPr>
                <w:color w:val="auto"/>
                <w:sz w:val="22"/>
                <w:szCs w:val="22"/>
              </w:rPr>
              <w:t>Предоставление субсидий в целях компенсации (возмещение) выпадающих доходов теплоснабжающих организаций, организаций, осуществляющих горячее водоснабжение, реализацию твердого топлива</w:t>
            </w:r>
            <w:r w:rsidRPr="00A2257F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A2257F" w:rsidRDefault="00680EEF" w:rsidP="008945D0">
            <w:pPr>
              <w:widowControl w:val="0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A2257F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410A40" w:rsidP="00C05808">
            <w:pPr>
              <w:widowControl w:val="0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Лукашенко Виктория Николаевна – начальник отдела жилищно-коммунального хозяйства и благоустройства Управления по жизнеобеспечению и строительству администрации Промышленновского муниципального округа</w:t>
            </w:r>
            <w:r w:rsidR="00C05808" w:rsidRPr="00A2257F">
              <w:rPr>
                <w:color w:val="auto"/>
                <w:sz w:val="22"/>
                <w:szCs w:val="22"/>
              </w:rPr>
              <w:t>;</w:t>
            </w:r>
          </w:p>
          <w:p w:rsidR="00410A40" w:rsidRPr="00A2257F" w:rsidRDefault="00C05808" w:rsidP="00C05808">
            <w:pPr>
              <w:widowControl w:val="0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A2257F" w:rsidRDefault="00410A40" w:rsidP="00F80E7A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Отчет об использовании средств субвенций из областного бюджета</w:t>
            </w:r>
          </w:p>
        </w:tc>
      </w:tr>
      <w:tr w:rsidR="00410A40" w:rsidRPr="00A2257F" w:rsidTr="0033149B">
        <w:trPr>
          <w:trHeight w:val="26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A2257F" w:rsidRDefault="00410A40" w:rsidP="00A76DE3">
            <w:pPr>
              <w:widowControl w:val="0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Контрольная точка 1 «Заключение соглашения</w:t>
            </w:r>
            <w:r w:rsidR="006839C9" w:rsidRPr="00A2257F">
              <w:rPr>
                <w:color w:val="auto"/>
                <w:sz w:val="22"/>
                <w:szCs w:val="22"/>
              </w:rPr>
              <w:t xml:space="preserve"> на предоставление субвенции</w:t>
            </w:r>
            <w:r w:rsidRPr="00A2257F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A2257F" w:rsidRDefault="00410A40" w:rsidP="008945D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31 января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A2257F" w:rsidRDefault="00410A40" w:rsidP="00F80E7A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A2257F" w:rsidRDefault="006839C9" w:rsidP="00F80E7A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 xml:space="preserve">Соглашение </w:t>
            </w:r>
          </w:p>
        </w:tc>
      </w:tr>
      <w:tr w:rsidR="00410A40" w:rsidRPr="00A2257F" w:rsidTr="0033149B">
        <w:trPr>
          <w:trHeight w:val="33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A2257F" w:rsidRDefault="00410A40" w:rsidP="00A76DE3">
            <w:pPr>
              <w:widowControl w:val="0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Контрольная точка 2 «Приемка</w:t>
            </w:r>
            <w:r w:rsidR="006839C9" w:rsidRPr="00A2257F">
              <w:rPr>
                <w:color w:val="auto"/>
                <w:sz w:val="22"/>
                <w:szCs w:val="22"/>
              </w:rPr>
              <w:t xml:space="preserve"> и проверка адресных списков в разрезе предоставленных коммунальных услуг</w:t>
            </w:r>
            <w:r w:rsidRPr="00A2257F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A2257F" w:rsidRDefault="006839C9" w:rsidP="008945D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30 ноября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A2257F" w:rsidRDefault="00410A40" w:rsidP="00F80E7A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A2257F" w:rsidRDefault="006839C9" w:rsidP="00F80E7A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Справка об оказании коммунальных услуг</w:t>
            </w:r>
          </w:p>
        </w:tc>
      </w:tr>
      <w:tr w:rsidR="00410A40" w:rsidRPr="00A2257F" w:rsidTr="0033149B">
        <w:trPr>
          <w:trHeight w:val="34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A2257F" w:rsidRDefault="00410A40" w:rsidP="006839C9">
            <w:pPr>
              <w:widowControl w:val="0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Контрольная точка 3 «</w:t>
            </w:r>
            <w:r w:rsidR="006839C9" w:rsidRPr="00A2257F">
              <w:rPr>
                <w:color w:val="auto"/>
                <w:sz w:val="22"/>
                <w:szCs w:val="22"/>
              </w:rPr>
              <w:t>Выплата субвенции</w:t>
            </w:r>
            <w:r w:rsidRPr="00A2257F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A2257F" w:rsidRDefault="006839C9" w:rsidP="008945D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31 декабря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A2257F" w:rsidRDefault="00410A40" w:rsidP="00F80E7A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A2257F" w:rsidRDefault="006839C9" w:rsidP="00F80E7A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 xml:space="preserve">Заявка на перечисление субвенции </w:t>
            </w:r>
            <w:r w:rsidRPr="00A2257F">
              <w:rPr>
                <w:color w:val="auto"/>
                <w:sz w:val="22"/>
                <w:szCs w:val="22"/>
              </w:rPr>
              <w:lastRenderedPageBreak/>
              <w:t>бюджету Промышленновского муниципального округа из областного бюджета</w:t>
            </w:r>
          </w:p>
        </w:tc>
      </w:tr>
      <w:tr w:rsidR="00F80E7A" w:rsidRPr="00A2257F" w:rsidTr="0033149B">
        <w:trPr>
          <w:trHeight w:val="541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0E7A" w:rsidRPr="00A2257F" w:rsidRDefault="00F80E7A" w:rsidP="00F80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lastRenderedPageBreak/>
              <w:t>Задача 5. Компенсация (возмещение) выпадающих доходов организаций, осуществляющих холодное водоснабжение и (или) водоотведение,</w:t>
            </w:r>
          </w:p>
          <w:p w:rsidR="00F80E7A" w:rsidRPr="00A2257F" w:rsidRDefault="00F80E7A" w:rsidP="00F80E7A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реализацию сжиженного газа, возникающих при применении льготных цен (тарифов)</w:t>
            </w:r>
          </w:p>
        </w:tc>
      </w:tr>
      <w:tr w:rsidR="00C05808" w:rsidRPr="00A2257F" w:rsidTr="0033149B">
        <w:trPr>
          <w:trHeight w:val="47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C05808" w:rsidP="00F80E7A">
            <w:pPr>
              <w:widowControl w:val="0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Мероприятие «Предоставление субсидии в целях компенсации (возмещение) выпадающих доходов организаций, осуществляющих  холодное водоснабжение и (или) водоотведение, реализацию сжиженного газа»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C05808" w:rsidP="008945D0">
            <w:pPr>
              <w:widowControl w:val="0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A2257F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C05808" w:rsidP="00C05808">
            <w:pPr>
              <w:widowControl w:val="0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Лукашенко Виктория Николаевна – начальник отдела жилищно-коммунального хозяйства и благоустройства Управления по жизнеобеспечению и строительству администрации Промышленновского муниципального округа;</w:t>
            </w:r>
          </w:p>
          <w:p w:rsidR="00C05808" w:rsidRPr="00A2257F" w:rsidRDefault="00C05808" w:rsidP="00C05808">
            <w:pPr>
              <w:widowControl w:val="0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C05808" w:rsidP="00F80E7A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Отчет об использовании средств субвенций из областного бюджета</w:t>
            </w:r>
          </w:p>
        </w:tc>
      </w:tr>
      <w:tr w:rsidR="00C05808" w:rsidRPr="00A2257F" w:rsidTr="0033149B">
        <w:trPr>
          <w:trHeight w:val="33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C05808" w:rsidP="00A76DE3">
            <w:pPr>
              <w:widowControl w:val="0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Контрольная точка 1 «Заключение соглашения на предоставление субвенции»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C05808" w:rsidP="008945D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 xml:space="preserve">31 января 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C05808" w:rsidP="00410A40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C05808" w:rsidP="00F80E7A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Соглашение</w:t>
            </w:r>
          </w:p>
        </w:tc>
      </w:tr>
      <w:tr w:rsidR="00C05808" w:rsidRPr="00A2257F" w:rsidTr="0033149B">
        <w:trPr>
          <w:trHeight w:val="35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C05808" w:rsidP="00A76DE3">
            <w:pPr>
              <w:widowControl w:val="0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Контрольная точка 2 «Приемка и проверка адресных списков в разрезе предоставленных коммунальных услуг»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C05808" w:rsidP="008945D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30 ноября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C05808" w:rsidP="00410A40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C05808" w:rsidP="00F80E7A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Справка об оказании коммунальных услуг</w:t>
            </w:r>
          </w:p>
        </w:tc>
      </w:tr>
      <w:tr w:rsidR="00C05808" w:rsidRPr="00A2257F" w:rsidTr="0033149B">
        <w:trPr>
          <w:trHeight w:val="34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C05808" w:rsidP="00A76DE3">
            <w:pPr>
              <w:widowControl w:val="0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Контрольная точка 3 «Выплата субвенции»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C05808" w:rsidP="008945D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31 декабря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C05808" w:rsidP="00410A40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A2257F" w:rsidRDefault="00C05808" w:rsidP="00F80E7A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A2257F">
              <w:rPr>
                <w:color w:val="auto"/>
                <w:sz w:val="22"/>
                <w:szCs w:val="22"/>
              </w:rPr>
              <w:t>Заявка на перечисление субвенции бюджету Промышленновского муниципального округа из областного бюджета</w:t>
            </w:r>
          </w:p>
        </w:tc>
      </w:tr>
    </w:tbl>
    <w:p w:rsidR="00A2257F" w:rsidRDefault="00A2257F" w:rsidP="00977DC1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</w:rPr>
      </w:pPr>
    </w:p>
    <w:p w:rsidR="00977DC1" w:rsidRPr="00083915" w:rsidRDefault="000A320E" w:rsidP="00977DC1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</w:rPr>
      </w:pPr>
      <w:r>
        <w:rPr>
          <w:color w:val="auto"/>
          <w:sz w:val="28"/>
        </w:rPr>
        <w:t>Приложение № 4</w:t>
      </w:r>
    </w:p>
    <w:p w:rsidR="00977DC1" w:rsidRPr="00083915" w:rsidRDefault="00977DC1" w:rsidP="00977DC1">
      <w:pPr>
        <w:widowControl w:val="0"/>
        <w:ind w:left="9923" w:right="106"/>
        <w:jc w:val="center"/>
        <w:rPr>
          <w:color w:val="auto"/>
          <w:sz w:val="28"/>
        </w:rPr>
      </w:pPr>
      <w:r w:rsidRPr="00083915">
        <w:rPr>
          <w:color w:val="auto"/>
          <w:sz w:val="28"/>
        </w:rPr>
        <w:t>к муниципальной программе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 xml:space="preserve">«Развитие жилищно-коммунального и дорожного комплекса 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 xml:space="preserve">Промышленновского 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>муниципального округа»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>на 2026-2028 годы</w:t>
      </w:r>
    </w:p>
    <w:p w:rsidR="00977DC1" w:rsidRPr="00083915" w:rsidRDefault="00977DC1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6B4813" w:rsidRPr="00083915" w:rsidRDefault="006B4813" w:rsidP="006B4813">
      <w:pPr>
        <w:widowControl w:val="0"/>
        <w:jc w:val="center"/>
        <w:outlineLvl w:val="0"/>
        <w:rPr>
          <w:b/>
          <w:color w:val="auto"/>
          <w:sz w:val="28"/>
          <w:vertAlign w:val="superscript"/>
        </w:rPr>
      </w:pPr>
      <w:r w:rsidRPr="00083915">
        <w:rPr>
          <w:b/>
          <w:color w:val="auto"/>
          <w:sz w:val="28"/>
        </w:rPr>
        <w:t>ПАСПОРТ</w:t>
      </w:r>
    </w:p>
    <w:p w:rsidR="006B4813" w:rsidRPr="00083915" w:rsidRDefault="006B4813" w:rsidP="006B4813">
      <w:pPr>
        <w:widowControl w:val="0"/>
        <w:jc w:val="center"/>
        <w:rPr>
          <w:b/>
          <w:color w:val="auto"/>
          <w:sz w:val="28"/>
          <w:szCs w:val="28"/>
        </w:rPr>
      </w:pPr>
      <w:r w:rsidRPr="00083915">
        <w:rPr>
          <w:b/>
          <w:color w:val="auto"/>
          <w:sz w:val="28"/>
          <w:szCs w:val="28"/>
        </w:rPr>
        <w:t xml:space="preserve">Комплекса процессных мероприятий </w:t>
      </w:r>
    </w:p>
    <w:p w:rsidR="006B4813" w:rsidRPr="00083915" w:rsidRDefault="006B4813" w:rsidP="006B4813">
      <w:pPr>
        <w:widowControl w:val="0"/>
        <w:jc w:val="center"/>
        <w:outlineLvl w:val="0"/>
        <w:rPr>
          <w:b/>
          <w:color w:val="auto"/>
          <w:sz w:val="24"/>
          <w:szCs w:val="24"/>
        </w:rPr>
      </w:pPr>
      <w:r w:rsidRPr="00083915">
        <w:rPr>
          <w:b/>
          <w:color w:val="auto"/>
          <w:sz w:val="24"/>
          <w:szCs w:val="24"/>
        </w:rPr>
        <w:t>Комплекс процессных мероприятий «Энергосбережение и повышение энергетической эффективности экономики»</w:t>
      </w:r>
    </w:p>
    <w:p w:rsidR="006B4813" w:rsidRPr="00083915" w:rsidRDefault="006B4813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6B4813" w:rsidRPr="00083915" w:rsidRDefault="006B4813" w:rsidP="006B4813">
      <w:pPr>
        <w:pStyle w:val="ae"/>
        <w:widowControl w:val="0"/>
        <w:numPr>
          <w:ilvl w:val="3"/>
          <w:numId w:val="11"/>
        </w:numPr>
        <w:ind w:left="140" w:firstLine="28"/>
        <w:jc w:val="center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Основные</w:t>
      </w:r>
      <w:r w:rsidRPr="00083915">
        <w:rPr>
          <w:b/>
          <w:color w:val="auto"/>
          <w:spacing w:val="-4"/>
          <w:sz w:val="28"/>
        </w:rPr>
        <w:t xml:space="preserve"> </w:t>
      </w:r>
      <w:r w:rsidRPr="00083915">
        <w:rPr>
          <w:b/>
          <w:color w:val="auto"/>
          <w:sz w:val="28"/>
        </w:rPr>
        <w:t>положения</w:t>
      </w:r>
    </w:p>
    <w:p w:rsidR="006B4813" w:rsidRPr="00083915" w:rsidRDefault="006B4813" w:rsidP="006B4813">
      <w:pPr>
        <w:widowControl w:val="0"/>
        <w:tabs>
          <w:tab w:val="left" w:pos="7273"/>
        </w:tabs>
        <w:jc w:val="center"/>
        <w:rPr>
          <w:b/>
          <w:color w:val="auto"/>
          <w:sz w:val="28"/>
        </w:rPr>
      </w:pPr>
    </w:p>
    <w:tbl>
      <w:tblPr>
        <w:tblW w:w="15366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97"/>
        <w:gridCol w:w="10969"/>
      </w:tblGrid>
      <w:tr w:rsidR="006B4813" w:rsidRPr="00083915" w:rsidTr="0033149B">
        <w:trPr>
          <w:trHeight w:val="662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B4813" w:rsidRPr="00083915" w:rsidRDefault="006B4813" w:rsidP="00136E98">
            <w:pPr>
              <w:widowControl w:val="0"/>
              <w:ind w:left="434" w:hanging="434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Куратор</w:t>
            </w:r>
            <w:r w:rsidRPr="00083915">
              <w:rPr>
                <w:color w:val="auto"/>
                <w:spacing w:val="-2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B4813" w:rsidRPr="00083915" w:rsidRDefault="006B4813" w:rsidP="00136E98">
            <w:pPr>
              <w:widowControl w:val="0"/>
              <w:jc w:val="both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Заместитель главы Промышленновского муниципального округа – начальник Управления по жизнеобеспечению и строительству администрации Промышленновского муниципального округа</w:t>
            </w:r>
          </w:p>
        </w:tc>
      </w:tr>
      <w:tr w:rsidR="006B4813" w:rsidRPr="00083915" w:rsidTr="0033149B">
        <w:trPr>
          <w:trHeight w:val="348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B4813" w:rsidRPr="00083915" w:rsidRDefault="006B4813" w:rsidP="00136E98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Ответственный</w:t>
            </w:r>
            <w:r w:rsidRPr="00083915">
              <w:rPr>
                <w:color w:val="auto"/>
                <w:spacing w:val="-6"/>
                <w:sz w:val="24"/>
              </w:rPr>
              <w:t xml:space="preserve"> </w:t>
            </w:r>
            <w:r w:rsidRPr="00083915">
              <w:rPr>
                <w:color w:val="auto"/>
                <w:sz w:val="24"/>
              </w:rPr>
              <w:t>исполнитель</w:t>
            </w:r>
            <w:r w:rsidRPr="00083915">
              <w:rPr>
                <w:color w:val="auto"/>
                <w:spacing w:val="-4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B4813" w:rsidRPr="00083915" w:rsidRDefault="006B4813" w:rsidP="00136E98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6B4813" w:rsidRPr="00083915" w:rsidTr="0033149B">
        <w:trPr>
          <w:trHeight w:val="525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B4813" w:rsidRPr="00083915" w:rsidRDefault="006B4813" w:rsidP="00136E98">
            <w:pPr>
              <w:widowControl w:val="0"/>
              <w:rPr>
                <w:color w:val="auto"/>
                <w:sz w:val="24"/>
                <w:vertAlign w:val="superscript"/>
              </w:rPr>
            </w:pPr>
            <w:r w:rsidRPr="00083915">
              <w:rPr>
                <w:color w:val="auto"/>
                <w:sz w:val="24"/>
              </w:rPr>
              <w:t>Период</w:t>
            </w:r>
            <w:r w:rsidRPr="00083915">
              <w:rPr>
                <w:color w:val="auto"/>
                <w:spacing w:val="-4"/>
                <w:sz w:val="24"/>
              </w:rPr>
              <w:t xml:space="preserve"> </w:t>
            </w:r>
            <w:r w:rsidRPr="00083915">
              <w:rPr>
                <w:color w:val="auto"/>
                <w:sz w:val="24"/>
              </w:rPr>
              <w:t>реализации</w:t>
            </w:r>
            <w:r w:rsidRPr="00083915">
              <w:rPr>
                <w:color w:val="auto"/>
                <w:spacing w:val="-2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B4813" w:rsidRPr="00083915" w:rsidRDefault="006B4813" w:rsidP="00136E98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2026–2028 годы</w:t>
            </w:r>
          </w:p>
        </w:tc>
      </w:tr>
      <w:tr w:rsidR="006B4813" w:rsidRPr="00083915" w:rsidTr="0033149B">
        <w:trPr>
          <w:trHeight w:val="515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B4813" w:rsidRPr="00083915" w:rsidRDefault="006B4813" w:rsidP="00136E98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Цели</w:t>
            </w:r>
            <w:r w:rsidRPr="00083915">
              <w:rPr>
                <w:color w:val="auto"/>
                <w:spacing w:val="-5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B4813" w:rsidRPr="00083915" w:rsidRDefault="006B4813" w:rsidP="00136E98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Цель 1. Обеспечение к 2028 году качества и доступности услуг жилищно-коммунального хозяйства не менее 30 % населения</w:t>
            </w:r>
          </w:p>
        </w:tc>
      </w:tr>
      <w:tr w:rsidR="006B4813" w:rsidRPr="00083915" w:rsidTr="0033149B">
        <w:trPr>
          <w:trHeight w:val="594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B4813" w:rsidRPr="00083915" w:rsidRDefault="006B4813" w:rsidP="00136E98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Связь</w:t>
            </w:r>
            <w:r w:rsidRPr="00083915">
              <w:rPr>
                <w:color w:val="auto"/>
                <w:spacing w:val="-5"/>
                <w:sz w:val="24"/>
              </w:rPr>
              <w:t xml:space="preserve"> с муниципальной программой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B4813" w:rsidRPr="00083915" w:rsidRDefault="006B4813" w:rsidP="00136E98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Муниципальной программы «Развитие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жилищно-коммунального</w:t>
            </w:r>
            <w:proofErr w:type="gramEnd"/>
          </w:p>
          <w:p w:rsidR="006B4813" w:rsidRPr="00083915" w:rsidRDefault="006B4813" w:rsidP="00D8619C">
            <w:pPr>
              <w:widowControl w:val="0"/>
              <w:outlineLv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  <w:szCs w:val="24"/>
              </w:rPr>
              <w:t>и дорожного комплекса Промышленновского муниципального округа»</w:t>
            </w:r>
          </w:p>
        </w:tc>
      </w:tr>
    </w:tbl>
    <w:p w:rsidR="006B4813" w:rsidRDefault="006B4813" w:rsidP="006B4813">
      <w:pPr>
        <w:rPr>
          <w:color w:val="auto"/>
        </w:rPr>
      </w:pPr>
    </w:p>
    <w:p w:rsidR="000E765C" w:rsidRDefault="000E765C" w:rsidP="006B4813">
      <w:pPr>
        <w:rPr>
          <w:color w:val="auto"/>
        </w:rPr>
      </w:pPr>
    </w:p>
    <w:p w:rsidR="000E765C" w:rsidRDefault="000E765C" w:rsidP="006B4813">
      <w:pPr>
        <w:rPr>
          <w:color w:val="auto"/>
        </w:rPr>
      </w:pPr>
    </w:p>
    <w:p w:rsidR="000E765C" w:rsidRDefault="000E765C" w:rsidP="006B4813">
      <w:pPr>
        <w:rPr>
          <w:color w:val="auto"/>
        </w:rPr>
      </w:pPr>
    </w:p>
    <w:p w:rsidR="000E765C" w:rsidRDefault="000E765C" w:rsidP="006B4813">
      <w:pPr>
        <w:rPr>
          <w:color w:val="auto"/>
        </w:rPr>
      </w:pPr>
    </w:p>
    <w:p w:rsidR="000E765C" w:rsidRDefault="000E765C" w:rsidP="006B4813">
      <w:pPr>
        <w:rPr>
          <w:color w:val="auto"/>
        </w:rPr>
      </w:pPr>
    </w:p>
    <w:p w:rsidR="000E765C" w:rsidRDefault="000E765C" w:rsidP="006B4813">
      <w:pPr>
        <w:rPr>
          <w:color w:val="auto"/>
        </w:rPr>
      </w:pPr>
    </w:p>
    <w:p w:rsidR="000E765C" w:rsidRPr="00083915" w:rsidRDefault="000E765C" w:rsidP="006B4813">
      <w:pPr>
        <w:rPr>
          <w:color w:val="auto"/>
        </w:rPr>
      </w:pPr>
    </w:p>
    <w:p w:rsidR="006B4813" w:rsidRPr="00083915" w:rsidRDefault="006B4813" w:rsidP="00E63FEE">
      <w:pPr>
        <w:pStyle w:val="ae"/>
        <w:widowControl w:val="0"/>
        <w:numPr>
          <w:ilvl w:val="3"/>
          <w:numId w:val="11"/>
        </w:numPr>
        <w:ind w:left="0" w:firstLine="0"/>
        <w:jc w:val="center"/>
        <w:outlineLvl w:val="0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Показатели комплекса процессных мероприятий</w:t>
      </w:r>
    </w:p>
    <w:p w:rsidR="006B4813" w:rsidRPr="00083915" w:rsidRDefault="006B4813" w:rsidP="006B4813">
      <w:pPr>
        <w:pStyle w:val="ae"/>
        <w:widowControl w:val="0"/>
        <w:ind w:left="0"/>
        <w:outlineLvl w:val="0"/>
        <w:rPr>
          <w:b/>
          <w:color w:val="auto"/>
          <w:sz w:val="28"/>
        </w:rPr>
      </w:pPr>
    </w:p>
    <w:tbl>
      <w:tblPr>
        <w:tblW w:w="15305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0"/>
        <w:gridCol w:w="3573"/>
        <w:gridCol w:w="1099"/>
        <w:gridCol w:w="1093"/>
        <w:gridCol w:w="29"/>
        <w:gridCol w:w="938"/>
        <w:gridCol w:w="24"/>
        <w:gridCol w:w="810"/>
        <w:gridCol w:w="31"/>
        <w:gridCol w:w="819"/>
        <w:gridCol w:w="1118"/>
        <w:gridCol w:w="1237"/>
        <w:gridCol w:w="1099"/>
        <w:gridCol w:w="2885"/>
      </w:tblGrid>
      <w:tr w:rsidR="006B4813" w:rsidRPr="001C6253" w:rsidTr="0033149B">
        <w:trPr>
          <w:trHeight w:val="448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1C6253" w:rsidRDefault="006B4813" w:rsidP="00136E98">
            <w:pPr>
              <w:jc w:val="center"/>
              <w:rPr>
                <w:color w:val="auto"/>
                <w:spacing w:val="-1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№</w:t>
            </w:r>
          </w:p>
          <w:p w:rsidR="006B4813" w:rsidRPr="001C6253" w:rsidRDefault="006B4813" w:rsidP="00136E98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1C6253">
              <w:rPr>
                <w:color w:val="auto"/>
                <w:spacing w:val="-5"/>
                <w:sz w:val="22"/>
                <w:szCs w:val="22"/>
              </w:rPr>
              <w:t>п</w:t>
            </w:r>
            <w:proofErr w:type="gramEnd"/>
            <w:r w:rsidRPr="001C6253">
              <w:rPr>
                <w:color w:val="auto"/>
                <w:spacing w:val="-5"/>
                <w:sz w:val="22"/>
                <w:szCs w:val="22"/>
              </w:rPr>
              <w:t>/п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1C6253" w:rsidRDefault="006B4813" w:rsidP="00136E98">
            <w:pPr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1C6253">
              <w:rPr>
                <w:color w:val="auto"/>
                <w:spacing w:val="-2"/>
                <w:sz w:val="22"/>
                <w:szCs w:val="22"/>
              </w:rPr>
              <w:t>Наименование</w:t>
            </w:r>
          </w:p>
          <w:p w:rsidR="006B4813" w:rsidRPr="001C6253" w:rsidRDefault="006B4813" w:rsidP="00136E98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pacing w:val="-2"/>
                <w:sz w:val="22"/>
                <w:szCs w:val="22"/>
              </w:rPr>
              <w:t>показателя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1C6253" w:rsidRDefault="006B4813" w:rsidP="00136E98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pacing w:val="-2"/>
                <w:sz w:val="22"/>
                <w:szCs w:val="22"/>
              </w:rPr>
              <w:t>Признак возрастания убывания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1C6253" w:rsidRDefault="006B4813" w:rsidP="00136E98">
            <w:pPr>
              <w:jc w:val="center"/>
              <w:rPr>
                <w:color w:val="auto"/>
                <w:spacing w:val="-2"/>
                <w:sz w:val="22"/>
                <w:szCs w:val="22"/>
              </w:rPr>
            </w:pPr>
          </w:p>
          <w:p w:rsidR="006B4813" w:rsidRPr="001C6253" w:rsidRDefault="006B4813" w:rsidP="00136E98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pacing w:val="-2"/>
                <w:sz w:val="22"/>
                <w:szCs w:val="22"/>
              </w:rPr>
              <w:t>Уровень</w:t>
            </w:r>
            <w:r w:rsidRPr="001C6253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r w:rsidRPr="001C6253">
              <w:rPr>
                <w:color w:val="auto"/>
                <w:spacing w:val="-2"/>
                <w:sz w:val="22"/>
                <w:szCs w:val="22"/>
              </w:rPr>
              <w:t>показателя</w:t>
            </w: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1C6253" w:rsidRDefault="006B4813" w:rsidP="00136E98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pacing w:val="-2"/>
                <w:sz w:val="22"/>
                <w:szCs w:val="22"/>
              </w:rPr>
              <w:t>Единица измерения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1C6253" w:rsidRDefault="006B4813" w:rsidP="00136E98">
            <w:pPr>
              <w:jc w:val="center"/>
              <w:rPr>
                <w:color w:val="auto"/>
                <w:spacing w:val="-6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Базовое</w:t>
            </w:r>
            <w:r w:rsidRPr="001C6253">
              <w:rPr>
                <w:color w:val="auto"/>
                <w:spacing w:val="-6"/>
                <w:sz w:val="22"/>
                <w:szCs w:val="22"/>
              </w:rPr>
              <w:t xml:space="preserve"> </w:t>
            </w:r>
          </w:p>
          <w:p w:rsidR="006B4813" w:rsidRPr="001C6253" w:rsidRDefault="006B4813" w:rsidP="00136E98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pacing w:val="-2"/>
                <w:sz w:val="22"/>
                <w:szCs w:val="22"/>
              </w:rPr>
              <w:t>значение</w:t>
            </w:r>
          </w:p>
        </w:tc>
        <w:tc>
          <w:tcPr>
            <w:tcW w:w="3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1C6253" w:rsidRDefault="006B4813" w:rsidP="00136E98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pacing w:val="-2"/>
                <w:sz w:val="22"/>
                <w:szCs w:val="22"/>
              </w:rPr>
              <w:t>Значение</w:t>
            </w:r>
            <w:r w:rsidRPr="001C6253">
              <w:rPr>
                <w:color w:val="auto"/>
                <w:spacing w:val="-8"/>
                <w:sz w:val="22"/>
                <w:szCs w:val="22"/>
              </w:rPr>
              <w:t xml:space="preserve"> </w:t>
            </w:r>
            <w:r w:rsidRPr="001C6253">
              <w:rPr>
                <w:color w:val="auto"/>
                <w:spacing w:val="-2"/>
                <w:sz w:val="22"/>
                <w:szCs w:val="22"/>
              </w:rPr>
              <w:t>показателей</w:t>
            </w:r>
            <w:r w:rsidRPr="001C6253">
              <w:rPr>
                <w:color w:val="auto"/>
                <w:spacing w:val="-9"/>
                <w:sz w:val="22"/>
                <w:szCs w:val="22"/>
              </w:rPr>
              <w:t xml:space="preserve"> </w:t>
            </w:r>
            <w:r w:rsidRPr="001C6253">
              <w:rPr>
                <w:color w:val="auto"/>
                <w:spacing w:val="-2"/>
                <w:sz w:val="22"/>
                <w:szCs w:val="22"/>
              </w:rPr>
              <w:t>по</w:t>
            </w:r>
            <w:r w:rsidRPr="001C6253">
              <w:rPr>
                <w:color w:val="auto"/>
                <w:spacing w:val="-8"/>
                <w:sz w:val="22"/>
                <w:szCs w:val="22"/>
              </w:rPr>
              <w:t xml:space="preserve"> </w:t>
            </w:r>
            <w:r w:rsidRPr="001C6253">
              <w:rPr>
                <w:color w:val="auto"/>
                <w:spacing w:val="-4"/>
                <w:sz w:val="22"/>
                <w:szCs w:val="22"/>
              </w:rPr>
              <w:t>годам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1C6253" w:rsidRDefault="006B4813" w:rsidP="00136E98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Ответственный</w:t>
            </w:r>
            <w:r w:rsidRPr="001C6253">
              <w:rPr>
                <w:color w:val="auto"/>
                <w:spacing w:val="-12"/>
                <w:sz w:val="22"/>
                <w:szCs w:val="22"/>
              </w:rPr>
              <w:t xml:space="preserve"> </w:t>
            </w:r>
            <w:r w:rsidRPr="001C6253">
              <w:rPr>
                <w:color w:val="auto"/>
                <w:sz w:val="22"/>
                <w:szCs w:val="22"/>
              </w:rPr>
              <w:t xml:space="preserve">за </w:t>
            </w:r>
            <w:r w:rsidRPr="001C6253">
              <w:rPr>
                <w:color w:val="auto"/>
                <w:spacing w:val="-2"/>
                <w:sz w:val="22"/>
                <w:szCs w:val="22"/>
              </w:rPr>
              <w:t xml:space="preserve">достижение </w:t>
            </w:r>
            <w:r w:rsidRPr="001C6253">
              <w:rPr>
                <w:color w:val="auto"/>
                <w:sz w:val="22"/>
                <w:szCs w:val="22"/>
              </w:rPr>
              <w:t>показателя</w:t>
            </w:r>
            <w:r w:rsidRPr="001C6253">
              <w:rPr>
                <w:color w:val="auto"/>
                <w:spacing w:val="-12"/>
                <w:sz w:val="22"/>
                <w:szCs w:val="22"/>
              </w:rPr>
              <w:t xml:space="preserve"> </w:t>
            </w:r>
            <w:r w:rsidRPr="001C6253">
              <w:rPr>
                <w:color w:val="auto"/>
                <w:sz w:val="22"/>
                <w:szCs w:val="22"/>
              </w:rPr>
              <w:t>(участник муниципальной</w:t>
            </w:r>
            <w:r w:rsidRPr="001C6253">
              <w:rPr>
                <w:color w:val="auto"/>
                <w:spacing w:val="-2"/>
                <w:sz w:val="22"/>
                <w:szCs w:val="22"/>
              </w:rPr>
              <w:t xml:space="preserve"> программы)</w:t>
            </w:r>
          </w:p>
        </w:tc>
      </w:tr>
      <w:tr w:rsidR="006B4813" w:rsidRPr="001C6253" w:rsidTr="0033149B">
        <w:trPr>
          <w:trHeight w:val="594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1C6253" w:rsidRDefault="006B4813" w:rsidP="00136E9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1C6253" w:rsidRDefault="006B4813" w:rsidP="00136E9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1C6253" w:rsidRDefault="006B4813" w:rsidP="00136E9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1C6253" w:rsidRDefault="006B4813" w:rsidP="00136E9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1C6253" w:rsidRDefault="006B4813" w:rsidP="00136E9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1C6253" w:rsidRDefault="006B4813" w:rsidP="00136E98">
            <w:pPr>
              <w:ind w:hanging="23"/>
              <w:jc w:val="center"/>
              <w:rPr>
                <w:color w:val="auto"/>
                <w:spacing w:val="-2"/>
                <w:sz w:val="22"/>
                <w:szCs w:val="22"/>
              </w:rPr>
            </w:pPr>
            <w:proofErr w:type="spellStart"/>
            <w:r w:rsidRPr="001C6253">
              <w:rPr>
                <w:color w:val="auto"/>
                <w:spacing w:val="-2"/>
                <w:sz w:val="22"/>
                <w:szCs w:val="22"/>
              </w:rPr>
              <w:t>Значе</w:t>
            </w:r>
            <w:proofErr w:type="spellEnd"/>
          </w:p>
          <w:p w:rsidR="006B4813" w:rsidRPr="001C6253" w:rsidRDefault="006B4813" w:rsidP="00136E98">
            <w:pPr>
              <w:ind w:hanging="23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1C6253">
              <w:rPr>
                <w:color w:val="auto"/>
                <w:spacing w:val="-2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1C6253" w:rsidRDefault="006B4813" w:rsidP="00136E98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6B4813" w:rsidRPr="001C6253" w:rsidRDefault="006B4813" w:rsidP="00136E98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pacing w:val="-5"/>
                <w:sz w:val="22"/>
                <w:szCs w:val="22"/>
              </w:rPr>
              <w:t>год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1C6253" w:rsidRDefault="006B4813" w:rsidP="00136E98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6B4813" w:rsidRPr="001C6253" w:rsidRDefault="006B4813" w:rsidP="00136E98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1C6253" w:rsidRDefault="006B4813" w:rsidP="00136E98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6B4813" w:rsidRPr="001C6253" w:rsidRDefault="006B4813" w:rsidP="00136E98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1C6253" w:rsidRDefault="006B4813" w:rsidP="00136E98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6B4813" w:rsidRPr="001C6253" w:rsidRDefault="006B4813" w:rsidP="00136E98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pacing w:val="-5"/>
                <w:sz w:val="22"/>
                <w:szCs w:val="22"/>
              </w:rPr>
              <w:t>2028</w:t>
            </w: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1C6253" w:rsidRDefault="006B4813" w:rsidP="00136E98">
            <w:pPr>
              <w:rPr>
                <w:color w:val="auto"/>
                <w:sz w:val="22"/>
                <w:szCs w:val="22"/>
              </w:rPr>
            </w:pPr>
          </w:p>
        </w:tc>
      </w:tr>
      <w:tr w:rsidR="006B4813" w:rsidRPr="001C6253" w:rsidTr="0033149B">
        <w:trPr>
          <w:trHeight w:val="401"/>
        </w:trPr>
        <w:tc>
          <w:tcPr>
            <w:tcW w:w="1530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D2B78" w:rsidRPr="001C6253" w:rsidRDefault="006B4813" w:rsidP="00136E98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 xml:space="preserve">Задача 1. </w:t>
            </w:r>
            <w:r w:rsidR="00E63FEE" w:rsidRPr="001C6253">
              <w:rPr>
                <w:color w:val="auto"/>
                <w:sz w:val="22"/>
                <w:szCs w:val="22"/>
              </w:rPr>
              <w:t xml:space="preserve">Задача направлена разработку и актуализация схем теплоснабжения, </w:t>
            </w:r>
          </w:p>
          <w:p w:rsidR="006B4813" w:rsidRPr="001C6253" w:rsidRDefault="00E63FEE" w:rsidP="00136E98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водоснабжения, водоотведения поселений Промышленновского муниципального округа</w:t>
            </w:r>
          </w:p>
        </w:tc>
      </w:tr>
      <w:tr w:rsidR="00E63FEE" w:rsidRPr="001C6253" w:rsidTr="0033149B">
        <w:trPr>
          <w:trHeight w:val="197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63FEE" w:rsidRPr="001C6253" w:rsidRDefault="00E63FEE" w:rsidP="00136E98">
            <w:pPr>
              <w:jc w:val="center"/>
              <w:rPr>
                <w:color w:val="auto"/>
                <w:spacing w:val="-5"/>
                <w:sz w:val="22"/>
                <w:szCs w:val="22"/>
              </w:rPr>
            </w:pPr>
          </w:p>
          <w:p w:rsidR="00E63FEE" w:rsidRPr="001C6253" w:rsidRDefault="00E63FEE" w:rsidP="00136E98">
            <w:pPr>
              <w:jc w:val="center"/>
              <w:rPr>
                <w:color w:val="auto"/>
                <w:spacing w:val="-5"/>
                <w:sz w:val="22"/>
                <w:szCs w:val="22"/>
              </w:rPr>
            </w:pPr>
            <w:r w:rsidRPr="001C6253">
              <w:rPr>
                <w:color w:val="auto"/>
                <w:spacing w:val="-5"/>
                <w:sz w:val="22"/>
                <w:szCs w:val="22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63FEE" w:rsidRPr="001C6253" w:rsidRDefault="00E63FEE" w:rsidP="00F45809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Эффективное  и безопасное функционирование системы теплоснабжения, ее развития с учетом правового регулирования в области энергосбережения и повышения энергетической эффективности.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63FEE" w:rsidRPr="001C6253" w:rsidRDefault="00E63FEE" w:rsidP="00136E98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1C6253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63FEE" w:rsidRPr="001C6253" w:rsidRDefault="00E63FEE" w:rsidP="00136E98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63FEE" w:rsidRPr="001C6253" w:rsidRDefault="00E63FEE" w:rsidP="00136E98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1C6253">
              <w:rPr>
                <w:color w:val="auto"/>
                <w:sz w:val="22"/>
                <w:szCs w:val="22"/>
              </w:rPr>
              <w:t>км</w:t>
            </w:r>
            <w:proofErr w:type="gramEnd"/>
            <w:r w:rsidRPr="001C6253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63FEE" w:rsidRPr="001C6253" w:rsidRDefault="00E63FEE" w:rsidP="00136E98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59,5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63FEE" w:rsidRPr="001C6253" w:rsidRDefault="00E63FEE" w:rsidP="00136E98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1C6253">
              <w:rPr>
                <w:color w:val="auto"/>
                <w:sz w:val="22"/>
                <w:szCs w:val="22"/>
                <w:lang w:val="en-US"/>
              </w:rPr>
              <w:t>2025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63FEE" w:rsidRPr="001C6253" w:rsidRDefault="00E63FEE" w:rsidP="00E63FEE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59,5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63FEE" w:rsidRPr="001C6253" w:rsidRDefault="00E63FEE" w:rsidP="00E63FEE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59,5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63FEE" w:rsidRPr="001C6253" w:rsidRDefault="00E63FEE" w:rsidP="00E63FEE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59,5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63FEE" w:rsidRPr="001C6253" w:rsidRDefault="00E63FEE" w:rsidP="00136E98">
            <w:pPr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6B4813" w:rsidRPr="001C6253" w:rsidTr="0033149B">
        <w:trPr>
          <w:trHeight w:val="258"/>
        </w:trPr>
        <w:tc>
          <w:tcPr>
            <w:tcW w:w="1530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1C6253" w:rsidRDefault="006B4813" w:rsidP="00F4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lastRenderedPageBreak/>
              <w:t xml:space="preserve">Задача 2. </w:t>
            </w:r>
            <w:r w:rsidR="00F45809" w:rsidRPr="001C6253">
              <w:rPr>
                <w:color w:val="auto"/>
                <w:sz w:val="22"/>
                <w:szCs w:val="22"/>
              </w:rPr>
              <w:t>Разработка топливно-энергетического баланса</w:t>
            </w:r>
            <w:r w:rsidRPr="001C6253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6D2B78" w:rsidRPr="001C6253" w:rsidTr="0033149B">
        <w:trPr>
          <w:trHeight w:val="9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D2B78" w:rsidRPr="001C6253" w:rsidRDefault="006D2B78" w:rsidP="00136E98">
            <w:pPr>
              <w:jc w:val="center"/>
              <w:rPr>
                <w:color w:val="auto"/>
                <w:spacing w:val="-5"/>
                <w:sz w:val="22"/>
                <w:szCs w:val="22"/>
              </w:rPr>
            </w:pPr>
          </w:p>
          <w:p w:rsidR="006D2B78" w:rsidRPr="001C6253" w:rsidRDefault="006D2B78" w:rsidP="00136E98">
            <w:pPr>
              <w:jc w:val="center"/>
              <w:rPr>
                <w:color w:val="auto"/>
                <w:spacing w:val="-5"/>
                <w:sz w:val="22"/>
                <w:szCs w:val="22"/>
              </w:rPr>
            </w:pPr>
            <w:r w:rsidRPr="001C6253">
              <w:rPr>
                <w:color w:val="auto"/>
                <w:spacing w:val="-5"/>
                <w:sz w:val="22"/>
                <w:szCs w:val="22"/>
              </w:rPr>
              <w:t>2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D2B78" w:rsidRPr="001C6253" w:rsidRDefault="006D2B78" w:rsidP="00136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Разработка топливно-энергетического баланса</w:t>
            </w:r>
            <w:r w:rsidRPr="001C6253">
              <w:rPr>
                <w:color w:val="auto"/>
                <w:sz w:val="22"/>
                <w:szCs w:val="22"/>
                <w:shd w:val="clear" w:color="auto" w:fill="FFFFFF"/>
              </w:rPr>
              <w:t xml:space="preserve"> направлена на комплексную работу, которая позволяет определить потребность и возможности по распределению и потреблению энергоресурсов.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B78" w:rsidRPr="001C6253" w:rsidRDefault="006D2B78" w:rsidP="00136E98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1C6253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B78" w:rsidRPr="001C6253" w:rsidRDefault="006D2B78" w:rsidP="00136E98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B78" w:rsidRPr="001C6253" w:rsidRDefault="00744161" w:rsidP="00136E98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единицы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B78" w:rsidRPr="001C6253" w:rsidRDefault="006D2B78" w:rsidP="006D2B78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14015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B78" w:rsidRPr="001C6253" w:rsidRDefault="006D2B78" w:rsidP="006D2B78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B78" w:rsidRPr="001C6253" w:rsidRDefault="006D2B78" w:rsidP="006D2B78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14015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B78" w:rsidRPr="001C6253" w:rsidRDefault="006D2B78" w:rsidP="006D2B78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14015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B78" w:rsidRPr="001C6253" w:rsidRDefault="006D2B78" w:rsidP="006D2B78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14015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D2B78" w:rsidRPr="001C6253" w:rsidRDefault="006D2B78" w:rsidP="00136E98">
            <w:pPr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</w:tbl>
    <w:p w:rsidR="006B4813" w:rsidRPr="00083915" w:rsidRDefault="006B4813" w:rsidP="008945D0">
      <w:pPr>
        <w:rPr>
          <w:color w:val="auto"/>
        </w:rPr>
      </w:pPr>
    </w:p>
    <w:p w:rsidR="0033310B" w:rsidRPr="00083915" w:rsidRDefault="0033310B" w:rsidP="0033310B">
      <w:pPr>
        <w:jc w:val="center"/>
        <w:rPr>
          <w:b/>
          <w:color w:val="auto"/>
        </w:rPr>
      </w:pPr>
      <w:r w:rsidRPr="00083915">
        <w:rPr>
          <w:b/>
          <w:color w:val="auto"/>
          <w:sz w:val="28"/>
        </w:rPr>
        <w:t>3. План достижения показателей комплекса процессных мероприятий в 2026 году</w:t>
      </w:r>
    </w:p>
    <w:p w:rsidR="0033310B" w:rsidRPr="00083915" w:rsidRDefault="0033310B" w:rsidP="0033310B">
      <w:pPr>
        <w:widowControl w:val="0"/>
        <w:jc w:val="center"/>
        <w:rPr>
          <w:color w:val="auto"/>
          <w:sz w:val="16"/>
        </w:rPr>
      </w:pPr>
    </w:p>
    <w:tbl>
      <w:tblPr>
        <w:tblpPr w:leftFromText="180" w:rightFromText="180" w:vertAnchor="text" w:tblpY="1"/>
        <w:tblOverlap w:val="never"/>
        <w:tblW w:w="15158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545"/>
        <w:gridCol w:w="3650"/>
        <w:gridCol w:w="1127"/>
        <w:gridCol w:w="1270"/>
        <w:gridCol w:w="1467"/>
        <w:gridCol w:w="1693"/>
        <w:gridCol w:w="1413"/>
        <w:gridCol w:w="1538"/>
        <w:gridCol w:w="2427"/>
        <w:gridCol w:w="28"/>
      </w:tblGrid>
      <w:tr w:rsidR="0033310B" w:rsidRPr="001C6253" w:rsidTr="006C2164">
        <w:trPr>
          <w:gridAfter w:val="1"/>
          <w:wAfter w:w="28" w:type="dxa"/>
          <w:trHeight w:val="349"/>
          <w:tblHeader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310B" w:rsidRPr="001C6253" w:rsidRDefault="0033310B" w:rsidP="006C2164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 xml:space="preserve">№ </w:t>
            </w:r>
            <w:proofErr w:type="gramStart"/>
            <w:r w:rsidRPr="001C6253">
              <w:rPr>
                <w:color w:val="auto"/>
                <w:sz w:val="22"/>
                <w:szCs w:val="22"/>
              </w:rPr>
              <w:t>п</w:t>
            </w:r>
            <w:proofErr w:type="gramEnd"/>
            <w:r w:rsidRPr="001C6253">
              <w:rPr>
                <w:color w:val="auto"/>
                <w:sz w:val="22"/>
                <w:szCs w:val="22"/>
              </w:rPr>
              <w:t>/п</w:t>
            </w:r>
          </w:p>
        </w:tc>
        <w:tc>
          <w:tcPr>
            <w:tcW w:w="3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310B" w:rsidRPr="001C6253" w:rsidRDefault="0033310B" w:rsidP="006C2164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 xml:space="preserve">Цели/показатели государственной программы 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310B" w:rsidRPr="001C6253" w:rsidRDefault="0033310B" w:rsidP="006C2164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Уровень показателя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310B" w:rsidRPr="001C6253" w:rsidRDefault="0033310B" w:rsidP="006C2164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Единица измерения</w:t>
            </w:r>
          </w:p>
          <w:p w:rsidR="0033310B" w:rsidRPr="001C6253" w:rsidRDefault="0033310B" w:rsidP="006C2164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(по ОКЕИ)</w:t>
            </w:r>
          </w:p>
        </w:tc>
        <w:tc>
          <w:tcPr>
            <w:tcW w:w="8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310B" w:rsidRPr="001C6253" w:rsidRDefault="0033310B" w:rsidP="006C2164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Плановые показатели</w:t>
            </w:r>
          </w:p>
        </w:tc>
      </w:tr>
      <w:tr w:rsidR="0033310B" w:rsidRPr="001C6253" w:rsidTr="006C2164">
        <w:trPr>
          <w:gridAfter w:val="1"/>
          <w:wAfter w:w="28" w:type="dxa"/>
          <w:trHeight w:val="661"/>
          <w:tblHeader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310B" w:rsidRPr="001C6253" w:rsidRDefault="0033310B" w:rsidP="006C216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310B" w:rsidRPr="001C6253" w:rsidRDefault="0033310B" w:rsidP="006C216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310B" w:rsidRPr="001C6253" w:rsidRDefault="0033310B" w:rsidP="006C216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310B" w:rsidRPr="001C6253" w:rsidRDefault="0033310B" w:rsidP="006C216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310B" w:rsidRPr="001C6253" w:rsidRDefault="0033310B" w:rsidP="006C2164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  <w:lang w:val="en-US"/>
              </w:rPr>
              <w:t xml:space="preserve">I </w:t>
            </w:r>
            <w:r w:rsidRPr="001C6253">
              <w:rPr>
                <w:color w:val="auto"/>
                <w:sz w:val="22"/>
                <w:szCs w:val="22"/>
              </w:rPr>
              <w:t>квартал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33310B" w:rsidRPr="001C6253" w:rsidRDefault="0033310B" w:rsidP="006C2164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33310B" w:rsidRPr="001C6253" w:rsidRDefault="0033310B" w:rsidP="006C2164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  <w:lang w:val="en-US"/>
              </w:rPr>
              <w:t xml:space="preserve">II </w:t>
            </w:r>
            <w:r w:rsidRPr="001C6253">
              <w:rPr>
                <w:color w:val="auto"/>
                <w:sz w:val="22"/>
                <w:szCs w:val="22"/>
              </w:rPr>
              <w:t>квартал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33310B" w:rsidRPr="001C6253" w:rsidRDefault="0033310B" w:rsidP="006C216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33310B" w:rsidRPr="001C6253" w:rsidRDefault="0033310B" w:rsidP="006C2164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  <w:lang w:val="en-US"/>
              </w:rPr>
              <w:t xml:space="preserve">III </w:t>
            </w:r>
            <w:r w:rsidRPr="001C6253">
              <w:rPr>
                <w:color w:val="auto"/>
                <w:sz w:val="22"/>
                <w:szCs w:val="22"/>
              </w:rPr>
              <w:t>квартал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33310B" w:rsidRPr="001C6253" w:rsidRDefault="0033310B" w:rsidP="006C216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33310B" w:rsidRPr="001C6253" w:rsidRDefault="0033310B" w:rsidP="006C2164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  <w:lang w:val="en-US"/>
              </w:rPr>
              <w:t xml:space="preserve">VI </w:t>
            </w:r>
            <w:r w:rsidRPr="001C6253">
              <w:rPr>
                <w:color w:val="auto"/>
                <w:sz w:val="22"/>
                <w:szCs w:val="22"/>
              </w:rPr>
              <w:t>квартал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310B" w:rsidRPr="001C6253" w:rsidRDefault="0033310B" w:rsidP="006C2164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 xml:space="preserve">На конец </w:t>
            </w:r>
          </w:p>
          <w:p w:rsidR="0033310B" w:rsidRPr="001C6253" w:rsidRDefault="0033310B" w:rsidP="006C2164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2026 года</w:t>
            </w:r>
          </w:p>
        </w:tc>
      </w:tr>
      <w:tr w:rsidR="0033310B" w:rsidRPr="001C6253" w:rsidTr="006C2164">
        <w:trPr>
          <w:trHeight w:val="386"/>
        </w:trPr>
        <w:tc>
          <w:tcPr>
            <w:tcW w:w="151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310B" w:rsidRPr="001C6253" w:rsidRDefault="0033310B" w:rsidP="0033310B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 xml:space="preserve">Задача 1. Задача направлена разработку и актуализация схем теплоснабжения, </w:t>
            </w:r>
          </w:p>
          <w:p w:rsidR="0033310B" w:rsidRPr="001C6253" w:rsidRDefault="0033310B" w:rsidP="0033310B">
            <w:pPr>
              <w:pStyle w:val="TableParagraph"/>
              <w:jc w:val="center"/>
              <w:rPr>
                <w:b/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водоснабжения, водоотведения поселений Промышленновского муниципального округа</w:t>
            </w:r>
          </w:p>
        </w:tc>
      </w:tr>
      <w:tr w:rsidR="00B97E4E" w:rsidRPr="001C6253" w:rsidTr="00B97E4E">
        <w:trPr>
          <w:gridAfter w:val="1"/>
          <w:wAfter w:w="28" w:type="dxa"/>
          <w:trHeight w:val="3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97E4E" w:rsidRPr="001C6253" w:rsidRDefault="00B97E4E" w:rsidP="006C2164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97E4E" w:rsidRPr="001C6253" w:rsidRDefault="00B97E4E" w:rsidP="006C2164">
            <w:pPr>
              <w:widowControl w:val="0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Эффективное  и безопасное функционирование системы теплоснабжения, ее развития с учетом правового регулирования в области энергосбережения и повышения энергетической эффективности.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1C6253" w:rsidRDefault="00B97E4E" w:rsidP="00B97E4E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1C6253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1C6253" w:rsidRDefault="00B97E4E" w:rsidP="00B97E4E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1C6253">
              <w:rPr>
                <w:color w:val="auto"/>
                <w:sz w:val="22"/>
                <w:szCs w:val="22"/>
              </w:rPr>
              <w:t>км</w:t>
            </w:r>
            <w:proofErr w:type="gramEnd"/>
            <w:r w:rsidRPr="001C6253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1C6253" w:rsidRDefault="00B97E4E" w:rsidP="00B97E4E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59,5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1C6253" w:rsidRDefault="00B97E4E" w:rsidP="00B97E4E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59,5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1C6253" w:rsidRDefault="00B97E4E" w:rsidP="00B97E4E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59,5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1C6253" w:rsidRDefault="00B97E4E" w:rsidP="00B97E4E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59,5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1C6253" w:rsidRDefault="00B97E4E" w:rsidP="00B97E4E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59,5</w:t>
            </w:r>
          </w:p>
        </w:tc>
      </w:tr>
      <w:tr w:rsidR="0033310B" w:rsidRPr="001C6253" w:rsidTr="006C2164">
        <w:trPr>
          <w:gridAfter w:val="1"/>
          <w:wAfter w:w="28" w:type="dxa"/>
          <w:trHeight w:val="386"/>
        </w:trPr>
        <w:tc>
          <w:tcPr>
            <w:tcW w:w="151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33310B" w:rsidRPr="001C6253" w:rsidRDefault="0033310B" w:rsidP="006C2164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Задача 2. Разработка топливно-энергетического баланса</w:t>
            </w:r>
          </w:p>
        </w:tc>
      </w:tr>
      <w:tr w:rsidR="00B97E4E" w:rsidRPr="001C6253" w:rsidTr="00B97E4E">
        <w:trPr>
          <w:gridAfter w:val="1"/>
          <w:wAfter w:w="28" w:type="dxa"/>
          <w:trHeight w:val="3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97E4E" w:rsidRPr="001C6253" w:rsidRDefault="00B97E4E" w:rsidP="006C2164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1C6253" w:rsidRDefault="00B97E4E" w:rsidP="006C2164">
            <w:pPr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Разработка топливно-энергетического баланса</w:t>
            </w:r>
            <w:r w:rsidRPr="001C6253">
              <w:rPr>
                <w:color w:val="auto"/>
                <w:sz w:val="22"/>
                <w:szCs w:val="22"/>
                <w:shd w:val="clear" w:color="auto" w:fill="FFFFFF"/>
              </w:rPr>
              <w:t xml:space="preserve"> направлена на комплексную работу, которая позволяет определить потребность и возможности по распределению и потреблению энергоресурсов.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1C6253" w:rsidRDefault="00B97E4E" w:rsidP="00B97E4E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1C6253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1C6253" w:rsidRDefault="00B97E4E" w:rsidP="00B97E4E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единицы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1C6253" w:rsidRDefault="00B97E4E" w:rsidP="00B97E4E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14015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1C6253" w:rsidRDefault="00B97E4E" w:rsidP="00B97E4E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14015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1C6253" w:rsidRDefault="00B97E4E" w:rsidP="00B97E4E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14015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1C6253" w:rsidRDefault="00B97E4E" w:rsidP="00B97E4E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14015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1C6253" w:rsidRDefault="00B97E4E" w:rsidP="00B97E4E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14015</w:t>
            </w:r>
          </w:p>
        </w:tc>
      </w:tr>
    </w:tbl>
    <w:p w:rsidR="00B6161B" w:rsidRPr="00083915" w:rsidRDefault="00B6161B" w:rsidP="00CF2969">
      <w:pPr>
        <w:pStyle w:val="ae"/>
        <w:ind w:left="567"/>
        <w:jc w:val="center"/>
        <w:rPr>
          <w:b/>
          <w:color w:val="auto"/>
          <w:sz w:val="28"/>
          <w:szCs w:val="28"/>
        </w:rPr>
      </w:pPr>
    </w:p>
    <w:p w:rsidR="00CF2969" w:rsidRPr="00083915" w:rsidRDefault="00CF2969" w:rsidP="00CF2969">
      <w:pPr>
        <w:pStyle w:val="ae"/>
        <w:ind w:left="567"/>
        <w:jc w:val="center"/>
        <w:rPr>
          <w:b/>
          <w:color w:val="auto"/>
          <w:sz w:val="28"/>
          <w:szCs w:val="28"/>
        </w:rPr>
      </w:pPr>
      <w:r w:rsidRPr="00083915">
        <w:rPr>
          <w:b/>
          <w:color w:val="auto"/>
          <w:sz w:val="28"/>
          <w:szCs w:val="28"/>
        </w:rPr>
        <w:t>4.Перечень мероприятий (результатов) комплекса процессных мероприятий</w:t>
      </w:r>
    </w:p>
    <w:p w:rsidR="00CF2969" w:rsidRPr="00083915" w:rsidRDefault="00CF2969" w:rsidP="00CF2969">
      <w:pPr>
        <w:pStyle w:val="ae"/>
        <w:ind w:left="567"/>
        <w:jc w:val="center"/>
        <w:rPr>
          <w:b/>
          <w:color w:val="auto"/>
          <w:sz w:val="28"/>
          <w:szCs w:val="28"/>
        </w:rPr>
      </w:pPr>
    </w:p>
    <w:tbl>
      <w:tblPr>
        <w:tblW w:w="5046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80"/>
        <w:gridCol w:w="3523"/>
        <w:gridCol w:w="1285"/>
        <w:gridCol w:w="2798"/>
        <w:gridCol w:w="1620"/>
        <w:gridCol w:w="1050"/>
        <w:gridCol w:w="797"/>
        <w:gridCol w:w="822"/>
        <w:gridCol w:w="1063"/>
        <w:gridCol w:w="1218"/>
      </w:tblGrid>
      <w:tr w:rsidR="00CF2969" w:rsidRPr="001C6253" w:rsidTr="006C2164">
        <w:trPr>
          <w:trHeight w:val="420"/>
          <w:jc w:val="center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1C6253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 xml:space="preserve">№ </w:t>
            </w:r>
            <w:r w:rsidRPr="001C6253">
              <w:rPr>
                <w:color w:val="auto"/>
                <w:spacing w:val="-37"/>
                <w:sz w:val="22"/>
                <w:szCs w:val="22"/>
              </w:rPr>
              <w:t xml:space="preserve"> </w:t>
            </w:r>
            <w:proofErr w:type="gramStart"/>
            <w:r w:rsidRPr="001C6253">
              <w:rPr>
                <w:color w:val="auto"/>
                <w:sz w:val="22"/>
                <w:szCs w:val="22"/>
              </w:rPr>
              <w:t>п</w:t>
            </w:r>
            <w:proofErr w:type="gramEnd"/>
            <w:r w:rsidRPr="001C6253">
              <w:rPr>
                <w:color w:val="auto"/>
                <w:sz w:val="22"/>
                <w:szCs w:val="22"/>
              </w:rPr>
              <w:t>/п</w:t>
            </w:r>
          </w:p>
        </w:tc>
        <w:tc>
          <w:tcPr>
            <w:tcW w:w="3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1C6253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Наименование</w:t>
            </w:r>
            <w:r w:rsidRPr="001C6253">
              <w:rPr>
                <w:color w:val="auto"/>
                <w:spacing w:val="-5"/>
                <w:sz w:val="22"/>
                <w:szCs w:val="22"/>
              </w:rPr>
              <w:t xml:space="preserve"> </w:t>
            </w:r>
            <w:r w:rsidRPr="001C6253">
              <w:rPr>
                <w:color w:val="auto"/>
                <w:sz w:val="22"/>
                <w:szCs w:val="22"/>
              </w:rPr>
              <w:t>мероприятия</w:t>
            </w:r>
            <w:r w:rsidRPr="001C6253">
              <w:rPr>
                <w:color w:val="auto"/>
                <w:spacing w:val="-2"/>
                <w:sz w:val="22"/>
                <w:szCs w:val="22"/>
              </w:rPr>
              <w:t xml:space="preserve"> </w:t>
            </w:r>
            <w:r w:rsidRPr="001C6253">
              <w:rPr>
                <w:color w:val="auto"/>
                <w:sz w:val="22"/>
                <w:szCs w:val="22"/>
              </w:rPr>
              <w:t>(результата)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1C6253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vertAlign w:val="superscript"/>
              </w:rPr>
            </w:pPr>
            <w:r w:rsidRPr="001C6253">
              <w:rPr>
                <w:color w:val="auto"/>
                <w:sz w:val="22"/>
                <w:szCs w:val="22"/>
              </w:rPr>
              <w:t>Тип</w:t>
            </w:r>
            <w:r w:rsidRPr="001C6253">
              <w:rPr>
                <w:color w:val="auto"/>
                <w:spacing w:val="1"/>
                <w:sz w:val="22"/>
                <w:szCs w:val="22"/>
              </w:rPr>
              <w:t xml:space="preserve"> </w:t>
            </w:r>
            <w:r w:rsidRPr="001C6253">
              <w:rPr>
                <w:color w:val="auto"/>
                <w:sz w:val="22"/>
                <w:szCs w:val="22"/>
              </w:rPr>
              <w:t>мероприятий</w:t>
            </w:r>
            <w:r w:rsidRPr="001C6253">
              <w:rPr>
                <w:color w:val="auto"/>
                <w:spacing w:val="1"/>
                <w:sz w:val="22"/>
                <w:szCs w:val="22"/>
              </w:rPr>
              <w:t xml:space="preserve"> </w:t>
            </w:r>
            <w:r w:rsidRPr="001C6253">
              <w:rPr>
                <w:color w:val="auto"/>
                <w:sz w:val="22"/>
                <w:szCs w:val="22"/>
              </w:rPr>
              <w:t>(результата)</w:t>
            </w:r>
          </w:p>
        </w:tc>
        <w:tc>
          <w:tcPr>
            <w:tcW w:w="2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1C6253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vertAlign w:val="superscript"/>
              </w:rPr>
            </w:pPr>
            <w:r w:rsidRPr="001C6253">
              <w:rPr>
                <w:color w:val="auto"/>
                <w:sz w:val="22"/>
                <w:szCs w:val="22"/>
              </w:rPr>
              <w:t>Характеристика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1C6253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Единица измерения</w:t>
            </w:r>
            <w:r w:rsidRPr="001C6253">
              <w:rPr>
                <w:color w:val="auto"/>
                <w:spacing w:val="-37"/>
                <w:sz w:val="22"/>
                <w:szCs w:val="22"/>
              </w:rPr>
              <w:t xml:space="preserve"> </w:t>
            </w:r>
            <w:r w:rsidRPr="001C6253">
              <w:rPr>
                <w:color w:val="auto"/>
                <w:sz w:val="22"/>
                <w:szCs w:val="22"/>
              </w:rPr>
              <w:t>(по</w:t>
            </w:r>
            <w:r w:rsidRPr="001C6253">
              <w:rPr>
                <w:color w:val="auto"/>
                <w:spacing w:val="-2"/>
                <w:sz w:val="22"/>
                <w:szCs w:val="22"/>
              </w:rPr>
              <w:t xml:space="preserve"> </w:t>
            </w:r>
            <w:r w:rsidRPr="001C6253">
              <w:rPr>
                <w:color w:val="auto"/>
                <w:sz w:val="22"/>
                <w:szCs w:val="22"/>
              </w:rPr>
              <w:t>ОКЕИ)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1C6253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Базовое</w:t>
            </w:r>
            <w:r w:rsidRPr="001C6253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r w:rsidRPr="001C6253">
              <w:rPr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1C6253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Значения</w:t>
            </w:r>
            <w:r w:rsidRPr="001C6253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r w:rsidRPr="001C6253">
              <w:rPr>
                <w:color w:val="auto"/>
                <w:sz w:val="22"/>
                <w:szCs w:val="22"/>
              </w:rPr>
              <w:t>мероприятия</w:t>
            </w:r>
            <w:r w:rsidRPr="001C6253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r w:rsidRPr="001C6253">
              <w:rPr>
                <w:color w:val="auto"/>
                <w:sz w:val="22"/>
                <w:szCs w:val="22"/>
              </w:rPr>
              <w:t>(результата)</w:t>
            </w:r>
            <w:r w:rsidRPr="001C6253">
              <w:rPr>
                <w:color w:val="auto"/>
                <w:spacing w:val="-3"/>
                <w:sz w:val="22"/>
                <w:szCs w:val="22"/>
              </w:rPr>
              <w:t xml:space="preserve"> </w:t>
            </w:r>
            <w:r w:rsidRPr="001C6253">
              <w:rPr>
                <w:color w:val="auto"/>
                <w:sz w:val="22"/>
                <w:szCs w:val="22"/>
              </w:rPr>
              <w:t>по</w:t>
            </w:r>
            <w:r w:rsidRPr="001C6253">
              <w:rPr>
                <w:color w:val="auto"/>
                <w:spacing w:val="-1"/>
                <w:sz w:val="22"/>
                <w:szCs w:val="22"/>
              </w:rPr>
              <w:t xml:space="preserve"> </w:t>
            </w:r>
            <w:r w:rsidRPr="001C6253">
              <w:rPr>
                <w:color w:val="auto"/>
                <w:sz w:val="22"/>
                <w:szCs w:val="22"/>
              </w:rPr>
              <w:t>годам</w:t>
            </w:r>
          </w:p>
        </w:tc>
      </w:tr>
      <w:tr w:rsidR="00CF2969" w:rsidRPr="001C6253" w:rsidTr="006C2164">
        <w:trPr>
          <w:trHeight w:val="270"/>
          <w:jc w:val="center"/>
        </w:trPr>
        <w:tc>
          <w:tcPr>
            <w:tcW w:w="7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1C6253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1C6253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1C6253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1C6253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1C6253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1C6253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1C6253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год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1C6253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1C6253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1C6253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2028</w:t>
            </w:r>
          </w:p>
        </w:tc>
      </w:tr>
      <w:tr w:rsidR="00CF2969" w:rsidRPr="001C6253" w:rsidTr="006C2164">
        <w:trPr>
          <w:trHeight w:val="473"/>
          <w:jc w:val="center"/>
        </w:trPr>
        <w:tc>
          <w:tcPr>
            <w:tcW w:w="158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D97" w:rsidRPr="001C6253" w:rsidRDefault="00590D97" w:rsidP="00590D97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lastRenderedPageBreak/>
              <w:t xml:space="preserve">Задача 1. Задача направлена разработку и актуализация схем теплоснабжения, </w:t>
            </w:r>
          </w:p>
          <w:p w:rsidR="00CF2969" w:rsidRPr="001C6253" w:rsidRDefault="00590D97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водоснабжения, водоотведения поселений Промышленновского муниципального округа</w:t>
            </w:r>
          </w:p>
        </w:tc>
      </w:tr>
      <w:tr w:rsidR="00CF2969" w:rsidRPr="001C6253" w:rsidTr="006C2164">
        <w:trPr>
          <w:trHeight w:val="38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1C6253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1C6253" w:rsidRDefault="00590D97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  <w:shd w:val="clear" w:color="auto" w:fill="FFFFFF"/>
              </w:rPr>
              <w:t>Актуализация схемы </w:t>
            </w:r>
            <w:r w:rsidRPr="001C6253">
              <w:rPr>
                <w:rStyle w:val="highlightcolor"/>
                <w:color w:val="auto"/>
                <w:sz w:val="22"/>
                <w:szCs w:val="22"/>
                <w:bdr w:val="none" w:sz="0" w:space="0" w:color="auto" w:frame="1"/>
              </w:rPr>
              <w:t>теплоснабжения, водоснабжения</w:t>
            </w:r>
            <w:r w:rsidRPr="001C6253">
              <w:rPr>
                <w:color w:val="auto"/>
                <w:sz w:val="22"/>
                <w:szCs w:val="22"/>
                <w:shd w:val="clear" w:color="auto" w:fill="FFFFFF"/>
              </w:rPr>
              <w:t> Промышленновского муниципального округа на следующий плановый год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1C6253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</w:p>
          <w:p w:rsidR="00590D97" w:rsidRPr="001C6253" w:rsidRDefault="00590D97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</w:p>
          <w:p w:rsidR="00CF2969" w:rsidRPr="001C6253" w:rsidRDefault="00CF2969" w:rsidP="00C96F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Оказание услуги</w:t>
            </w:r>
            <w:r w:rsidR="004E1EA4" w:rsidRPr="001C6253">
              <w:rPr>
                <w:color w:val="auto"/>
                <w:sz w:val="22"/>
                <w:szCs w:val="22"/>
              </w:rPr>
              <w:t xml:space="preserve"> (выполн</w:t>
            </w:r>
            <w:r w:rsidR="00C96F93" w:rsidRPr="001C6253">
              <w:rPr>
                <w:color w:val="auto"/>
                <w:sz w:val="22"/>
                <w:szCs w:val="22"/>
              </w:rPr>
              <w:t>ени</w:t>
            </w:r>
            <w:r w:rsidR="004E1EA4" w:rsidRPr="001C6253">
              <w:rPr>
                <w:color w:val="auto"/>
                <w:sz w:val="22"/>
                <w:szCs w:val="22"/>
              </w:rPr>
              <w:t>е</w:t>
            </w:r>
            <w:r w:rsidR="00C96F93" w:rsidRPr="001C6253">
              <w:rPr>
                <w:color w:val="auto"/>
                <w:sz w:val="22"/>
                <w:szCs w:val="22"/>
              </w:rPr>
              <w:t xml:space="preserve"> работ)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1C6253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</w:p>
          <w:p w:rsidR="00C96F93" w:rsidRPr="001C6253" w:rsidRDefault="00C96F93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</w:p>
          <w:p w:rsidR="00CF2969" w:rsidRPr="001C6253" w:rsidRDefault="00C96F93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 xml:space="preserve">Заключение договора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1C6253" w:rsidRDefault="00CF2969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</w:p>
          <w:p w:rsidR="00590D97" w:rsidRPr="001C6253" w:rsidRDefault="00590D97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</w:p>
          <w:p w:rsidR="00CF2969" w:rsidRPr="001C6253" w:rsidRDefault="00CF2969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1C6253" w:rsidRDefault="00CF2969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</w:p>
          <w:p w:rsidR="00590D97" w:rsidRPr="001C6253" w:rsidRDefault="00590D97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</w:p>
          <w:p w:rsidR="00CF2969" w:rsidRPr="001C6253" w:rsidRDefault="00CF2969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1</w:t>
            </w:r>
          </w:p>
          <w:p w:rsidR="00CF2969" w:rsidRPr="001C6253" w:rsidRDefault="00CF2969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1C6253" w:rsidRDefault="00CF2969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</w:p>
          <w:p w:rsidR="00590D97" w:rsidRPr="001C6253" w:rsidRDefault="00590D97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</w:p>
          <w:p w:rsidR="00CF2969" w:rsidRPr="001C6253" w:rsidRDefault="00CF2969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1C6253" w:rsidRDefault="00CF2969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</w:p>
          <w:p w:rsidR="00590D97" w:rsidRPr="001C6253" w:rsidRDefault="00590D97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</w:p>
          <w:p w:rsidR="00CF2969" w:rsidRPr="001C6253" w:rsidRDefault="00CF2969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1C6253" w:rsidRDefault="00CF2969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</w:p>
          <w:p w:rsidR="00590D97" w:rsidRPr="001C6253" w:rsidRDefault="00590D97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</w:p>
          <w:p w:rsidR="00CF2969" w:rsidRPr="001C6253" w:rsidRDefault="00590D97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1C6253" w:rsidRDefault="00CF2969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</w:p>
          <w:p w:rsidR="00590D97" w:rsidRPr="001C6253" w:rsidRDefault="00590D97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</w:p>
          <w:p w:rsidR="00CF2969" w:rsidRPr="001C6253" w:rsidRDefault="00590D97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1</w:t>
            </w:r>
          </w:p>
        </w:tc>
      </w:tr>
      <w:tr w:rsidR="00CF2969" w:rsidRPr="001C6253" w:rsidTr="006C2164">
        <w:trPr>
          <w:trHeight w:val="388"/>
          <w:jc w:val="center"/>
        </w:trPr>
        <w:tc>
          <w:tcPr>
            <w:tcW w:w="158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1C6253" w:rsidRDefault="00590D97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Задача 2. Разработка топливно-энергетического баланса</w:t>
            </w:r>
          </w:p>
        </w:tc>
      </w:tr>
      <w:tr w:rsidR="00CF2969" w:rsidRPr="001C6253" w:rsidTr="00C96F93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1C6253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2.1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1C6253" w:rsidRDefault="00FC7415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0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Разработка топливно-энергетического баланса за прошедший год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1C6253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Оказание</w:t>
            </w:r>
          </w:p>
          <w:p w:rsidR="00CF2969" w:rsidRPr="001C6253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услу</w:t>
            </w:r>
            <w:proofErr w:type="gramStart"/>
            <w:r w:rsidRPr="001C6253">
              <w:rPr>
                <w:color w:val="auto"/>
                <w:sz w:val="22"/>
                <w:szCs w:val="22"/>
              </w:rPr>
              <w:t>г</w:t>
            </w:r>
            <w:r w:rsidR="00C96F93" w:rsidRPr="001C6253">
              <w:rPr>
                <w:color w:val="auto"/>
                <w:sz w:val="22"/>
                <w:szCs w:val="22"/>
              </w:rPr>
              <w:t>(</w:t>
            </w:r>
            <w:proofErr w:type="gramEnd"/>
            <w:r w:rsidR="00C96F93" w:rsidRPr="001C6253">
              <w:rPr>
                <w:color w:val="auto"/>
                <w:sz w:val="22"/>
                <w:szCs w:val="22"/>
              </w:rPr>
              <w:t>выполнение работ)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93" w:rsidRPr="001C6253" w:rsidRDefault="00C96F93" w:rsidP="00C96F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</w:p>
          <w:p w:rsidR="00CF2969" w:rsidRPr="001C6253" w:rsidRDefault="00C96F93" w:rsidP="00C96F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1C6253" w:rsidRDefault="00CF2969" w:rsidP="00C96F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1C6253" w:rsidRDefault="00CF2969" w:rsidP="00C96F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1C6253" w:rsidRDefault="00CF2969" w:rsidP="00C96F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1C6253" w:rsidRDefault="00CF2969" w:rsidP="00C96F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1C6253" w:rsidRDefault="00CF2969" w:rsidP="00C96F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1C6253" w:rsidRDefault="00CF2969" w:rsidP="00C96F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1</w:t>
            </w:r>
          </w:p>
        </w:tc>
      </w:tr>
    </w:tbl>
    <w:p w:rsidR="00CF2969" w:rsidRPr="00083915" w:rsidRDefault="00CF2969" w:rsidP="00CF2969">
      <w:pPr>
        <w:rPr>
          <w:color w:val="auto"/>
        </w:rPr>
      </w:pPr>
    </w:p>
    <w:p w:rsidR="00CF2969" w:rsidRPr="00083915" w:rsidRDefault="00327FA0" w:rsidP="00327FA0">
      <w:pPr>
        <w:jc w:val="center"/>
        <w:rPr>
          <w:color w:val="auto"/>
        </w:rPr>
      </w:pPr>
      <w:r w:rsidRPr="00083915">
        <w:rPr>
          <w:b/>
          <w:color w:val="auto"/>
          <w:sz w:val="28"/>
          <w:szCs w:val="28"/>
        </w:rPr>
        <w:t>5. Финансовое</w:t>
      </w:r>
      <w:r w:rsidRPr="00083915">
        <w:rPr>
          <w:b/>
          <w:color w:val="auto"/>
          <w:spacing w:val="-6"/>
          <w:sz w:val="28"/>
          <w:szCs w:val="28"/>
        </w:rPr>
        <w:t xml:space="preserve"> </w:t>
      </w:r>
      <w:r w:rsidRPr="00083915">
        <w:rPr>
          <w:b/>
          <w:color w:val="auto"/>
          <w:sz w:val="28"/>
          <w:szCs w:val="28"/>
        </w:rPr>
        <w:t>обеспечение</w:t>
      </w:r>
      <w:r w:rsidRPr="00083915">
        <w:rPr>
          <w:b/>
          <w:color w:val="auto"/>
          <w:spacing w:val="-2"/>
          <w:sz w:val="28"/>
          <w:szCs w:val="28"/>
        </w:rPr>
        <w:t xml:space="preserve"> </w:t>
      </w:r>
      <w:r w:rsidRPr="00083915">
        <w:rPr>
          <w:b/>
          <w:color w:val="auto"/>
          <w:sz w:val="28"/>
          <w:szCs w:val="28"/>
        </w:rPr>
        <w:t>комплекса процессных мероприятий</w:t>
      </w:r>
    </w:p>
    <w:p w:rsidR="00CF2969" w:rsidRPr="00083915" w:rsidRDefault="00CF2969" w:rsidP="00CF2969">
      <w:pPr>
        <w:rPr>
          <w:color w:val="auto"/>
        </w:rPr>
      </w:pPr>
    </w:p>
    <w:tbl>
      <w:tblPr>
        <w:tblW w:w="14040" w:type="dxa"/>
        <w:tblInd w:w="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3"/>
        <w:gridCol w:w="9"/>
        <w:gridCol w:w="1843"/>
        <w:gridCol w:w="1417"/>
        <w:gridCol w:w="1985"/>
        <w:gridCol w:w="2983"/>
      </w:tblGrid>
      <w:tr w:rsidR="005C3319" w:rsidRPr="00083915" w:rsidTr="005C3319">
        <w:trPr>
          <w:trHeight w:val="342"/>
        </w:trPr>
        <w:tc>
          <w:tcPr>
            <w:tcW w:w="5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319" w:rsidRPr="00083915" w:rsidRDefault="005C3319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vertAlign w:val="superscript"/>
              </w:rPr>
            </w:pPr>
            <w:r w:rsidRPr="00083915">
              <w:rPr>
                <w:color w:val="auto"/>
              </w:rPr>
              <w:t xml:space="preserve">Наименование государственной программы, структурного элемента / источник финансового </w:t>
            </w:r>
            <w:r w:rsidRPr="00083915">
              <w:rPr>
                <w:color w:val="auto"/>
                <w:spacing w:val="-38"/>
              </w:rPr>
              <w:t xml:space="preserve"> </w:t>
            </w:r>
            <w:r w:rsidRPr="00083915">
              <w:rPr>
                <w:color w:val="auto"/>
              </w:rPr>
              <w:t>обеспечения</w:t>
            </w:r>
          </w:p>
        </w:tc>
        <w:tc>
          <w:tcPr>
            <w:tcW w:w="8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Объем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финансового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обеспечения</w:t>
            </w:r>
            <w:r w:rsidRPr="00083915">
              <w:rPr>
                <w:color w:val="auto"/>
                <w:spacing w:val="-2"/>
              </w:rPr>
              <w:t xml:space="preserve"> </w:t>
            </w:r>
            <w:r w:rsidRPr="00083915">
              <w:rPr>
                <w:color w:val="auto"/>
              </w:rPr>
              <w:t>по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годам</w:t>
            </w:r>
            <w:r w:rsidRPr="00083915">
              <w:rPr>
                <w:color w:val="auto"/>
                <w:spacing w:val="-3"/>
              </w:rPr>
              <w:t xml:space="preserve"> </w:t>
            </w:r>
            <w:r w:rsidRPr="00083915">
              <w:rPr>
                <w:color w:val="auto"/>
              </w:rPr>
              <w:t>реализации,</w:t>
            </w:r>
            <w:r w:rsidRPr="00083915">
              <w:rPr>
                <w:color w:val="auto"/>
                <w:spacing w:val="-2"/>
              </w:rPr>
              <w:t xml:space="preserve"> </w:t>
            </w:r>
            <w:r w:rsidRPr="00083915">
              <w:rPr>
                <w:color w:val="auto"/>
              </w:rPr>
              <w:t>тыс.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рублей</w:t>
            </w:r>
          </w:p>
        </w:tc>
      </w:tr>
      <w:tr w:rsidR="005C3319" w:rsidRPr="00083915" w:rsidTr="005C3319">
        <w:trPr>
          <w:trHeight w:val="347"/>
        </w:trPr>
        <w:tc>
          <w:tcPr>
            <w:tcW w:w="5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319" w:rsidRPr="00083915" w:rsidRDefault="005C3319">
            <w:pPr>
              <w:rPr>
                <w:color w:val="auto"/>
                <w:vertAlign w:val="superscript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319" w:rsidRPr="00083915" w:rsidRDefault="005C33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319" w:rsidRPr="00083915" w:rsidRDefault="005C33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319" w:rsidRPr="00083915" w:rsidRDefault="005C33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2028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319" w:rsidRPr="00083915" w:rsidRDefault="005C33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Всего</w:t>
            </w:r>
          </w:p>
        </w:tc>
      </w:tr>
      <w:tr w:rsidR="005C3319" w:rsidRPr="00083915" w:rsidTr="005C3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  <w:tblHeader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19" w:rsidRPr="00083915" w:rsidRDefault="005C33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19" w:rsidRPr="00083915" w:rsidRDefault="005C33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19" w:rsidRPr="00083915" w:rsidRDefault="005C33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19" w:rsidRPr="00083915" w:rsidRDefault="005C33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19" w:rsidRPr="00083915" w:rsidRDefault="005C33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</w:t>
            </w:r>
          </w:p>
        </w:tc>
      </w:tr>
      <w:tr w:rsidR="00D617A0" w:rsidRPr="00083915" w:rsidTr="005C3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A0" w:rsidRPr="00083915" w:rsidRDefault="00D617A0">
            <w:pPr>
              <w:rPr>
                <w:b/>
                <w:i/>
                <w:color w:val="auto"/>
              </w:rPr>
            </w:pPr>
            <w:r w:rsidRPr="00083915">
              <w:rPr>
                <w:b/>
                <w:i/>
                <w:color w:val="auto"/>
              </w:rPr>
              <w:t xml:space="preserve">Комплекс процессных мероприятий «Энергосбережение и повышение энергетической эффективности экономики»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A0" w:rsidRPr="009E5E4E" w:rsidRDefault="00D617A0" w:rsidP="00D5331E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A0" w:rsidRPr="009E5E4E" w:rsidRDefault="00D617A0" w:rsidP="00D5331E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A0" w:rsidRPr="009E5E4E" w:rsidRDefault="00D617A0" w:rsidP="00D5331E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100,00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A0" w:rsidRPr="009E5E4E" w:rsidRDefault="00D617A0" w:rsidP="00D5331E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300,00</w:t>
            </w:r>
          </w:p>
        </w:tc>
      </w:tr>
      <w:tr w:rsidR="005C3319" w:rsidRPr="00083915" w:rsidTr="005C3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</w:rPr>
            </w:pPr>
            <w:r w:rsidRPr="00083915">
              <w:rPr>
                <w:color w:val="auto"/>
              </w:rPr>
              <w:t>Областной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9E5E4E" w:rsidRDefault="005C3319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9E5E4E" w:rsidRDefault="005C3319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9E5E4E" w:rsidRDefault="005C3319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0,00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9E5E4E" w:rsidRDefault="005C3319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0,00</w:t>
            </w:r>
          </w:p>
        </w:tc>
      </w:tr>
      <w:tr w:rsidR="005C3319" w:rsidRPr="00083915" w:rsidTr="005C3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</w:rPr>
            </w:pPr>
            <w:r w:rsidRPr="00083915">
              <w:rPr>
                <w:color w:val="auto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9E5E4E" w:rsidRDefault="00D617A0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1</w:t>
            </w:r>
            <w:r w:rsidR="005C3319" w:rsidRPr="009E5E4E">
              <w:rPr>
                <w:color w:val="auto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9E5E4E" w:rsidRDefault="00D617A0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1</w:t>
            </w:r>
            <w:r w:rsidR="005C3319" w:rsidRPr="009E5E4E">
              <w:rPr>
                <w:color w:val="auto"/>
              </w:rPr>
              <w:t>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9E5E4E" w:rsidRDefault="00D617A0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1</w:t>
            </w:r>
            <w:r w:rsidR="005C3319" w:rsidRPr="009E5E4E">
              <w:rPr>
                <w:color w:val="auto"/>
              </w:rPr>
              <w:t>00,00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9E5E4E" w:rsidRDefault="00D617A0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3</w:t>
            </w:r>
            <w:r w:rsidR="005C3319" w:rsidRPr="009E5E4E">
              <w:rPr>
                <w:color w:val="auto"/>
              </w:rPr>
              <w:t>00,00</w:t>
            </w:r>
          </w:p>
        </w:tc>
      </w:tr>
      <w:tr w:rsidR="005C3319" w:rsidRPr="00083915" w:rsidTr="005C3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19" w:rsidRPr="00083915" w:rsidRDefault="005C3319">
            <w:pPr>
              <w:rPr>
                <w:color w:val="auto"/>
              </w:rPr>
            </w:pPr>
            <w:r w:rsidRPr="00083915">
              <w:rPr>
                <w:color w:val="auto"/>
              </w:rPr>
              <w:t>Разработка и актуализация схем теплоснабжения, водоснабжения, водоотведения поселений Промышленновского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9E5E4E" w:rsidRDefault="00D617A0" w:rsidP="00D617A0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5</w:t>
            </w:r>
            <w:r w:rsidR="005C3319" w:rsidRPr="009E5E4E">
              <w:rPr>
                <w:color w:val="auto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9E5E4E" w:rsidRDefault="00D617A0" w:rsidP="00D617A0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5</w:t>
            </w:r>
            <w:r w:rsidR="005C3319" w:rsidRPr="009E5E4E">
              <w:rPr>
                <w:color w:val="auto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9E5E4E" w:rsidRDefault="00D617A0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5</w:t>
            </w:r>
            <w:r w:rsidR="005C3319" w:rsidRPr="009E5E4E">
              <w:rPr>
                <w:color w:val="auto"/>
              </w:rPr>
              <w:t>0,00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9E5E4E" w:rsidRDefault="00D617A0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15</w:t>
            </w:r>
            <w:r w:rsidR="005C3319" w:rsidRPr="009E5E4E">
              <w:rPr>
                <w:color w:val="auto"/>
              </w:rPr>
              <w:t>0,00</w:t>
            </w:r>
          </w:p>
        </w:tc>
      </w:tr>
      <w:tr w:rsidR="00D617A0" w:rsidRPr="00083915" w:rsidTr="005C3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A0" w:rsidRPr="00083915" w:rsidRDefault="00D617A0">
            <w:pPr>
              <w:rPr>
                <w:color w:val="auto"/>
              </w:rPr>
            </w:pPr>
            <w:r w:rsidRPr="00083915">
              <w:rPr>
                <w:color w:val="auto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A0" w:rsidRPr="009E5E4E" w:rsidRDefault="00D617A0" w:rsidP="00D5331E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A0" w:rsidRPr="009E5E4E" w:rsidRDefault="00D617A0" w:rsidP="00D5331E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A0" w:rsidRPr="009E5E4E" w:rsidRDefault="00D617A0" w:rsidP="00D5331E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50,00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A0" w:rsidRPr="009E5E4E" w:rsidRDefault="00D617A0" w:rsidP="00D5331E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150,00</w:t>
            </w:r>
          </w:p>
        </w:tc>
      </w:tr>
      <w:tr w:rsidR="005C3319" w:rsidRPr="009E5E4E" w:rsidTr="005C3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19" w:rsidRPr="00083915" w:rsidRDefault="005C3319">
            <w:pPr>
              <w:rPr>
                <w:color w:val="auto"/>
              </w:rPr>
            </w:pPr>
            <w:r w:rsidRPr="00083915">
              <w:rPr>
                <w:color w:val="auto"/>
              </w:rPr>
              <w:t>Разработка топливно-энергетического баланса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9E5E4E" w:rsidRDefault="00D617A0" w:rsidP="00D617A0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50</w:t>
            </w:r>
            <w:r w:rsidR="005C3319" w:rsidRPr="009E5E4E">
              <w:rPr>
                <w:color w:val="auto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9E5E4E" w:rsidRDefault="00D617A0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5</w:t>
            </w:r>
            <w:r w:rsidR="005C3319" w:rsidRPr="009E5E4E">
              <w:rPr>
                <w:color w:val="auto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9E5E4E" w:rsidRDefault="00D617A0" w:rsidP="00D617A0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5</w:t>
            </w:r>
            <w:r w:rsidR="005C3319" w:rsidRPr="009E5E4E">
              <w:rPr>
                <w:color w:val="auto"/>
              </w:rPr>
              <w:t>0,00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9E5E4E" w:rsidRDefault="00D617A0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5</w:t>
            </w:r>
            <w:r w:rsidR="005C3319" w:rsidRPr="009E5E4E">
              <w:rPr>
                <w:color w:val="auto"/>
              </w:rPr>
              <w:t>0,00</w:t>
            </w:r>
          </w:p>
        </w:tc>
      </w:tr>
      <w:tr w:rsidR="005C3319" w:rsidRPr="009E5E4E" w:rsidTr="005C3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19" w:rsidRPr="00083915" w:rsidRDefault="005C3319">
            <w:pPr>
              <w:rPr>
                <w:color w:val="auto"/>
              </w:rPr>
            </w:pPr>
            <w:r w:rsidRPr="00083915">
              <w:rPr>
                <w:color w:val="auto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9E5E4E" w:rsidRDefault="00D617A0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5</w:t>
            </w:r>
            <w:r w:rsidR="005C3319" w:rsidRPr="009E5E4E">
              <w:rPr>
                <w:color w:val="auto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9E5E4E" w:rsidRDefault="00D617A0" w:rsidP="00D617A0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5</w:t>
            </w:r>
            <w:r w:rsidR="005C3319" w:rsidRPr="009E5E4E">
              <w:rPr>
                <w:color w:val="auto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9E5E4E" w:rsidRDefault="00D617A0" w:rsidP="00D617A0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5</w:t>
            </w:r>
            <w:r w:rsidR="005C3319" w:rsidRPr="009E5E4E">
              <w:rPr>
                <w:color w:val="auto"/>
              </w:rPr>
              <w:t>0,00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9E5E4E" w:rsidRDefault="00D617A0" w:rsidP="00D617A0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50</w:t>
            </w:r>
            <w:r w:rsidR="005C3319" w:rsidRPr="009E5E4E">
              <w:rPr>
                <w:color w:val="auto"/>
              </w:rPr>
              <w:t>,00</w:t>
            </w:r>
          </w:p>
        </w:tc>
      </w:tr>
    </w:tbl>
    <w:p w:rsidR="00CF2969" w:rsidRPr="00083915" w:rsidRDefault="00CF2969" w:rsidP="00CF2969">
      <w:pPr>
        <w:rPr>
          <w:color w:val="auto"/>
        </w:rPr>
      </w:pPr>
    </w:p>
    <w:p w:rsidR="00FE00CD" w:rsidRPr="00083915" w:rsidRDefault="00FE00CD" w:rsidP="00FE00CD">
      <w:pPr>
        <w:widowControl w:val="0"/>
        <w:jc w:val="center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6. План реализации комплекса процессных мероприятий</w:t>
      </w:r>
    </w:p>
    <w:p w:rsidR="00FE00CD" w:rsidRPr="00083915" w:rsidRDefault="00FE00CD" w:rsidP="00FE00CD">
      <w:pPr>
        <w:widowControl w:val="0"/>
        <w:jc w:val="center"/>
        <w:rPr>
          <w:color w:val="auto"/>
          <w:sz w:val="28"/>
        </w:r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29"/>
        <w:gridCol w:w="2266"/>
        <w:gridCol w:w="3971"/>
        <w:gridCol w:w="3402"/>
      </w:tblGrid>
      <w:tr w:rsidR="00FE00CD" w:rsidRPr="00083915" w:rsidTr="006C2164">
        <w:trPr>
          <w:trHeight w:val="110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E00CD" w:rsidRPr="00083915" w:rsidRDefault="00FE00CD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lastRenderedPageBreak/>
              <w:t>Задача, мероприятие (результат) /</w:t>
            </w:r>
          </w:p>
          <w:p w:rsidR="00FE00CD" w:rsidRPr="00083915" w:rsidRDefault="00FE00CD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контрольная точка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E00CD" w:rsidRPr="00083915" w:rsidRDefault="00FE00CD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Дата наступления</w:t>
            </w:r>
          </w:p>
          <w:p w:rsidR="00FE00CD" w:rsidRPr="00083915" w:rsidRDefault="00FE00CD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контрольной точки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E00CD" w:rsidRPr="00083915" w:rsidRDefault="00FE00CD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Ответственный исполнитель </w:t>
            </w:r>
          </w:p>
          <w:p w:rsidR="00FE00CD" w:rsidRPr="00083915" w:rsidRDefault="00FE00CD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(Ф.И.О., должность, наименование исполнительного органа)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E00CD" w:rsidRPr="00083915" w:rsidRDefault="00FE00CD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Вид подтверждающего документа</w:t>
            </w:r>
          </w:p>
        </w:tc>
      </w:tr>
    </w:tbl>
    <w:p w:rsidR="00FE00CD" w:rsidRPr="00083915" w:rsidRDefault="00FE00CD" w:rsidP="00FE00CD">
      <w:pPr>
        <w:rPr>
          <w:color w:val="auto"/>
          <w:sz w:val="2"/>
        </w:rPr>
      </w:pPr>
    </w:p>
    <w:tbl>
      <w:tblPr>
        <w:tblW w:w="15168" w:type="dxa"/>
        <w:tblInd w:w="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29"/>
        <w:gridCol w:w="2267"/>
        <w:gridCol w:w="3970"/>
        <w:gridCol w:w="3402"/>
      </w:tblGrid>
      <w:tr w:rsidR="00FE00CD" w:rsidRPr="00083915" w:rsidTr="006C2164">
        <w:trPr>
          <w:trHeight w:val="273"/>
          <w:tblHeader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E00CD" w:rsidRPr="00083915" w:rsidRDefault="00FE00CD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E00CD" w:rsidRPr="00083915" w:rsidRDefault="00FE00CD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E00CD" w:rsidRPr="00083915" w:rsidRDefault="00FE00CD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E00CD" w:rsidRPr="00083915" w:rsidRDefault="00FE00CD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4</w:t>
            </w:r>
          </w:p>
        </w:tc>
      </w:tr>
      <w:tr w:rsidR="00FE00CD" w:rsidRPr="00083915" w:rsidTr="006C2164">
        <w:trPr>
          <w:trHeight w:val="442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00CD" w:rsidRPr="00083915" w:rsidRDefault="00FE00CD" w:rsidP="00FE00CD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</w:rPr>
              <w:t xml:space="preserve">Задача 1. </w:t>
            </w:r>
            <w:r w:rsidRPr="00083915">
              <w:rPr>
                <w:color w:val="auto"/>
                <w:sz w:val="24"/>
                <w:szCs w:val="24"/>
              </w:rPr>
              <w:t xml:space="preserve">Задача направлена разработку и актуализация схем теплоснабжения, </w:t>
            </w:r>
          </w:p>
          <w:p w:rsidR="00FE00CD" w:rsidRPr="00083915" w:rsidRDefault="00FE00CD" w:rsidP="00FE00CD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водоснабжения, водоотведения поселений Промышленновского муниципального округа</w:t>
            </w:r>
          </w:p>
        </w:tc>
      </w:tr>
      <w:tr w:rsidR="00037F08" w:rsidRPr="00083915" w:rsidTr="00037F08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FE4C57" w:rsidP="006C2164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Мероприятие «</w:t>
            </w:r>
            <w:r w:rsidR="00037F08" w:rsidRPr="00083915">
              <w:rPr>
                <w:color w:val="auto"/>
                <w:sz w:val="24"/>
                <w:szCs w:val="24"/>
                <w:shd w:val="clear" w:color="auto" w:fill="FFFFFF"/>
              </w:rPr>
              <w:t>Актуализация схемы </w:t>
            </w:r>
            <w:r w:rsidR="00037F08" w:rsidRPr="00083915">
              <w:rPr>
                <w:rStyle w:val="highlightcolor"/>
                <w:color w:val="auto"/>
                <w:sz w:val="24"/>
                <w:szCs w:val="24"/>
                <w:bdr w:val="none" w:sz="0" w:space="0" w:color="auto" w:frame="1"/>
              </w:rPr>
              <w:t>теплоснабжения, водоснабжения</w:t>
            </w:r>
            <w:r w:rsidR="00037F08" w:rsidRPr="00083915">
              <w:rPr>
                <w:color w:val="auto"/>
                <w:sz w:val="24"/>
                <w:szCs w:val="24"/>
                <w:shd w:val="clear" w:color="auto" w:fill="FFFFFF"/>
              </w:rPr>
              <w:t> Промышленновского муниципального округа на следующий плановый год</w:t>
            </w: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4 квартал 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037F08" w:rsidP="00C05808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</w:rPr>
              <w:t xml:space="preserve">Титов Александр Викторевич </w:t>
            </w:r>
            <w:r w:rsidR="00372786" w:rsidRPr="00083915">
              <w:rPr>
                <w:color w:val="auto"/>
              </w:rPr>
              <w:t>–</w:t>
            </w:r>
            <w:r w:rsidRPr="00083915">
              <w:rPr>
                <w:color w:val="auto"/>
              </w:rPr>
              <w:t xml:space="preserve"> </w:t>
            </w:r>
            <w:r w:rsidR="00372786" w:rsidRPr="00083915">
              <w:rPr>
                <w:color w:val="auto"/>
              </w:rPr>
              <w:t>начальник дорожного отдела Управления по жизнеобеспечению и строительству администрации Промышленновского муниципального округа</w:t>
            </w:r>
            <w:r w:rsidR="00C05808" w:rsidRPr="00083915">
              <w:rPr>
                <w:color w:val="auto"/>
              </w:rPr>
              <w:t>;</w:t>
            </w:r>
          </w:p>
          <w:p w:rsidR="00037F08" w:rsidRPr="00083915" w:rsidRDefault="00C05808" w:rsidP="00C05808">
            <w:pPr>
              <w:rPr>
                <w:color w:val="auto"/>
              </w:rPr>
            </w:pPr>
            <w:r w:rsidRPr="00083915">
              <w:rPr>
                <w:color w:val="auto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Актуальная схема </w:t>
            </w:r>
            <w:r w:rsidRPr="00083915">
              <w:rPr>
                <w:rStyle w:val="highlightcolor"/>
                <w:color w:val="auto"/>
                <w:sz w:val="24"/>
                <w:szCs w:val="24"/>
                <w:bdr w:val="none" w:sz="0" w:space="0" w:color="auto" w:frame="1"/>
              </w:rPr>
              <w:t>теплоснабжения, водоснабжения</w:t>
            </w: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 Промышленновского муниципального округа на следующий плановый год</w:t>
            </w:r>
          </w:p>
        </w:tc>
      </w:tr>
      <w:tr w:rsidR="00037F08" w:rsidRPr="00083915" w:rsidTr="00037F08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 Муниципального контракта»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31 мая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Муниципальный контракт</w:t>
            </w:r>
          </w:p>
        </w:tc>
      </w:tr>
      <w:tr w:rsidR="00037F08" w:rsidRPr="00083915" w:rsidTr="00037F08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037F08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</w:t>
            </w:r>
            <w:r w:rsidRPr="00083915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«Публичные слушания»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30 июня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Протокол публичных слушаний</w:t>
            </w:r>
          </w:p>
        </w:tc>
      </w:tr>
      <w:tr w:rsidR="00037F08" w:rsidRPr="00083915" w:rsidTr="00037F08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037F08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«Приемка выполненных работ (оказанных услуг)»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31 июля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Акт выполненных работ</w:t>
            </w:r>
          </w:p>
          <w:p w:rsidR="00037F08" w:rsidRPr="00083915" w:rsidRDefault="00037F08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 (оказанных услуг)</w:t>
            </w:r>
          </w:p>
        </w:tc>
      </w:tr>
      <w:tr w:rsidR="00037F08" w:rsidRPr="00083915" w:rsidTr="00037F08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4 «Оплата выполненных работ»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31 августа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Заявка на кассовое исполнение</w:t>
            </w:r>
          </w:p>
        </w:tc>
      </w:tr>
      <w:tr w:rsidR="00FE00CD" w:rsidRPr="00083915" w:rsidTr="006C2164">
        <w:trPr>
          <w:trHeight w:val="314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00CD" w:rsidRPr="00083915" w:rsidRDefault="00FE00CD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Задача 2. Разработка топливно-энергетического баланса</w:t>
            </w:r>
          </w:p>
        </w:tc>
      </w:tr>
      <w:tr w:rsidR="00037F08" w:rsidRPr="00083915" w:rsidTr="00037F08">
        <w:trPr>
          <w:trHeight w:val="92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FE4C57" w:rsidP="006C2164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Мероприятие «</w:t>
            </w:r>
            <w:r w:rsidR="00037F08" w:rsidRPr="00083915">
              <w:rPr>
                <w:color w:val="auto"/>
                <w:sz w:val="24"/>
                <w:szCs w:val="24"/>
              </w:rPr>
              <w:t>Разработка топливно-энергетического баланса за прошедший год</w:t>
            </w:r>
            <w:r w:rsidRPr="00083915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4 квартал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037F08" w:rsidP="00C05808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</w:rPr>
              <w:t>Лукашенко Виктория Николаевна – начальник отдела жилищно-коммунального хозяйства и благоустройства Управления по жизнеобеспечению и строительству администрации Промышленновского муниципального округа</w:t>
            </w:r>
            <w:r w:rsidR="00C05808" w:rsidRPr="00083915">
              <w:rPr>
                <w:color w:val="auto"/>
              </w:rPr>
              <w:t>;</w:t>
            </w:r>
          </w:p>
          <w:p w:rsidR="00037F08" w:rsidRPr="00083915" w:rsidRDefault="00C05808" w:rsidP="00C05808">
            <w:pPr>
              <w:rPr>
                <w:color w:val="auto"/>
              </w:rPr>
            </w:pPr>
            <w:r w:rsidRPr="00083915">
              <w:rPr>
                <w:color w:val="auto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jc w:val="center"/>
              <w:rPr>
                <w:color w:val="auto"/>
              </w:rPr>
            </w:pPr>
          </w:p>
          <w:p w:rsidR="00037F08" w:rsidRPr="00083915" w:rsidRDefault="00037F08" w:rsidP="003833C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Топливно-энергетический баланс за прошедший год</w:t>
            </w:r>
          </w:p>
        </w:tc>
      </w:tr>
      <w:tr w:rsidR="00037F08" w:rsidRPr="00083915" w:rsidTr="00037F08">
        <w:trPr>
          <w:trHeight w:val="39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 Муниципального контракта»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31 июля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Муниципальный контракт</w:t>
            </w:r>
          </w:p>
        </w:tc>
      </w:tr>
      <w:tr w:rsidR="00037F08" w:rsidRPr="00083915" w:rsidTr="00037F08">
        <w:trPr>
          <w:trHeight w:val="39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</w:t>
            </w:r>
            <w:r w:rsidRPr="00083915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«Приемка»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</w:t>
            </w:r>
            <w:r w:rsidR="00372786" w:rsidRPr="00083915">
              <w:rPr>
                <w:color w:val="auto"/>
              </w:rPr>
              <w:t>0 сентября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2786" w:rsidRPr="00083915" w:rsidRDefault="00372786" w:rsidP="00372786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Акт выполненных работ</w:t>
            </w:r>
          </w:p>
          <w:p w:rsidR="00037F08" w:rsidRPr="00083915" w:rsidRDefault="00372786" w:rsidP="00372786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 (оказанных услуг)</w:t>
            </w:r>
          </w:p>
        </w:tc>
      </w:tr>
      <w:tr w:rsidR="00037F08" w:rsidRPr="00083915" w:rsidTr="00037F08">
        <w:trPr>
          <w:trHeight w:val="39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«Оплата выполненных работ</w:t>
            </w:r>
            <w:r w:rsidR="00372786" w:rsidRPr="00083915">
              <w:rPr>
                <w:color w:val="auto"/>
                <w:sz w:val="24"/>
                <w:szCs w:val="24"/>
              </w:rPr>
              <w:t xml:space="preserve"> (оказанных услуг)</w:t>
            </w:r>
            <w:r w:rsidRPr="00083915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372786" w:rsidP="006C2164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31 октября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372786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Заявка на кассовое исполнение</w:t>
            </w:r>
          </w:p>
        </w:tc>
      </w:tr>
    </w:tbl>
    <w:p w:rsidR="00D8619C" w:rsidRDefault="00D8619C" w:rsidP="003B647F">
      <w:pPr>
        <w:widowControl w:val="0"/>
        <w:tabs>
          <w:tab w:val="left" w:pos="164"/>
        </w:tabs>
        <w:ind w:right="106"/>
        <w:rPr>
          <w:color w:val="auto"/>
          <w:sz w:val="28"/>
        </w:rPr>
      </w:pPr>
    </w:p>
    <w:p w:rsidR="00977DC1" w:rsidRPr="00083915" w:rsidRDefault="000A320E" w:rsidP="00977DC1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</w:rPr>
      </w:pPr>
      <w:r>
        <w:rPr>
          <w:color w:val="auto"/>
          <w:sz w:val="28"/>
        </w:rPr>
        <w:t>Приложение № 5</w:t>
      </w:r>
    </w:p>
    <w:p w:rsidR="00977DC1" w:rsidRPr="00083915" w:rsidRDefault="00977DC1" w:rsidP="00977DC1">
      <w:pPr>
        <w:widowControl w:val="0"/>
        <w:ind w:left="9923" w:right="106"/>
        <w:jc w:val="center"/>
        <w:rPr>
          <w:color w:val="auto"/>
          <w:sz w:val="28"/>
        </w:rPr>
      </w:pPr>
      <w:r w:rsidRPr="00083915">
        <w:rPr>
          <w:color w:val="auto"/>
          <w:sz w:val="28"/>
        </w:rPr>
        <w:t>к муниципальной программе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 xml:space="preserve">«Развитие жилищно-коммунального и дорожного комплекса 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lastRenderedPageBreak/>
        <w:t xml:space="preserve">Промышленновского 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>муниципального округа»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>на 2026-2028 годы</w:t>
      </w:r>
    </w:p>
    <w:p w:rsidR="00977DC1" w:rsidRPr="00083915" w:rsidRDefault="00977DC1" w:rsidP="006C2164">
      <w:pPr>
        <w:widowControl w:val="0"/>
        <w:jc w:val="center"/>
        <w:outlineLvl w:val="0"/>
        <w:rPr>
          <w:b/>
          <w:color w:val="auto"/>
          <w:sz w:val="28"/>
        </w:rPr>
      </w:pPr>
    </w:p>
    <w:p w:rsidR="006C2164" w:rsidRPr="00083915" w:rsidRDefault="006C2164" w:rsidP="006C2164">
      <w:pPr>
        <w:widowControl w:val="0"/>
        <w:jc w:val="center"/>
        <w:outlineLvl w:val="0"/>
        <w:rPr>
          <w:b/>
          <w:color w:val="auto"/>
          <w:sz w:val="28"/>
          <w:vertAlign w:val="superscript"/>
        </w:rPr>
      </w:pPr>
      <w:r w:rsidRPr="00083915">
        <w:rPr>
          <w:b/>
          <w:color w:val="auto"/>
          <w:sz w:val="28"/>
        </w:rPr>
        <w:t>ПАСПОРТ</w:t>
      </w:r>
    </w:p>
    <w:p w:rsidR="006C2164" w:rsidRPr="00083915" w:rsidRDefault="006C2164" w:rsidP="006C2164">
      <w:pPr>
        <w:widowControl w:val="0"/>
        <w:jc w:val="center"/>
        <w:rPr>
          <w:b/>
          <w:color w:val="auto"/>
          <w:sz w:val="28"/>
          <w:szCs w:val="28"/>
        </w:rPr>
      </w:pPr>
      <w:r w:rsidRPr="00083915">
        <w:rPr>
          <w:b/>
          <w:color w:val="auto"/>
          <w:sz w:val="28"/>
          <w:szCs w:val="28"/>
        </w:rPr>
        <w:t xml:space="preserve">Комплекса процессных мероприятий </w:t>
      </w:r>
    </w:p>
    <w:p w:rsidR="006C2164" w:rsidRPr="00083915" w:rsidRDefault="006C2164" w:rsidP="006C2164">
      <w:pPr>
        <w:widowControl w:val="0"/>
        <w:jc w:val="center"/>
        <w:outlineLvl w:val="0"/>
        <w:rPr>
          <w:b/>
          <w:color w:val="auto"/>
          <w:sz w:val="28"/>
          <w:szCs w:val="28"/>
        </w:rPr>
      </w:pPr>
      <w:r w:rsidRPr="00083915">
        <w:rPr>
          <w:b/>
          <w:color w:val="auto"/>
          <w:sz w:val="28"/>
          <w:szCs w:val="28"/>
        </w:rPr>
        <w:t xml:space="preserve">Комплекс процессных мероприятий </w:t>
      </w:r>
      <w:r w:rsidR="00352238" w:rsidRPr="00083915">
        <w:rPr>
          <w:b/>
          <w:color w:val="auto"/>
          <w:sz w:val="28"/>
          <w:szCs w:val="28"/>
        </w:rPr>
        <w:t>«Дорожное хозяйство»</w:t>
      </w:r>
    </w:p>
    <w:p w:rsidR="008E7762" w:rsidRPr="00083915" w:rsidRDefault="008E7762" w:rsidP="006C2164">
      <w:pPr>
        <w:widowControl w:val="0"/>
        <w:jc w:val="center"/>
        <w:outlineLvl w:val="0"/>
        <w:rPr>
          <w:b/>
          <w:color w:val="auto"/>
          <w:sz w:val="28"/>
        </w:rPr>
      </w:pPr>
    </w:p>
    <w:p w:rsidR="006C2164" w:rsidRPr="00083915" w:rsidRDefault="006C2164" w:rsidP="006C2164">
      <w:pPr>
        <w:pStyle w:val="ae"/>
        <w:widowControl w:val="0"/>
        <w:numPr>
          <w:ilvl w:val="3"/>
          <w:numId w:val="12"/>
        </w:numPr>
        <w:ind w:left="142" w:firstLine="26"/>
        <w:jc w:val="center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Основные</w:t>
      </w:r>
      <w:r w:rsidRPr="00083915">
        <w:rPr>
          <w:b/>
          <w:color w:val="auto"/>
          <w:spacing w:val="-4"/>
          <w:sz w:val="28"/>
        </w:rPr>
        <w:t xml:space="preserve"> </w:t>
      </w:r>
      <w:r w:rsidRPr="00083915">
        <w:rPr>
          <w:b/>
          <w:color w:val="auto"/>
          <w:sz w:val="28"/>
        </w:rPr>
        <w:t>положения</w:t>
      </w:r>
    </w:p>
    <w:p w:rsidR="006C2164" w:rsidRPr="00083915" w:rsidRDefault="006C2164" w:rsidP="006C2164">
      <w:pPr>
        <w:widowControl w:val="0"/>
        <w:tabs>
          <w:tab w:val="left" w:pos="7273"/>
        </w:tabs>
        <w:jc w:val="center"/>
        <w:rPr>
          <w:b/>
          <w:color w:val="auto"/>
          <w:sz w:val="28"/>
        </w:rPr>
      </w:pPr>
    </w:p>
    <w:tbl>
      <w:tblPr>
        <w:tblW w:w="14922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70"/>
        <w:gridCol w:w="10652"/>
      </w:tblGrid>
      <w:tr w:rsidR="006C2164" w:rsidRPr="00083915" w:rsidTr="003B647F">
        <w:trPr>
          <w:trHeight w:val="684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C2164" w:rsidRPr="00083915" w:rsidRDefault="006C2164" w:rsidP="006C2164">
            <w:pPr>
              <w:widowControl w:val="0"/>
              <w:ind w:left="434" w:hanging="434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Куратор</w:t>
            </w:r>
            <w:r w:rsidRPr="00083915">
              <w:rPr>
                <w:color w:val="auto"/>
                <w:spacing w:val="-2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C2164" w:rsidRPr="00083915" w:rsidRDefault="006C2164" w:rsidP="006C2164">
            <w:pPr>
              <w:widowControl w:val="0"/>
              <w:jc w:val="both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Заместитель главы Промышленновского муниципального округа – начальник Управления по жизнеобеспечению и строительству администрации Промышленновского муниципального округа</w:t>
            </w:r>
          </w:p>
        </w:tc>
      </w:tr>
      <w:tr w:rsidR="006C2164" w:rsidRPr="00083915" w:rsidTr="003B647F">
        <w:trPr>
          <w:trHeight w:val="359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C2164" w:rsidRPr="00083915" w:rsidRDefault="006C2164" w:rsidP="006C2164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Ответственный</w:t>
            </w:r>
            <w:r w:rsidRPr="00083915">
              <w:rPr>
                <w:color w:val="auto"/>
                <w:spacing w:val="-6"/>
                <w:sz w:val="24"/>
              </w:rPr>
              <w:t xml:space="preserve"> </w:t>
            </w:r>
            <w:r w:rsidRPr="00083915">
              <w:rPr>
                <w:color w:val="auto"/>
                <w:sz w:val="24"/>
              </w:rPr>
              <w:t>исполнитель</w:t>
            </w:r>
            <w:r w:rsidRPr="00083915">
              <w:rPr>
                <w:color w:val="auto"/>
                <w:spacing w:val="-4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C2164" w:rsidRPr="00083915" w:rsidRDefault="006C2164" w:rsidP="006C2164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6C2164" w:rsidRPr="00083915" w:rsidTr="003B647F">
        <w:trPr>
          <w:trHeight w:val="542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C2164" w:rsidRPr="00083915" w:rsidRDefault="006C2164" w:rsidP="006C2164">
            <w:pPr>
              <w:widowControl w:val="0"/>
              <w:rPr>
                <w:color w:val="auto"/>
                <w:sz w:val="24"/>
                <w:vertAlign w:val="superscript"/>
              </w:rPr>
            </w:pPr>
            <w:r w:rsidRPr="00083915">
              <w:rPr>
                <w:color w:val="auto"/>
                <w:sz w:val="24"/>
              </w:rPr>
              <w:t>Период</w:t>
            </w:r>
            <w:r w:rsidRPr="00083915">
              <w:rPr>
                <w:color w:val="auto"/>
                <w:spacing w:val="-4"/>
                <w:sz w:val="24"/>
              </w:rPr>
              <w:t xml:space="preserve"> </w:t>
            </w:r>
            <w:r w:rsidRPr="00083915">
              <w:rPr>
                <w:color w:val="auto"/>
                <w:sz w:val="24"/>
              </w:rPr>
              <w:t>реализации</w:t>
            </w:r>
            <w:r w:rsidRPr="00083915">
              <w:rPr>
                <w:color w:val="auto"/>
                <w:spacing w:val="-2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C2164" w:rsidRPr="00083915" w:rsidRDefault="006C2164" w:rsidP="006C2164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2026–2028 годы</w:t>
            </w:r>
          </w:p>
        </w:tc>
      </w:tr>
      <w:tr w:rsidR="006C2164" w:rsidRPr="00083915" w:rsidTr="003B647F">
        <w:trPr>
          <w:trHeight w:val="532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C2164" w:rsidRPr="00083915" w:rsidRDefault="006C2164" w:rsidP="006C2164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Цели</w:t>
            </w:r>
            <w:r w:rsidRPr="00083915">
              <w:rPr>
                <w:color w:val="auto"/>
                <w:spacing w:val="-5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C2164" w:rsidRPr="00083915" w:rsidRDefault="00352238" w:rsidP="006C2164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Цель 2. Повышение качества дорожной сети, в том числе уличной сети до уровня не менее 50 процентов к 2028 году</w:t>
            </w:r>
          </w:p>
        </w:tc>
      </w:tr>
      <w:tr w:rsidR="006C2164" w:rsidRPr="00083915" w:rsidTr="003B647F">
        <w:trPr>
          <w:trHeight w:val="624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C2164" w:rsidRPr="00083915" w:rsidRDefault="006C2164" w:rsidP="006C2164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Связь</w:t>
            </w:r>
            <w:r w:rsidRPr="00083915">
              <w:rPr>
                <w:color w:val="auto"/>
                <w:spacing w:val="-5"/>
                <w:sz w:val="24"/>
              </w:rPr>
              <w:t xml:space="preserve"> с муниципальной программой</w:t>
            </w:r>
          </w:p>
        </w:tc>
        <w:tc>
          <w:tcPr>
            <w:tcW w:w="10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C2164" w:rsidRPr="00083915" w:rsidRDefault="006C2164" w:rsidP="006C2164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Муниципальной программы «Развитие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жилищно-коммунального</w:t>
            </w:r>
            <w:proofErr w:type="gramEnd"/>
          </w:p>
          <w:p w:rsidR="006C2164" w:rsidRPr="00083915" w:rsidRDefault="006C2164" w:rsidP="001C6253">
            <w:pPr>
              <w:widowControl w:val="0"/>
              <w:outlineLv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  <w:szCs w:val="24"/>
              </w:rPr>
              <w:t>и дорожного комплекса Промышленновского муниципального округа»</w:t>
            </w:r>
          </w:p>
        </w:tc>
      </w:tr>
    </w:tbl>
    <w:p w:rsidR="006C2164" w:rsidRPr="00083915" w:rsidRDefault="006C2164" w:rsidP="006C2164">
      <w:pPr>
        <w:rPr>
          <w:color w:val="auto"/>
        </w:rPr>
      </w:pPr>
    </w:p>
    <w:p w:rsidR="001F6828" w:rsidRPr="00083915" w:rsidRDefault="001F6828" w:rsidP="00A718C3">
      <w:pPr>
        <w:pStyle w:val="ae"/>
        <w:widowControl w:val="0"/>
        <w:numPr>
          <w:ilvl w:val="0"/>
          <w:numId w:val="12"/>
        </w:numPr>
        <w:jc w:val="center"/>
        <w:outlineLvl w:val="0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Показатели комплекса процессных мероприятий</w:t>
      </w:r>
    </w:p>
    <w:p w:rsidR="001F6828" w:rsidRPr="00083915" w:rsidRDefault="001F6828" w:rsidP="001F6828">
      <w:pPr>
        <w:pStyle w:val="ae"/>
        <w:widowControl w:val="0"/>
        <w:ind w:left="0"/>
        <w:outlineLvl w:val="0"/>
        <w:rPr>
          <w:b/>
          <w:color w:val="auto"/>
          <w:sz w:val="28"/>
        </w:rPr>
      </w:pPr>
    </w:p>
    <w:tbl>
      <w:tblPr>
        <w:tblW w:w="15430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4"/>
        <w:gridCol w:w="3602"/>
        <w:gridCol w:w="1108"/>
        <w:gridCol w:w="1102"/>
        <w:gridCol w:w="30"/>
        <w:gridCol w:w="946"/>
        <w:gridCol w:w="23"/>
        <w:gridCol w:w="817"/>
        <w:gridCol w:w="31"/>
        <w:gridCol w:w="826"/>
        <w:gridCol w:w="1127"/>
        <w:gridCol w:w="1247"/>
        <w:gridCol w:w="1108"/>
        <w:gridCol w:w="2909"/>
      </w:tblGrid>
      <w:tr w:rsidR="001F6828" w:rsidRPr="001C6253" w:rsidTr="003B647F">
        <w:trPr>
          <w:trHeight w:val="449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1C6253" w:rsidRDefault="001F6828" w:rsidP="0050187B">
            <w:pPr>
              <w:jc w:val="center"/>
              <w:rPr>
                <w:color w:val="auto"/>
                <w:spacing w:val="-1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№</w:t>
            </w:r>
          </w:p>
          <w:p w:rsidR="001F6828" w:rsidRPr="001C6253" w:rsidRDefault="001F6828" w:rsidP="0050187B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1C6253">
              <w:rPr>
                <w:color w:val="auto"/>
                <w:spacing w:val="-5"/>
                <w:sz w:val="22"/>
                <w:szCs w:val="22"/>
              </w:rPr>
              <w:t>п</w:t>
            </w:r>
            <w:proofErr w:type="gramEnd"/>
            <w:r w:rsidRPr="001C6253">
              <w:rPr>
                <w:color w:val="auto"/>
                <w:spacing w:val="-5"/>
                <w:sz w:val="22"/>
                <w:szCs w:val="22"/>
              </w:rPr>
              <w:t>/п</w:t>
            </w:r>
          </w:p>
        </w:tc>
        <w:tc>
          <w:tcPr>
            <w:tcW w:w="3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1C6253" w:rsidRDefault="001F6828" w:rsidP="0050187B">
            <w:pPr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1C6253">
              <w:rPr>
                <w:color w:val="auto"/>
                <w:spacing w:val="-2"/>
                <w:sz w:val="22"/>
                <w:szCs w:val="22"/>
              </w:rPr>
              <w:t>Наименование</w:t>
            </w:r>
          </w:p>
          <w:p w:rsidR="001F6828" w:rsidRPr="001C6253" w:rsidRDefault="001F6828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pacing w:val="-2"/>
                <w:sz w:val="22"/>
                <w:szCs w:val="22"/>
              </w:rPr>
              <w:t>показателя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1C6253" w:rsidRDefault="001F6828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pacing w:val="-2"/>
                <w:sz w:val="22"/>
                <w:szCs w:val="22"/>
              </w:rPr>
              <w:t>Признак возрастания убывания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1C6253" w:rsidRDefault="001F6828" w:rsidP="0050187B">
            <w:pPr>
              <w:jc w:val="center"/>
              <w:rPr>
                <w:color w:val="auto"/>
                <w:spacing w:val="-2"/>
                <w:sz w:val="22"/>
                <w:szCs w:val="22"/>
              </w:rPr>
            </w:pPr>
          </w:p>
          <w:p w:rsidR="001F6828" w:rsidRPr="001C6253" w:rsidRDefault="001F6828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pacing w:val="-2"/>
                <w:sz w:val="22"/>
                <w:szCs w:val="22"/>
              </w:rPr>
              <w:t>Уровень</w:t>
            </w:r>
            <w:r w:rsidRPr="001C6253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r w:rsidRPr="001C6253">
              <w:rPr>
                <w:color w:val="auto"/>
                <w:spacing w:val="-2"/>
                <w:sz w:val="22"/>
                <w:szCs w:val="22"/>
              </w:rPr>
              <w:t>показателя</w:t>
            </w:r>
          </w:p>
        </w:tc>
        <w:tc>
          <w:tcPr>
            <w:tcW w:w="9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1C6253" w:rsidRDefault="001F6828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pacing w:val="-2"/>
                <w:sz w:val="22"/>
                <w:szCs w:val="22"/>
              </w:rPr>
              <w:t>Единица измерения</w:t>
            </w: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1C6253" w:rsidRDefault="001F6828" w:rsidP="0050187B">
            <w:pPr>
              <w:jc w:val="center"/>
              <w:rPr>
                <w:color w:val="auto"/>
                <w:spacing w:val="-6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Базовое</w:t>
            </w:r>
            <w:r w:rsidRPr="001C6253">
              <w:rPr>
                <w:color w:val="auto"/>
                <w:spacing w:val="-6"/>
                <w:sz w:val="22"/>
                <w:szCs w:val="22"/>
              </w:rPr>
              <w:t xml:space="preserve"> </w:t>
            </w:r>
          </w:p>
          <w:p w:rsidR="001F6828" w:rsidRPr="001C6253" w:rsidRDefault="001F6828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pacing w:val="-2"/>
                <w:sz w:val="22"/>
                <w:szCs w:val="22"/>
              </w:rPr>
              <w:t>значение</w:t>
            </w:r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1C6253" w:rsidRDefault="001F6828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pacing w:val="-2"/>
                <w:sz w:val="22"/>
                <w:szCs w:val="22"/>
              </w:rPr>
              <w:t>Значение</w:t>
            </w:r>
            <w:r w:rsidRPr="001C6253">
              <w:rPr>
                <w:color w:val="auto"/>
                <w:spacing w:val="-8"/>
                <w:sz w:val="22"/>
                <w:szCs w:val="22"/>
              </w:rPr>
              <w:t xml:space="preserve"> </w:t>
            </w:r>
            <w:r w:rsidRPr="001C6253">
              <w:rPr>
                <w:color w:val="auto"/>
                <w:spacing w:val="-2"/>
                <w:sz w:val="22"/>
                <w:szCs w:val="22"/>
              </w:rPr>
              <w:t>показателей</w:t>
            </w:r>
            <w:r w:rsidRPr="001C6253">
              <w:rPr>
                <w:color w:val="auto"/>
                <w:spacing w:val="-9"/>
                <w:sz w:val="22"/>
                <w:szCs w:val="22"/>
              </w:rPr>
              <w:t xml:space="preserve"> </w:t>
            </w:r>
            <w:r w:rsidRPr="001C6253">
              <w:rPr>
                <w:color w:val="auto"/>
                <w:spacing w:val="-2"/>
                <w:sz w:val="22"/>
                <w:szCs w:val="22"/>
              </w:rPr>
              <w:t>по</w:t>
            </w:r>
            <w:r w:rsidRPr="001C6253">
              <w:rPr>
                <w:color w:val="auto"/>
                <w:spacing w:val="-8"/>
                <w:sz w:val="22"/>
                <w:szCs w:val="22"/>
              </w:rPr>
              <w:t xml:space="preserve"> </w:t>
            </w:r>
            <w:r w:rsidRPr="001C6253">
              <w:rPr>
                <w:color w:val="auto"/>
                <w:spacing w:val="-4"/>
                <w:sz w:val="22"/>
                <w:szCs w:val="22"/>
              </w:rPr>
              <w:t>годам</w:t>
            </w:r>
          </w:p>
        </w:tc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1C6253" w:rsidRDefault="001F6828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Ответственный</w:t>
            </w:r>
            <w:r w:rsidRPr="001C6253">
              <w:rPr>
                <w:color w:val="auto"/>
                <w:spacing w:val="-12"/>
                <w:sz w:val="22"/>
                <w:szCs w:val="22"/>
              </w:rPr>
              <w:t xml:space="preserve"> </w:t>
            </w:r>
            <w:r w:rsidRPr="001C6253">
              <w:rPr>
                <w:color w:val="auto"/>
                <w:sz w:val="22"/>
                <w:szCs w:val="22"/>
              </w:rPr>
              <w:t xml:space="preserve">за </w:t>
            </w:r>
            <w:r w:rsidRPr="001C6253">
              <w:rPr>
                <w:color w:val="auto"/>
                <w:spacing w:val="-2"/>
                <w:sz w:val="22"/>
                <w:szCs w:val="22"/>
              </w:rPr>
              <w:t xml:space="preserve">достижение </w:t>
            </w:r>
            <w:r w:rsidRPr="001C6253">
              <w:rPr>
                <w:color w:val="auto"/>
                <w:sz w:val="22"/>
                <w:szCs w:val="22"/>
              </w:rPr>
              <w:t>показателя</w:t>
            </w:r>
            <w:r w:rsidRPr="001C6253">
              <w:rPr>
                <w:color w:val="auto"/>
                <w:spacing w:val="-12"/>
                <w:sz w:val="22"/>
                <w:szCs w:val="22"/>
              </w:rPr>
              <w:t xml:space="preserve"> </w:t>
            </w:r>
            <w:r w:rsidRPr="001C6253">
              <w:rPr>
                <w:color w:val="auto"/>
                <w:sz w:val="22"/>
                <w:szCs w:val="22"/>
              </w:rPr>
              <w:t>(участник муниципальной</w:t>
            </w:r>
            <w:r w:rsidRPr="001C6253">
              <w:rPr>
                <w:color w:val="auto"/>
                <w:spacing w:val="-2"/>
                <w:sz w:val="22"/>
                <w:szCs w:val="22"/>
              </w:rPr>
              <w:t xml:space="preserve"> программы)</w:t>
            </w:r>
          </w:p>
        </w:tc>
      </w:tr>
      <w:tr w:rsidR="001F6828" w:rsidRPr="001C6253" w:rsidTr="003B647F">
        <w:trPr>
          <w:trHeight w:val="596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1C6253" w:rsidRDefault="001F6828" w:rsidP="0050187B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1C6253" w:rsidRDefault="001F6828" w:rsidP="0050187B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1C6253" w:rsidRDefault="001F6828" w:rsidP="0050187B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1C6253" w:rsidRDefault="001F6828" w:rsidP="0050187B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1C6253" w:rsidRDefault="001F6828" w:rsidP="0050187B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1C6253" w:rsidRDefault="001F6828" w:rsidP="0050187B">
            <w:pPr>
              <w:ind w:hanging="23"/>
              <w:jc w:val="center"/>
              <w:rPr>
                <w:color w:val="auto"/>
                <w:spacing w:val="-2"/>
                <w:sz w:val="22"/>
                <w:szCs w:val="22"/>
              </w:rPr>
            </w:pPr>
            <w:proofErr w:type="spellStart"/>
            <w:r w:rsidRPr="001C6253">
              <w:rPr>
                <w:color w:val="auto"/>
                <w:spacing w:val="-2"/>
                <w:sz w:val="22"/>
                <w:szCs w:val="22"/>
              </w:rPr>
              <w:t>Значе</w:t>
            </w:r>
            <w:proofErr w:type="spellEnd"/>
          </w:p>
          <w:p w:rsidR="001F6828" w:rsidRPr="001C6253" w:rsidRDefault="001F6828" w:rsidP="0050187B">
            <w:pPr>
              <w:ind w:hanging="23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1C6253">
              <w:rPr>
                <w:color w:val="auto"/>
                <w:spacing w:val="-2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1C6253" w:rsidRDefault="001F6828" w:rsidP="0050187B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1F6828" w:rsidRPr="001C6253" w:rsidRDefault="001F6828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pacing w:val="-5"/>
                <w:sz w:val="22"/>
                <w:szCs w:val="22"/>
              </w:rPr>
              <w:t>год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1C6253" w:rsidRDefault="001F6828" w:rsidP="0050187B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1F6828" w:rsidRPr="001C6253" w:rsidRDefault="001F6828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1C6253" w:rsidRDefault="001F6828" w:rsidP="0050187B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1F6828" w:rsidRPr="001C6253" w:rsidRDefault="001F6828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1C6253" w:rsidRDefault="001F6828" w:rsidP="0050187B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1F6828" w:rsidRPr="001C6253" w:rsidRDefault="001F6828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pacing w:val="-5"/>
                <w:sz w:val="22"/>
                <w:szCs w:val="22"/>
              </w:rPr>
              <w:t>2028</w:t>
            </w:r>
          </w:p>
        </w:tc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1C6253" w:rsidRDefault="001F6828" w:rsidP="0050187B">
            <w:pPr>
              <w:rPr>
                <w:color w:val="auto"/>
                <w:sz w:val="22"/>
                <w:szCs w:val="22"/>
              </w:rPr>
            </w:pPr>
          </w:p>
        </w:tc>
      </w:tr>
      <w:tr w:rsidR="001F6828" w:rsidRPr="001C6253" w:rsidTr="003B647F">
        <w:trPr>
          <w:trHeight w:val="402"/>
        </w:trPr>
        <w:tc>
          <w:tcPr>
            <w:tcW w:w="154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1C6253" w:rsidRDefault="001F6828" w:rsidP="0050187B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 xml:space="preserve">Задача 1. </w:t>
            </w:r>
            <w:r w:rsidR="00CA7790" w:rsidRPr="001C6253">
              <w:rPr>
                <w:color w:val="auto"/>
                <w:sz w:val="22"/>
                <w:szCs w:val="22"/>
              </w:rPr>
              <w:t>Задача направлена на содержание и ремонт автомобильных дорог местного значения</w:t>
            </w:r>
            <w:r w:rsidR="0003253C" w:rsidRPr="001C6253">
              <w:rPr>
                <w:color w:val="auto"/>
                <w:sz w:val="22"/>
                <w:szCs w:val="22"/>
              </w:rPr>
              <w:t xml:space="preserve"> муниципального округа</w:t>
            </w:r>
          </w:p>
        </w:tc>
      </w:tr>
      <w:tr w:rsidR="00A718C3" w:rsidRPr="001C6253" w:rsidTr="003B647F">
        <w:trPr>
          <w:trHeight w:val="12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18C3" w:rsidRPr="001C6253" w:rsidRDefault="00A718C3" w:rsidP="0050187B">
            <w:pPr>
              <w:jc w:val="center"/>
              <w:rPr>
                <w:color w:val="auto"/>
                <w:spacing w:val="-5"/>
                <w:sz w:val="22"/>
                <w:szCs w:val="22"/>
              </w:rPr>
            </w:pPr>
          </w:p>
          <w:p w:rsidR="00A718C3" w:rsidRPr="001C6253" w:rsidRDefault="00A718C3" w:rsidP="0050187B">
            <w:pPr>
              <w:jc w:val="center"/>
              <w:rPr>
                <w:color w:val="auto"/>
                <w:spacing w:val="-5"/>
                <w:sz w:val="22"/>
                <w:szCs w:val="22"/>
              </w:rPr>
            </w:pPr>
            <w:r w:rsidRPr="001C6253">
              <w:rPr>
                <w:color w:val="auto"/>
                <w:spacing w:val="-5"/>
                <w:sz w:val="22"/>
                <w:szCs w:val="22"/>
              </w:rPr>
              <w:t>1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18C3" w:rsidRPr="001C6253" w:rsidRDefault="00A718C3" w:rsidP="0050187B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Поддержание улично-дорожной сети в нормативном состоянии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8C3" w:rsidRPr="001C6253" w:rsidRDefault="00A718C3" w:rsidP="0050187B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1C6253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8C3" w:rsidRPr="001C6253" w:rsidRDefault="00A718C3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8C3" w:rsidRPr="001C6253" w:rsidRDefault="00A718C3" w:rsidP="0050187B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1C6253">
              <w:rPr>
                <w:color w:val="auto"/>
                <w:sz w:val="22"/>
                <w:szCs w:val="22"/>
              </w:rPr>
              <w:t>км</w:t>
            </w:r>
            <w:proofErr w:type="gramEnd"/>
            <w:r w:rsidRPr="001C6253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8C3" w:rsidRPr="001C6253" w:rsidRDefault="00A718C3" w:rsidP="00A718C3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A718C3" w:rsidRPr="001C6253" w:rsidRDefault="00A718C3" w:rsidP="00A718C3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514,8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8C3" w:rsidRPr="001C6253" w:rsidRDefault="00A718C3" w:rsidP="00A718C3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A718C3" w:rsidRPr="001C6253" w:rsidRDefault="00A718C3" w:rsidP="00A718C3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514,8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8C3" w:rsidRPr="001C6253" w:rsidRDefault="00A718C3" w:rsidP="00A718C3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A718C3" w:rsidRPr="001C6253" w:rsidRDefault="00A718C3" w:rsidP="00A718C3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514,8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8C3" w:rsidRPr="001C6253" w:rsidRDefault="00A718C3" w:rsidP="00A718C3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A718C3" w:rsidRPr="001C6253" w:rsidRDefault="00A718C3" w:rsidP="00A718C3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514,8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8C3" w:rsidRPr="001C6253" w:rsidRDefault="00A718C3" w:rsidP="00A718C3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A718C3" w:rsidRPr="001C6253" w:rsidRDefault="00A718C3" w:rsidP="00A718C3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514,8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18C3" w:rsidRPr="001C6253" w:rsidRDefault="00A718C3" w:rsidP="0050187B">
            <w:pPr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1F6828" w:rsidRPr="001C6253" w:rsidTr="003B647F">
        <w:trPr>
          <w:trHeight w:val="259"/>
        </w:trPr>
        <w:tc>
          <w:tcPr>
            <w:tcW w:w="154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18C3" w:rsidRPr="001C6253" w:rsidRDefault="00A718C3" w:rsidP="00A718C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 xml:space="preserve">Задача 2. Задача направлена на обеспечение дорожной деятельности в отношении автомобильных дорог общего пользования </w:t>
            </w:r>
          </w:p>
          <w:p w:rsidR="001F6828" w:rsidRPr="001C6253" w:rsidRDefault="00A718C3" w:rsidP="00A71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местного значения и искусственных дорожных сооружений на них (за счет средств областного бюджета)</w:t>
            </w:r>
          </w:p>
        </w:tc>
      </w:tr>
      <w:tr w:rsidR="005F6670" w:rsidRPr="001C6253" w:rsidTr="003B647F">
        <w:trPr>
          <w:trHeight w:val="93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F6670" w:rsidRPr="001C6253" w:rsidRDefault="005F6670" w:rsidP="0050187B">
            <w:pPr>
              <w:jc w:val="center"/>
              <w:rPr>
                <w:color w:val="auto"/>
                <w:spacing w:val="-5"/>
                <w:sz w:val="22"/>
                <w:szCs w:val="22"/>
              </w:rPr>
            </w:pPr>
          </w:p>
          <w:p w:rsidR="005F6670" w:rsidRPr="001C6253" w:rsidRDefault="005F6670" w:rsidP="0050187B">
            <w:pPr>
              <w:jc w:val="center"/>
              <w:rPr>
                <w:color w:val="auto"/>
                <w:spacing w:val="-5"/>
                <w:sz w:val="22"/>
                <w:szCs w:val="22"/>
              </w:rPr>
            </w:pPr>
            <w:r w:rsidRPr="001C6253">
              <w:rPr>
                <w:color w:val="auto"/>
                <w:spacing w:val="-5"/>
                <w:sz w:val="22"/>
                <w:szCs w:val="22"/>
              </w:rPr>
              <w:t>2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F6670" w:rsidRPr="001C6253" w:rsidRDefault="005F6670" w:rsidP="0050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Приведение в нормативное состояние асфальтобетонного покрытия автомобильных дорог общего пользования местного значения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6670" w:rsidRPr="001C6253" w:rsidRDefault="005F6670" w:rsidP="0050187B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1C6253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6670" w:rsidRPr="001C6253" w:rsidRDefault="005F6670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6670" w:rsidRPr="001C6253" w:rsidRDefault="005F6670" w:rsidP="0050187B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1C6253">
              <w:rPr>
                <w:color w:val="auto"/>
                <w:sz w:val="22"/>
                <w:szCs w:val="22"/>
              </w:rPr>
              <w:t>км</w:t>
            </w:r>
            <w:proofErr w:type="gramEnd"/>
            <w:r w:rsidRPr="001C6253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6670" w:rsidRPr="001C6253" w:rsidRDefault="005F6670" w:rsidP="005F6670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142,7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6670" w:rsidRPr="001C6253" w:rsidRDefault="005F6670" w:rsidP="005F6670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142,7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6670" w:rsidRPr="001C6253" w:rsidRDefault="005F6670" w:rsidP="005F6670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142,7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6670" w:rsidRPr="001C6253" w:rsidRDefault="005F6670" w:rsidP="005F6670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142,7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6670" w:rsidRPr="001C6253" w:rsidRDefault="005F6670" w:rsidP="005F6670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142,7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F6670" w:rsidRPr="001C6253" w:rsidRDefault="005F6670" w:rsidP="0050187B">
            <w:pPr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</w:tbl>
    <w:p w:rsidR="001F6828" w:rsidRPr="00083915" w:rsidRDefault="001F6828" w:rsidP="001F6828">
      <w:pPr>
        <w:rPr>
          <w:color w:val="auto"/>
        </w:rPr>
      </w:pPr>
    </w:p>
    <w:p w:rsidR="001F6828" w:rsidRPr="00083915" w:rsidRDefault="001F6828" w:rsidP="001F6828">
      <w:pPr>
        <w:jc w:val="center"/>
        <w:rPr>
          <w:b/>
          <w:color w:val="auto"/>
        </w:rPr>
      </w:pPr>
      <w:r w:rsidRPr="00083915">
        <w:rPr>
          <w:b/>
          <w:color w:val="auto"/>
          <w:sz w:val="28"/>
        </w:rPr>
        <w:t>3. План достижения показателей комплекса процессных мероприятий в 2026 году</w:t>
      </w:r>
    </w:p>
    <w:p w:rsidR="001F6828" w:rsidRPr="00083915" w:rsidRDefault="001F6828" w:rsidP="001F6828">
      <w:pPr>
        <w:widowControl w:val="0"/>
        <w:jc w:val="center"/>
        <w:rPr>
          <w:color w:val="auto"/>
          <w:sz w:val="16"/>
        </w:rPr>
      </w:pPr>
    </w:p>
    <w:tbl>
      <w:tblPr>
        <w:tblpPr w:leftFromText="180" w:rightFromText="180" w:vertAnchor="text" w:tblpY="1"/>
        <w:tblOverlap w:val="never"/>
        <w:tblW w:w="15172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545"/>
        <w:gridCol w:w="3650"/>
        <w:gridCol w:w="1127"/>
        <w:gridCol w:w="1270"/>
        <w:gridCol w:w="1467"/>
        <w:gridCol w:w="1693"/>
        <w:gridCol w:w="1413"/>
        <w:gridCol w:w="1538"/>
        <w:gridCol w:w="2469"/>
      </w:tblGrid>
      <w:tr w:rsidR="001F6828" w:rsidRPr="001C6253" w:rsidTr="001C6253">
        <w:trPr>
          <w:trHeight w:val="349"/>
          <w:tblHeader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F6828" w:rsidRPr="001C6253" w:rsidRDefault="001F6828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 xml:space="preserve">№ </w:t>
            </w:r>
            <w:proofErr w:type="gramStart"/>
            <w:r w:rsidRPr="001C6253">
              <w:rPr>
                <w:color w:val="auto"/>
                <w:sz w:val="22"/>
                <w:szCs w:val="22"/>
              </w:rPr>
              <w:t>п</w:t>
            </w:r>
            <w:proofErr w:type="gramEnd"/>
            <w:r w:rsidRPr="001C6253">
              <w:rPr>
                <w:color w:val="auto"/>
                <w:sz w:val="22"/>
                <w:szCs w:val="22"/>
              </w:rPr>
              <w:t>/п</w:t>
            </w:r>
          </w:p>
        </w:tc>
        <w:tc>
          <w:tcPr>
            <w:tcW w:w="3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F6828" w:rsidRPr="001C6253" w:rsidRDefault="001F6828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 xml:space="preserve">Цели/показатели государственной программы 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F6828" w:rsidRPr="001C6253" w:rsidRDefault="001F6828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Уровень показателя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F6828" w:rsidRPr="001C6253" w:rsidRDefault="001F6828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Единица измерения</w:t>
            </w:r>
          </w:p>
          <w:p w:rsidR="001F6828" w:rsidRPr="001C6253" w:rsidRDefault="001F6828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(по ОКЕИ)</w:t>
            </w:r>
          </w:p>
        </w:tc>
        <w:tc>
          <w:tcPr>
            <w:tcW w:w="8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F6828" w:rsidRPr="001C6253" w:rsidRDefault="001F6828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Плановые показатели</w:t>
            </w:r>
          </w:p>
        </w:tc>
      </w:tr>
      <w:tr w:rsidR="001F6828" w:rsidRPr="001C6253" w:rsidTr="001C6253">
        <w:trPr>
          <w:trHeight w:val="390"/>
          <w:tblHeader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F6828" w:rsidRPr="001C6253" w:rsidRDefault="001F6828" w:rsidP="0050187B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F6828" w:rsidRPr="001C6253" w:rsidRDefault="001F6828" w:rsidP="0050187B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F6828" w:rsidRPr="001C6253" w:rsidRDefault="001F6828" w:rsidP="0050187B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F6828" w:rsidRPr="001C6253" w:rsidRDefault="001F6828" w:rsidP="0050187B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F6828" w:rsidRPr="001C6253" w:rsidRDefault="001F6828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  <w:lang w:val="en-US"/>
              </w:rPr>
              <w:t xml:space="preserve">I </w:t>
            </w:r>
            <w:r w:rsidRPr="001C6253">
              <w:rPr>
                <w:color w:val="auto"/>
                <w:sz w:val="22"/>
                <w:szCs w:val="22"/>
              </w:rPr>
              <w:t>квартал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F6828" w:rsidRPr="001C6253" w:rsidRDefault="001F6828" w:rsidP="0050187B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1F6828" w:rsidRPr="001C6253" w:rsidRDefault="001F6828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  <w:lang w:val="en-US"/>
              </w:rPr>
              <w:t xml:space="preserve">II </w:t>
            </w:r>
            <w:r w:rsidRPr="001C6253">
              <w:rPr>
                <w:color w:val="auto"/>
                <w:sz w:val="22"/>
                <w:szCs w:val="22"/>
              </w:rPr>
              <w:t>квартал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F6828" w:rsidRPr="001C6253" w:rsidRDefault="001F6828" w:rsidP="0050187B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1F6828" w:rsidRPr="001C6253" w:rsidRDefault="001F6828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  <w:lang w:val="en-US"/>
              </w:rPr>
              <w:t xml:space="preserve">III </w:t>
            </w:r>
            <w:r w:rsidRPr="001C6253">
              <w:rPr>
                <w:color w:val="auto"/>
                <w:sz w:val="22"/>
                <w:szCs w:val="22"/>
              </w:rPr>
              <w:t>квартал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F6828" w:rsidRPr="001C6253" w:rsidRDefault="001F6828" w:rsidP="0050187B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1F6828" w:rsidRPr="001C6253" w:rsidRDefault="001F6828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  <w:lang w:val="en-US"/>
              </w:rPr>
              <w:t xml:space="preserve">VI </w:t>
            </w:r>
            <w:r w:rsidRPr="001C6253">
              <w:rPr>
                <w:color w:val="auto"/>
                <w:sz w:val="22"/>
                <w:szCs w:val="22"/>
              </w:rPr>
              <w:t>квартал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F6828" w:rsidRPr="001C6253" w:rsidRDefault="001F6828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 xml:space="preserve">На конец </w:t>
            </w:r>
          </w:p>
          <w:p w:rsidR="001F6828" w:rsidRPr="001C6253" w:rsidRDefault="001F6828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2026 года</w:t>
            </w:r>
          </w:p>
        </w:tc>
      </w:tr>
      <w:tr w:rsidR="001F6828" w:rsidRPr="001C6253" w:rsidTr="001C6253">
        <w:trPr>
          <w:trHeight w:val="386"/>
        </w:trPr>
        <w:tc>
          <w:tcPr>
            <w:tcW w:w="15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F6828" w:rsidRPr="001C6253" w:rsidRDefault="005F6670" w:rsidP="0050187B">
            <w:pPr>
              <w:pStyle w:val="TableParagraph"/>
              <w:jc w:val="center"/>
              <w:rPr>
                <w:b/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Задача 1. Задача направлена на содержание и ремонт автомобильных дорог местного значения</w:t>
            </w:r>
            <w:r w:rsidR="0003253C" w:rsidRPr="001C6253">
              <w:rPr>
                <w:color w:val="auto"/>
                <w:sz w:val="22"/>
                <w:szCs w:val="22"/>
              </w:rPr>
              <w:t xml:space="preserve"> муниципального округа</w:t>
            </w:r>
          </w:p>
        </w:tc>
      </w:tr>
      <w:tr w:rsidR="005F6670" w:rsidRPr="001C6253" w:rsidTr="001C6253">
        <w:trPr>
          <w:trHeight w:val="3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F6670" w:rsidRPr="001C6253" w:rsidRDefault="005F6670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F6670" w:rsidRPr="001C6253" w:rsidRDefault="005F6670" w:rsidP="0050187B">
            <w:pPr>
              <w:widowControl w:val="0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Поддержание улично-дорожной сети в нормативном состоянии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1C6253" w:rsidRDefault="005F6670" w:rsidP="0050187B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1C6253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1C6253" w:rsidRDefault="005F6670" w:rsidP="0050187B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1C6253">
              <w:rPr>
                <w:color w:val="auto"/>
                <w:sz w:val="22"/>
                <w:szCs w:val="22"/>
              </w:rPr>
              <w:t>км</w:t>
            </w:r>
            <w:proofErr w:type="gramEnd"/>
            <w:r w:rsidRPr="001C6253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1C6253" w:rsidRDefault="005F6670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514,8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1C6253" w:rsidRDefault="005F6670" w:rsidP="005F6670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514,8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1C6253" w:rsidRDefault="005F6670" w:rsidP="005F6670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514,8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1C6253" w:rsidRDefault="005F6670" w:rsidP="005F6670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514,8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1C6253" w:rsidRDefault="005F6670" w:rsidP="005F6670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514,8</w:t>
            </w:r>
          </w:p>
        </w:tc>
      </w:tr>
      <w:tr w:rsidR="001F6828" w:rsidRPr="001C6253" w:rsidTr="001C6253">
        <w:trPr>
          <w:trHeight w:val="386"/>
        </w:trPr>
        <w:tc>
          <w:tcPr>
            <w:tcW w:w="15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F6670" w:rsidRPr="001C6253" w:rsidRDefault="005F6670" w:rsidP="005F667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 xml:space="preserve">Задача 2. Задача направлена на обеспечение дорожной деятельности в отношении автомобильных дорог общего пользования </w:t>
            </w:r>
          </w:p>
          <w:p w:rsidR="001F6828" w:rsidRPr="001C6253" w:rsidRDefault="005F6670" w:rsidP="005F667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местного значения и искусственных дорожных сооружений на них (за счет средств областного бюджета)</w:t>
            </w:r>
          </w:p>
        </w:tc>
      </w:tr>
      <w:tr w:rsidR="005F6670" w:rsidRPr="001C6253" w:rsidTr="001C6253">
        <w:trPr>
          <w:trHeight w:val="3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F6670" w:rsidRPr="001C6253" w:rsidRDefault="005F6670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1C6253" w:rsidRDefault="005F6670" w:rsidP="0050187B">
            <w:pPr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Приведение в нормативное состояние асфальтобетонного покрытия автомобильных дорог общего пользования местного значения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1C6253" w:rsidRDefault="005F6670" w:rsidP="0050187B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1C6253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1C6253" w:rsidRDefault="005F6670" w:rsidP="0050187B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1C6253">
              <w:rPr>
                <w:color w:val="auto"/>
                <w:sz w:val="22"/>
                <w:szCs w:val="22"/>
              </w:rPr>
              <w:t>км</w:t>
            </w:r>
            <w:proofErr w:type="gramEnd"/>
            <w:r w:rsidRPr="001C6253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1C6253" w:rsidRDefault="005F6670" w:rsidP="005F6670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142,7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1C6253" w:rsidRDefault="005F6670" w:rsidP="005F6670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142,7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1C6253" w:rsidRDefault="005F6670" w:rsidP="005F6670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142,7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1C6253" w:rsidRDefault="005F6670" w:rsidP="005F6670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142,7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1C6253" w:rsidRDefault="005F6670" w:rsidP="005F6670">
            <w:pPr>
              <w:jc w:val="center"/>
              <w:rPr>
                <w:color w:val="auto"/>
                <w:sz w:val="22"/>
                <w:szCs w:val="22"/>
              </w:rPr>
            </w:pPr>
            <w:r w:rsidRPr="001C6253">
              <w:rPr>
                <w:color w:val="auto"/>
                <w:sz w:val="22"/>
                <w:szCs w:val="22"/>
              </w:rPr>
              <w:t>142,7</w:t>
            </w:r>
          </w:p>
        </w:tc>
      </w:tr>
    </w:tbl>
    <w:p w:rsidR="001F6828" w:rsidRPr="00083915" w:rsidRDefault="001F6828" w:rsidP="001F6828">
      <w:pPr>
        <w:rPr>
          <w:color w:val="auto"/>
        </w:rPr>
      </w:pPr>
    </w:p>
    <w:p w:rsidR="005F6670" w:rsidRPr="00083915" w:rsidRDefault="005F6670" w:rsidP="005F6670">
      <w:pPr>
        <w:rPr>
          <w:color w:val="auto"/>
        </w:rPr>
      </w:pPr>
    </w:p>
    <w:p w:rsidR="009A2571" w:rsidRPr="00083915" w:rsidRDefault="009A2571" w:rsidP="009A2571">
      <w:pPr>
        <w:pStyle w:val="ae"/>
        <w:ind w:left="567"/>
        <w:jc w:val="center"/>
        <w:rPr>
          <w:b/>
          <w:color w:val="auto"/>
          <w:sz w:val="28"/>
          <w:szCs w:val="28"/>
        </w:rPr>
      </w:pPr>
      <w:r w:rsidRPr="00083915">
        <w:rPr>
          <w:color w:val="auto"/>
        </w:rPr>
        <w:tab/>
      </w:r>
      <w:r w:rsidRPr="00083915">
        <w:rPr>
          <w:b/>
          <w:color w:val="auto"/>
          <w:sz w:val="28"/>
          <w:szCs w:val="28"/>
        </w:rPr>
        <w:t>4.Перечень мероприятий (результатов) комплекса процессных мероприятий</w:t>
      </w:r>
    </w:p>
    <w:p w:rsidR="009A2571" w:rsidRPr="00083915" w:rsidRDefault="009A2571" w:rsidP="009A2571">
      <w:pPr>
        <w:pStyle w:val="ae"/>
        <w:ind w:left="567"/>
        <w:jc w:val="center"/>
        <w:rPr>
          <w:b/>
          <w:color w:val="auto"/>
          <w:sz w:val="28"/>
          <w:szCs w:val="28"/>
        </w:rPr>
      </w:pPr>
    </w:p>
    <w:tbl>
      <w:tblPr>
        <w:tblW w:w="5046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80"/>
        <w:gridCol w:w="3905"/>
        <w:gridCol w:w="1346"/>
        <w:gridCol w:w="2355"/>
        <w:gridCol w:w="1620"/>
        <w:gridCol w:w="1050"/>
        <w:gridCol w:w="797"/>
        <w:gridCol w:w="822"/>
        <w:gridCol w:w="1063"/>
        <w:gridCol w:w="1218"/>
      </w:tblGrid>
      <w:tr w:rsidR="009A2571" w:rsidRPr="00083915" w:rsidTr="001C6253">
        <w:trPr>
          <w:trHeight w:val="420"/>
          <w:jc w:val="center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№ </w:t>
            </w:r>
            <w:r w:rsidRPr="00083915">
              <w:rPr>
                <w:color w:val="auto"/>
                <w:spacing w:val="-37"/>
                <w:sz w:val="24"/>
                <w:szCs w:val="24"/>
              </w:rPr>
              <w:t xml:space="preserve">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4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Наименование</w:t>
            </w:r>
            <w:r w:rsidRPr="00083915">
              <w:rPr>
                <w:color w:val="auto"/>
                <w:spacing w:val="-5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мероприятия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083915">
              <w:rPr>
                <w:color w:val="auto"/>
                <w:sz w:val="24"/>
                <w:szCs w:val="24"/>
              </w:rPr>
              <w:t>Тип</w:t>
            </w:r>
            <w:r w:rsidRPr="00083915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мероприятий</w:t>
            </w:r>
            <w:r w:rsidRPr="00083915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083915">
              <w:rPr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Единица измерения</w:t>
            </w:r>
            <w:r w:rsidRPr="00083915">
              <w:rPr>
                <w:color w:val="auto"/>
                <w:spacing w:val="-37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(по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ОКЕИ)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Базовое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Значения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мероприятия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(результата)</w:t>
            </w:r>
            <w:r w:rsidRPr="00083915"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по</w:t>
            </w:r>
            <w:r w:rsidRPr="00083915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годам</w:t>
            </w:r>
          </w:p>
        </w:tc>
      </w:tr>
      <w:tr w:rsidR="009A2571" w:rsidRPr="00083915" w:rsidTr="001C6253">
        <w:trPr>
          <w:trHeight w:val="270"/>
          <w:jc w:val="center"/>
        </w:trPr>
        <w:tc>
          <w:tcPr>
            <w:tcW w:w="7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2028</w:t>
            </w:r>
          </w:p>
        </w:tc>
      </w:tr>
      <w:tr w:rsidR="009A2571" w:rsidRPr="00083915" w:rsidTr="001C6253">
        <w:trPr>
          <w:trHeight w:val="380"/>
          <w:jc w:val="center"/>
        </w:trPr>
        <w:tc>
          <w:tcPr>
            <w:tcW w:w="158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>Задача 1. Задача направлена на содержание и ремонт автомобильных дорог местного значения</w:t>
            </w:r>
            <w:r w:rsidR="0003253C">
              <w:rPr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</w:tr>
      <w:tr w:rsidR="009A2571" w:rsidRPr="00083915" w:rsidTr="001C6253">
        <w:trPr>
          <w:trHeight w:val="38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71" w:rsidRPr="00083915" w:rsidRDefault="00F10712" w:rsidP="00F107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Проведение работ по содержанию и ремонту автомобильных дорог местного значения</w:t>
            </w:r>
            <w:r w:rsidR="0003253C">
              <w:rPr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 услуг</w:t>
            </w:r>
            <w:r w:rsidR="006B28D7">
              <w:rPr>
                <w:color w:val="auto"/>
                <w:sz w:val="24"/>
                <w:szCs w:val="24"/>
              </w:rPr>
              <w:t xml:space="preserve"> (выполненных работ)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8D7" w:rsidRPr="00083915" w:rsidRDefault="006B28D7" w:rsidP="006B28D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  <w:p w:rsidR="009A2571" w:rsidRPr="00083915" w:rsidRDefault="006B28D7" w:rsidP="006B28D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F10712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</w:t>
            </w: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712" w:rsidRPr="00083915" w:rsidRDefault="00F10712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F10712" w:rsidRPr="00083915" w:rsidRDefault="00F10712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F10712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712" w:rsidRPr="00083915" w:rsidRDefault="00F10712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F10712" w:rsidRPr="00083915" w:rsidRDefault="00F10712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F10712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F10712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</w:t>
            </w:r>
          </w:p>
        </w:tc>
      </w:tr>
      <w:tr w:rsidR="009A2571" w:rsidRPr="00083915" w:rsidTr="0050187B">
        <w:trPr>
          <w:trHeight w:val="388"/>
          <w:jc w:val="center"/>
        </w:trPr>
        <w:tc>
          <w:tcPr>
            <w:tcW w:w="158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71" w:rsidRPr="00083915" w:rsidRDefault="009A2571" w:rsidP="009A2571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2. Задача направлена на обеспечение дорожной деятельности в отношении автомобильных дорог общего пользования </w:t>
            </w:r>
          </w:p>
          <w:p w:rsidR="009A2571" w:rsidRPr="00083915" w:rsidRDefault="009A2571" w:rsidP="009A25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местного значения и искусственных дорожных сооружений на них (за счет средств областного бюджета)</w:t>
            </w:r>
          </w:p>
        </w:tc>
      </w:tr>
      <w:tr w:rsidR="009A2571" w:rsidRPr="00083915" w:rsidTr="001C6253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2.1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71" w:rsidRPr="00083915" w:rsidRDefault="00F10712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Проведение работ в нормативное состояние асфальтобетонного покрытия автомобильных дорог общего пользования местного значения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</w:t>
            </w:r>
          </w:p>
          <w:p w:rsidR="009A2571" w:rsidRPr="00083915" w:rsidRDefault="006B28D7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</w:t>
            </w:r>
            <w:r w:rsidR="009A2571" w:rsidRPr="00083915">
              <w:rPr>
                <w:color w:val="auto"/>
                <w:sz w:val="24"/>
                <w:szCs w:val="24"/>
              </w:rPr>
              <w:t>слуг</w:t>
            </w:r>
            <w:r>
              <w:rPr>
                <w:color w:val="auto"/>
                <w:sz w:val="24"/>
                <w:szCs w:val="24"/>
              </w:rPr>
              <w:t xml:space="preserve"> (выполненных работ)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8D7" w:rsidRPr="00083915" w:rsidRDefault="006B28D7" w:rsidP="006B28D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  <w:p w:rsidR="009A2571" w:rsidRPr="00083915" w:rsidRDefault="006B28D7" w:rsidP="006B28D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4F" w:rsidRPr="00083915" w:rsidRDefault="00E2424F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4F" w:rsidRPr="00083915" w:rsidRDefault="00E2424F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4F" w:rsidRPr="00083915" w:rsidRDefault="00E2424F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4F" w:rsidRPr="00083915" w:rsidRDefault="00E2424F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4F" w:rsidRPr="00083915" w:rsidRDefault="00E2424F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4F" w:rsidRPr="00083915" w:rsidRDefault="00E2424F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</w:tr>
    </w:tbl>
    <w:p w:rsidR="009A2571" w:rsidRPr="00083915" w:rsidRDefault="009A2571" w:rsidP="009A2571">
      <w:pPr>
        <w:rPr>
          <w:color w:val="auto"/>
        </w:rPr>
      </w:pPr>
    </w:p>
    <w:p w:rsidR="001C6253" w:rsidRDefault="001C6253" w:rsidP="005F6670">
      <w:pPr>
        <w:rPr>
          <w:color w:val="auto"/>
        </w:rPr>
      </w:pPr>
    </w:p>
    <w:p w:rsidR="00A2257F" w:rsidRDefault="00A2257F" w:rsidP="005F6670">
      <w:pPr>
        <w:rPr>
          <w:color w:val="auto"/>
        </w:rPr>
      </w:pPr>
    </w:p>
    <w:p w:rsidR="00A2257F" w:rsidRDefault="00A2257F" w:rsidP="005F6670">
      <w:pPr>
        <w:rPr>
          <w:color w:val="auto"/>
        </w:rPr>
      </w:pPr>
    </w:p>
    <w:p w:rsidR="00A2257F" w:rsidRDefault="00A2257F" w:rsidP="005F6670">
      <w:pPr>
        <w:rPr>
          <w:color w:val="auto"/>
        </w:rPr>
      </w:pPr>
    </w:p>
    <w:p w:rsidR="00A2257F" w:rsidRDefault="00A2257F" w:rsidP="005F6670">
      <w:pPr>
        <w:rPr>
          <w:color w:val="auto"/>
        </w:rPr>
      </w:pPr>
    </w:p>
    <w:p w:rsidR="00A2257F" w:rsidRDefault="00A2257F" w:rsidP="005F6670">
      <w:pPr>
        <w:rPr>
          <w:color w:val="auto"/>
        </w:rPr>
      </w:pPr>
    </w:p>
    <w:p w:rsidR="00A2257F" w:rsidRDefault="00A2257F" w:rsidP="005F6670">
      <w:pPr>
        <w:rPr>
          <w:color w:val="auto"/>
        </w:rPr>
      </w:pPr>
    </w:p>
    <w:p w:rsidR="00A2257F" w:rsidRDefault="00A2257F" w:rsidP="005F6670">
      <w:pPr>
        <w:rPr>
          <w:color w:val="auto"/>
        </w:rPr>
      </w:pPr>
    </w:p>
    <w:p w:rsidR="00A2257F" w:rsidRDefault="00A2257F" w:rsidP="005F6670">
      <w:pPr>
        <w:rPr>
          <w:color w:val="auto"/>
        </w:rPr>
      </w:pPr>
    </w:p>
    <w:p w:rsidR="00A2257F" w:rsidRDefault="00A2257F" w:rsidP="005F6670">
      <w:pPr>
        <w:rPr>
          <w:color w:val="auto"/>
        </w:rPr>
      </w:pPr>
    </w:p>
    <w:p w:rsidR="00A2257F" w:rsidRDefault="00A2257F" w:rsidP="005F6670">
      <w:pPr>
        <w:rPr>
          <w:color w:val="auto"/>
        </w:rPr>
      </w:pPr>
    </w:p>
    <w:p w:rsidR="00A2257F" w:rsidRDefault="00A2257F" w:rsidP="005F6670">
      <w:pPr>
        <w:rPr>
          <w:color w:val="auto"/>
        </w:rPr>
      </w:pPr>
    </w:p>
    <w:p w:rsidR="00A2257F" w:rsidRDefault="00A2257F" w:rsidP="005F6670">
      <w:pPr>
        <w:rPr>
          <w:color w:val="auto"/>
        </w:rPr>
      </w:pPr>
    </w:p>
    <w:p w:rsidR="00A2257F" w:rsidRDefault="00A2257F" w:rsidP="005F6670">
      <w:pPr>
        <w:rPr>
          <w:color w:val="auto"/>
        </w:rPr>
      </w:pPr>
    </w:p>
    <w:p w:rsidR="00A2257F" w:rsidRDefault="00A2257F" w:rsidP="005F6670">
      <w:pPr>
        <w:rPr>
          <w:color w:val="auto"/>
        </w:rPr>
      </w:pPr>
    </w:p>
    <w:p w:rsidR="00A2257F" w:rsidRDefault="00A2257F" w:rsidP="005F6670">
      <w:pPr>
        <w:rPr>
          <w:color w:val="auto"/>
        </w:rPr>
      </w:pPr>
    </w:p>
    <w:p w:rsidR="00A2257F" w:rsidRDefault="00A2257F" w:rsidP="005F6670">
      <w:pPr>
        <w:rPr>
          <w:color w:val="auto"/>
        </w:rPr>
      </w:pPr>
    </w:p>
    <w:p w:rsidR="00A2257F" w:rsidRPr="00083915" w:rsidRDefault="00A2257F" w:rsidP="005F6670">
      <w:pPr>
        <w:rPr>
          <w:color w:val="auto"/>
        </w:rPr>
      </w:pPr>
    </w:p>
    <w:p w:rsidR="00566B05" w:rsidRPr="00083915" w:rsidRDefault="00566B05" w:rsidP="00566B05">
      <w:pPr>
        <w:jc w:val="center"/>
        <w:rPr>
          <w:color w:val="auto"/>
        </w:rPr>
      </w:pPr>
      <w:r w:rsidRPr="00083915">
        <w:rPr>
          <w:b/>
          <w:color w:val="auto"/>
          <w:sz w:val="28"/>
          <w:szCs w:val="28"/>
        </w:rPr>
        <w:t>5. Финансовое</w:t>
      </w:r>
      <w:r w:rsidRPr="00083915">
        <w:rPr>
          <w:b/>
          <w:color w:val="auto"/>
          <w:spacing w:val="-6"/>
          <w:sz w:val="28"/>
          <w:szCs w:val="28"/>
        </w:rPr>
        <w:t xml:space="preserve"> </w:t>
      </w:r>
      <w:r w:rsidRPr="00083915">
        <w:rPr>
          <w:b/>
          <w:color w:val="auto"/>
          <w:sz w:val="28"/>
          <w:szCs w:val="28"/>
        </w:rPr>
        <w:t>обеспечение</w:t>
      </w:r>
      <w:r w:rsidRPr="00083915">
        <w:rPr>
          <w:b/>
          <w:color w:val="auto"/>
          <w:spacing w:val="-2"/>
          <w:sz w:val="28"/>
          <w:szCs w:val="28"/>
        </w:rPr>
        <w:t xml:space="preserve"> </w:t>
      </w:r>
      <w:r w:rsidRPr="00083915">
        <w:rPr>
          <w:b/>
          <w:color w:val="auto"/>
          <w:sz w:val="28"/>
          <w:szCs w:val="28"/>
        </w:rPr>
        <w:t>комплекса процессных мероприятий</w:t>
      </w:r>
    </w:p>
    <w:p w:rsidR="00566B05" w:rsidRPr="00083915" w:rsidRDefault="00566B05" w:rsidP="00566B05">
      <w:pPr>
        <w:rPr>
          <w:color w:val="auto"/>
        </w:rPr>
      </w:pPr>
    </w:p>
    <w:p w:rsidR="00566B05" w:rsidRPr="00083915" w:rsidRDefault="00566B05" w:rsidP="00566B05">
      <w:pPr>
        <w:rPr>
          <w:color w:val="auto"/>
        </w:rPr>
      </w:pPr>
    </w:p>
    <w:tbl>
      <w:tblPr>
        <w:tblW w:w="14040" w:type="dxa"/>
        <w:tblInd w:w="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3"/>
        <w:gridCol w:w="9"/>
        <w:gridCol w:w="1340"/>
        <w:gridCol w:w="1134"/>
        <w:gridCol w:w="1134"/>
        <w:gridCol w:w="4620"/>
      </w:tblGrid>
      <w:tr w:rsidR="00566B05" w:rsidRPr="00083915" w:rsidTr="00566B05">
        <w:trPr>
          <w:trHeight w:val="342"/>
        </w:trPr>
        <w:tc>
          <w:tcPr>
            <w:tcW w:w="5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B05" w:rsidRPr="00083915" w:rsidRDefault="00566B05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Наименование государственной программы, </w:t>
            </w:r>
            <w:r w:rsidRPr="00083915">
              <w:rPr>
                <w:color w:val="auto"/>
                <w:sz w:val="24"/>
                <w:szCs w:val="24"/>
              </w:rPr>
              <w:lastRenderedPageBreak/>
              <w:t xml:space="preserve">структурного элемента / источник финансового </w:t>
            </w:r>
            <w:r w:rsidRPr="00083915">
              <w:rPr>
                <w:color w:val="auto"/>
                <w:spacing w:val="-38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обеспечения</w:t>
            </w:r>
          </w:p>
        </w:tc>
        <w:tc>
          <w:tcPr>
            <w:tcW w:w="8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>Объем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финансового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обеспечения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по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годам</w:t>
            </w:r>
            <w:r w:rsidRPr="00083915"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реализации,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тыс.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рублей</w:t>
            </w:r>
          </w:p>
        </w:tc>
      </w:tr>
      <w:tr w:rsidR="00566B05" w:rsidRPr="00083915" w:rsidTr="00566B05">
        <w:trPr>
          <w:trHeight w:val="347"/>
        </w:trPr>
        <w:tc>
          <w:tcPr>
            <w:tcW w:w="5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B05" w:rsidRPr="00083915" w:rsidRDefault="00566B05">
            <w:pPr>
              <w:rPr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B05" w:rsidRPr="00083915" w:rsidRDefault="00566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B05" w:rsidRPr="00083915" w:rsidRDefault="00566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B05" w:rsidRPr="00083915" w:rsidRDefault="00566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B05" w:rsidRPr="00083915" w:rsidRDefault="00566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Всего</w:t>
            </w:r>
          </w:p>
        </w:tc>
      </w:tr>
      <w:tr w:rsidR="00566B05" w:rsidRPr="00083915" w:rsidTr="00566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  <w:tblHeader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B05" w:rsidRPr="00083915" w:rsidRDefault="00566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 xml:space="preserve">             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B05" w:rsidRPr="00083915" w:rsidRDefault="00566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B05" w:rsidRPr="00083915" w:rsidRDefault="00566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B05" w:rsidRPr="00083915" w:rsidRDefault="00566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B05" w:rsidRPr="00083915" w:rsidRDefault="00566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</w:p>
        </w:tc>
      </w:tr>
      <w:tr w:rsidR="00566B05" w:rsidRPr="009E5E4E" w:rsidTr="00566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B05" w:rsidRPr="009E5E4E" w:rsidRDefault="00566B05">
            <w:pPr>
              <w:rPr>
                <w:b/>
                <w:i/>
                <w:color w:val="auto"/>
                <w:sz w:val="24"/>
                <w:szCs w:val="24"/>
              </w:rPr>
            </w:pPr>
            <w:r w:rsidRPr="009E5E4E">
              <w:rPr>
                <w:b/>
                <w:i/>
                <w:color w:val="auto"/>
                <w:sz w:val="24"/>
                <w:szCs w:val="24"/>
              </w:rPr>
              <w:t xml:space="preserve">Комплекс процессных мероприятий «Дорожное хозяйство»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9E5E4E" w:rsidRDefault="0097451B" w:rsidP="0097451B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141 956</w:t>
            </w:r>
            <w:r w:rsidR="00566B05" w:rsidRPr="009E5E4E">
              <w:rPr>
                <w:b/>
                <w:i/>
                <w:color w:val="auto"/>
                <w:sz w:val="24"/>
                <w:szCs w:val="24"/>
              </w:rPr>
              <w:t>,</w:t>
            </w:r>
            <w:r>
              <w:rPr>
                <w:b/>
                <w:i/>
                <w:color w:val="auto"/>
                <w:sz w:val="24"/>
                <w:szCs w:val="24"/>
              </w:rPr>
              <w:t>0</w:t>
            </w:r>
            <w:r w:rsidR="00566B05" w:rsidRPr="009E5E4E">
              <w:rPr>
                <w:b/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9E5E4E" w:rsidRDefault="00A336F8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9E5E4E">
              <w:rPr>
                <w:b/>
                <w:i/>
                <w:color w:val="auto"/>
                <w:sz w:val="24"/>
                <w:szCs w:val="24"/>
              </w:rPr>
              <w:t>141 956,00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9E5E4E" w:rsidRDefault="00A336F8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9E5E4E">
              <w:rPr>
                <w:b/>
                <w:i/>
                <w:color w:val="auto"/>
                <w:sz w:val="24"/>
                <w:szCs w:val="24"/>
              </w:rPr>
              <w:t>141 956,00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9E5E4E" w:rsidRDefault="00A336F8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9E5E4E">
              <w:rPr>
                <w:b/>
                <w:i/>
                <w:color w:val="auto"/>
                <w:sz w:val="24"/>
                <w:szCs w:val="24"/>
              </w:rPr>
              <w:t>425 868,00</w:t>
            </w:r>
          </w:p>
        </w:tc>
      </w:tr>
      <w:tr w:rsidR="00566B05" w:rsidRPr="009E5E4E" w:rsidTr="00566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9E5E4E" w:rsidRDefault="00566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9E5E4E">
              <w:rPr>
                <w:color w:val="auto"/>
                <w:sz w:val="24"/>
                <w:szCs w:val="24"/>
              </w:rPr>
              <w:t>Областной</w:t>
            </w:r>
            <w:r w:rsidRPr="009E5E4E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9E5E4E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9E5E4E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9E5E4E">
              <w:rPr>
                <w:color w:val="auto"/>
                <w:sz w:val="24"/>
                <w:szCs w:val="24"/>
              </w:rPr>
              <w:t>60 000,00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9E5E4E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9E5E4E">
              <w:rPr>
                <w:color w:val="auto"/>
                <w:sz w:val="24"/>
                <w:szCs w:val="24"/>
              </w:rPr>
              <w:t>60 000,00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9E5E4E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9E5E4E">
              <w:rPr>
                <w:color w:val="auto"/>
                <w:sz w:val="24"/>
                <w:szCs w:val="24"/>
              </w:rPr>
              <w:t>60 000,00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9E5E4E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9E5E4E">
              <w:rPr>
                <w:color w:val="auto"/>
                <w:sz w:val="24"/>
                <w:szCs w:val="24"/>
              </w:rPr>
              <w:t>180 000,00</w:t>
            </w:r>
          </w:p>
        </w:tc>
      </w:tr>
      <w:tr w:rsidR="00566B05" w:rsidRPr="009E5E4E" w:rsidTr="00566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9E5E4E" w:rsidRDefault="00566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9E5E4E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9E5E4E" w:rsidRDefault="00566B0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9E5E4E" w:rsidRDefault="00566B0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9E5E4E" w:rsidRDefault="00566B0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9E5E4E" w:rsidRDefault="00566B05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66B05" w:rsidRPr="009E5E4E" w:rsidTr="00566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B05" w:rsidRPr="009E5E4E" w:rsidRDefault="00566B05">
            <w:pPr>
              <w:rPr>
                <w:color w:val="auto"/>
                <w:sz w:val="24"/>
                <w:szCs w:val="24"/>
              </w:rPr>
            </w:pPr>
            <w:r w:rsidRPr="009E5E4E">
              <w:rPr>
                <w:color w:val="auto"/>
                <w:sz w:val="24"/>
                <w:szCs w:val="24"/>
              </w:rPr>
              <w:t>Содержание и ремонт автомобильных дорог местного значения</w:t>
            </w:r>
            <w:r w:rsidR="0003253C" w:rsidRPr="009E5E4E">
              <w:rPr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9E5E4E" w:rsidRDefault="00A336F8" w:rsidP="00A336F8">
            <w:pPr>
              <w:jc w:val="center"/>
              <w:rPr>
                <w:color w:val="auto"/>
                <w:sz w:val="24"/>
                <w:szCs w:val="24"/>
              </w:rPr>
            </w:pPr>
            <w:r w:rsidRPr="009E5E4E">
              <w:rPr>
                <w:color w:val="auto"/>
                <w:sz w:val="24"/>
                <w:szCs w:val="24"/>
              </w:rPr>
              <w:t>80 10</w:t>
            </w:r>
            <w:r w:rsidR="00566B05" w:rsidRPr="009E5E4E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9E5E4E" w:rsidRDefault="00566B05" w:rsidP="00A336F8">
            <w:pPr>
              <w:jc w:val="center"/>
              <w:rPr>
                <w:color w:val="auto"/>
                <w:sz w:val="24"/>
                <w:szCs w:val="24"/>
              </w:rPr>
            </w:pPr>
            <w:r w:rsidRPr="009E5E4E">
              <w:rPr>
                <w:color w:val="auto"/>
                <w:sz w:val="24"/>
                <w:szCs w:val="24"/>
              </w:rPr>
              <w:t>80 </w:t>
            </w:r>
            <w:r w:rsidR="00A336F8" w:rsidRPr="009E5E4E">
              <w:rPr>
                <w:color w:val="auto"/>
                <w:sz w:val="24"/>
                <w:szCs w:val="24"/>
              </w:rPr>
              <w:t>1</w:t>
            </w:r>
            <w:r w:rsidRPr="009E5E4E">
              <w:rPr>
                <w:color w:val="auto"/>
                <w:sz w:val="24"/>
                <w:szCs w:val="24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9E5E4E" w:rsidRDefault="00566B05" w:rsidP="00A336F8">
            <w:pPr>
              <w:jc w:val="center"/>
              <w:rPr>
                <w:color w:val="auto"/>
                <w:sz w:val="24"/>
                <w:szCs w:val="24"/>
              </w:rPr>
            </w:pPr>
            <w:r w:rsidRPr="009E5E4E">
              <w:rPr>
                <w:color w:val="auto"/>
                <w:sz w:val="24"/>
                <w:szCs w:val="24"/>
              </w:rPr>
              <w:t>80 </w:t>
            </w:r>
            <w:r w:rsidR="00A336F8" w:rsidRPr="009E5E4E">
              <w:rPr>
                <w:color w:val="auto"/>
                <w:sz w:val="24"/>
                <w:szCs w:val="24"/>
              </w:rPr>
              <w:t>1</w:t>
            </w:r>
            <w:r w:rsidRPr="009E5E4E">
              <w:rPr>
                <w:color w:val="auto"/>
                <w:sz w:val="24"/>
                <w:szCs w:val="24"/>
              </w:rPr>
              <w:t>00,00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9E5E4E" w:rsidRDefault="00566B05" w:rsidP="00A336F8">
            <w:pPr>
              <w:jc w:val="center"/>
              <w:rPr>
                <w:color w:val="auto"/>
                <w:sz w:val="24"/>
                <w:szCs w:val="24"/>
              </w:rPr>
            </w:pPr>
            <w:r w:rsidRPr="009E5E4E">
              <w:rPr>
                <w:color w:val="auto"/>
                <w:sz w:val="24"/>
                <w:szCs w:val="24"/>
              </w:rPr>
              <w:t>240 </w:t>
            </w:r>
            <w:r w:rsidR="00A336F8" w:rsidRPr="009E5E4E">
              <w:rPr>
                <w:color w:val="auto"/>
                <w:sz w:val="24"/>
                <w:szCs w:val="24"/>
              </w:rPr>
              <w:t>30</w:t>
            </w:r>
            <w:r w:rsidRPr="009E5E4E">
              <w:rPr>
                <w:color w:val="auto"/>
                <w:sz w:val="24"/>
                <w:szCs w:val="24"/>
              </w:rPr>
              <w:t>0,00</w:t>
            </w:r>
          </w:p>
        </w:tc>
      </w:tr>
      <w:tr w:rsidR="00A336F8" w:rsidRPr="009E5E4E" w:rsidTr="00566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F8" w:rsidRPr="009E5E4E" w:rsidRDefault="00A336F8">
            <w:pPr>
              <w:rPr>
                <w:color w:val="auto"/>
                <w:sz w:val="24"/>
                <w:szCs w:val="24"/>
              </w:rPr>
            </w:pPr>
            <w:r w:rsidRPr="009E5E4E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F8" w:rsidRPr="009E5E4E" w:rsidRDefault="00A336F8" w:rsidP="00D5331E">
            <w:pPr>
              <w:jc w:val="center"/>
              <w:rPr>
                <w:color w:val="auto"/>
                <w:sz w:val="24"/>
                <w:szCs w:val="24"/>
              </w:rPr>
            </w:pPr>
            <w:r w:rsidRPr="009E5E4E">
              <w:rPr>
                <w:color w:val="auto"/>
                <w:sz w:val="24"/>
                <w:szCs w:val="24"/>
              </w:rPr>
              <w:t>80 100,00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F8" w:rsidRPr="009E5E4E" w:rsidRDefault="00A336F8" w:rsidP="00D5331E">
            <w:pPr>
              <w:jc w:val="center"/>
              <w:rPr>
                <w:color w:val="auto"/>
                <w:sz w:val="24"/>
                <w:szCs w:val="24"/>
              </w:rPr>
            </w:pPr>
            <w:r w:rsidRPr="009E5E4E">
              <w:rPr>
                <w:color w:val="auto"/>
                <w:sz w:val="24"/>
                <w:szCs w:val="24"/>
              </w:rPr>
              <w:t>80 100,00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F8" w:rsidRPr="009E5E4E" w:rsidRDefault="00A336F8" w:rsidP="00D5331E">
            <w:pPr>
              <w:jc w:val="center"/>
              <w:rPr>
                <w:color w:val="auto"/>
                <w:sz w:val="24"/>
                <w:szCs w:val="24"/>
              </w:rPr>
            </w:pPr>
            <w:r w:rsidRPr="009E5E4E">
              <w:rPr>
                <w:color w:val="auto"/>
                <w:sz w:val="24"/>
                <w:szCs w:val="24"/>
              </w:rPr>
              <w:t>80 100,00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F8" w:rsidRPr="009E5E4E" w:rsidRDefault="00A336F8" w:rsidP="00D5331E">
            <w:pPr>
              <w:jc w:val="center"/>
              <w:rPr>
                <w:color w:val="auto"/>
                <w:sz w:val="24"/>
                <w:szCs w:val="24"/>
              </w:rPr>
            </w:pPr>
            <w:r w:rsidRPr="009E5E4E">
              <w:rPr>
                <w:color w:val="auto"/>
                <w:sz w:val="24"/>
                <w:szCs w:val="24"/>
              </w:rPr>
              <w:t>240 300,00</w:t>
            </w:r>
          </w:p>
        </w:tc>
      </w:tr>
      <w:tr w:rsidR="00566B05" w:rsidRPr="009E5E4E" w:rsidTr="00566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B05" w:rsidRPr="009E5E4E" w:rsidRDefault="00566B05">
            <w:pPr>
              <w:rPr>
                <w:color w:val="auto"/>
                <w:sz w:val="24"/>
                <w:szCs w:val="24"/>
              </w:rPr>
            </w:pPr>
            <w:r w:rsidRPr="009E5E4E">
              <w:rPr>
                <w:color w:val="auto"/>
                <w:sz w:val="24"/>
                <w:szCs w:val="24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9E5E4E" w:rsidRDefault="00566B05" w:rsidP="00A336F8">
            <w:pPr>
              <w:jc w:val="center"/>
              <w:rPr>
                <w:color w:val="auto"/>
                <w:sz w:val="24"/>
                <w:szCs w:val="24"/>
              </w:rPr>
            </w:pPr>
            <w:r w:rsidRPr="009E5E4E">
              <w:rPr>
                <w:color w:val="auto"/>
                <w:sz w:val="24"/>
                <w:szCs w:val="24"/>
              </w:rPr>
              <w:t>61</w:t>
            </w:r>
            <w:r w:rsidR="00A336F8" w:rsidRPr="009E5E4E">
              <w:rPr>
                <w:color w:val="auto"/>
                <w:sz w:val="24"/>
                <w:szCs w:val="24"/>
              </w:rPr>
              <w:t> 856,00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9E5E4E" w:rsidRDefault="00566B05" w:rsidP="00A336F8">
            <w:pPr>
              <w:jc w:val="center"/>
              <w:rPr>
                <w:color w:val="auto"/>
                <w:sz w:val="24"/>
                <w:szCs w:val="24"/>
              </w:rPr>
            </w:pPr>
            <w:r w:rsidRPr="009E5E4E">
              <w:rPr>
                <w:color w:val="auto"/>
                <w:sz w:val="24"/>
                <w:szCs w:val="24"/>
              </w:rPr>
              <w:t>61</w:t>
            </w:r>
            <w:r w:rsidR="00A336F8" w:rsidRPr="009E5E4E">
              <w:rPr>
                <w:color w:val="auto"/>
                <w:sz w:val="24"/>
                <w:szCs w:val="24"/>
              </w:rPr>
              <w:t> 856,00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9E5E4E" w:rsidRDefault="00566B05" w:rsidP="00A336F8">
            <w:pPr>
              <w:jc w:val="center"/>
              <w:rPr>
                <w:color w:val="auto"/>
                <w:sz w:val="24"/>
                <w:szCs w:val="24"/>
              </w:rPr>
            </w:pPr>
            <w:r w:rsidRPr="009E5E4E">
              <w:rPr>
                <w:color w:val="auto"/>
                <w:sz w:val="24"/>
                <w:szCs w:val="24"/>
              </w:rPr>
              <w:t>61</w:t>
            </w:r>
            <w:r w:rsidR="00A336F8" w:rsidRPr="009E5E4E">
              <w:rPr>
                <w:color w:val="auto"/>
                <w:sz w:val="24"/>
                <w:szCs w:val="24"/>
              </w:rPr>
              <w:t> 856,00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9E5E4E" w:rsidRDefault="00566B05" w:rsidP="00A336F8">
            <w:pPr>
              <w:jc w:val="center"/>
              <w:rPr>
                <w:color w:val="auto"/>
                <w:sz w:val="24"/>
                <w:szCs w:val="24"/>
              </w:rPr>
            </w:pPr>
            <w:r w:rsidRPr="009E5E4E">
              <w:rPr>
                <w:color w:val="auto"/>
                <w:sz w:val="24"/>
                <w:szCs w:val="24"/>
              </w:rPr>
              <w:t>185</w:t>
            </w:r>
            <w:r w:rsidR="00A336F8" w:rsidRPr="009E5E4E">
              <w:rPr>
                <w:color w:val="auto"/>
                <w:sz w:val="24"/>
                <w:szCs w:val="24"/>
              </w:rPr>
              <w:t> 568,00</w:t>
            </w:r>
          </w:p>
        </w:tc>
      </w:tr>
      <w:tr w:rsidR="00566B05" w:rsidRPr="009E5E4E" w:rsidTr="00566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9E5E4E" w:rsidRDefault="00566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9E5E4E">
              <w:rPr>
                <w:color w:val="auto"/>
                <w:sz w:val="24"/>
                <w:szCs w:val="24"/>
              </w:rPr>
              <w:t>Областной</w:t>
            </w:r>
            <w:r w:rsidRPr="009E5E4E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9E5E4E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9E5E4E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9E5E4E">
              <w:rPr>
                <w:color w:val="auto"/>
                <w:sz w:val="24"/>
                <w:szCs w:val="24"/>
              </w:rPr>
              <w:t>60 000,00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9E5E4E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9E5E4E">
              <w:rPr>
                <w:color w:val="auto"/>
                <w:sz w:val="24"/>
                <w:szCs w:val="24"/>
              </w:rPr>
              <w:t>60 000,00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9E5E4E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9E5E4E">
              <w:rPr>
                <w:color w:val="auto"/>
                <w:sz w:val="24"/>
                <w:szCs w:val="24"/>
              </w:rPr>
              <w:t>60 000,00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9E5E4E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9E5E4E">
              <w:rPr>
                <w:color w:val="auto"/>
                <w:sz w:val="24"/>
                <w:szCs w:val="24"/>
              </w:rPr>
              <w:t>180 000,00</w:t>
            </w:r>
          </w:p>
        </w:tc>
      </w:tr>
      <w:tr w:rsidR="00566B05" w:rsidRPr="009E5E4E" w:rsidTr="00566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9E5E4E" w:rsidRDefault="00566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9E5E4E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9E5E4E" w:rsidRDefault="00566B05" w:rsidP="00A336F8">
            <w:pPr>
              <w:jc w:val="center"/>
              <w:rPr>
                <w:color w:val="auto"/>
                <w:sz w:val="24"/>
                <w:szCs w:val="24"/>
              </w:rPr>
            </w:pPr>
            <w:r w:rsidRPr="009E5E4E">
              <w:rPr>
                <w:color w:val="auto"/>
                <w:sz w:val="24"/>
                <w:szCs w:val="24"/>
              </w:rPr>
              <w:t>1</w:t>
            </w:r>
            <w:r w:rsidR="00A336F8" w:rsidRPr="009E5E4E">
              <w:rPr>
                <w:color w:val="auto"/>
                <w:sz w:val="24"/>
                <w:szCs w:val="24"/>
              </w:rPr>
              <w:t> 856,00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9E5E4E" w:rsidRDefault="00566B05" w:rsidP="00A336F8">
            <w:pPr>
              <w:jc w:val="center"/>
              <w:rPr>
                <w:color w:val="auto"/>
                <w:sz w:val="24"/>
                <w:szCs w:val="24"/>
              </w:rPr>
            </w:pPr>
            <w:r w:rsidRPr="009E5E4E">
              <w:rPr>
                <w:color w:val="auto"/>
                <w:sz w:val="24"/>
                <w:szCs w:val="24"/>
              </w:rPr>
              <w:t>1</w:t>
            </w:r>
            <w:r w:rsidR="00A336F8" w:rsidRPr="009E5E4E">
              <w:rPr>
                <w:color w:val="auto"/>
                <w:sz w:val="24"/>
                <w:szCs w:val="24"/>
              </w:rPr>
              <w:t> 856,00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9E5E4E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9E5E4E">
              <w:rPr>
                <w:color w:val="auto"/>
                <w:sz w:val="24"/>
                <w:szCs w:val="24"/>
              </w:rPr>
              <w:t>1 855,70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9E5E4E" w:rsidRDefault="00A336F8">
            <w:pPr>
              <w:jc w:val="center"/>
              <w:rPr>
                <w:color w:val="auto"/>
                <w:sz w:val="24"/>
                <w:szCs w:val="24"/>
              </w:rPr>
            </w:pPr>
            <w:r w:rsidRPr="009E5E4E">
              <w:rPr>
                <w:color w:val="auto"/>
                <w:sz w:val="24"/>
                <w:szCs w:val="24"/>
              </w:rPr>
              <w:t>5 568,00</w:t>
            </w:r>
          </w:p>
        </w:tc>
      </w:tr>
    </w:tbl>
    <w:p w:rsidR="00566B05" w:rsidRPr="009E5E4E" w:rsidRDefault="00566B05" w:rsidP="00566B05">
      <w:pPr>
        <w:rPr>
          <w:color w:val="auto"/>
        </w:rPr>
      </w:pPr>
    </w:p>
    <w:p w:rsidR="00566B05" w:rsidRPr="00083915" w:rsidRDefault="00566B05" w:rsidP="00566B05">
      <w:pPr>
        <w:rPr>
          <w:color w:val="auto"/>
        </w:rPr>
      </w:pPr>
    </w:p>
    <w:p w:rsidR="00FE4C57" w:rsidRDefault="00FE4C57" w:rsidP="00566B05">
      <w:pPr>
        <w:rPr>
          <w:color w:val="auto"/>
        </w:rPr>
      </w:pPr>
    </w:p>
    <w:p w:rsidR="00A2257F" w:rsidRDefault="00A2257F" w:rsidP="00566B05">
      <w:pPr>
        <w:rPr>
          <w:color w:val="auto"/>
        </w:rPr>
      </w:pPr>
    </w:p>
    <w:p w:rsidR="00A2257F" w:rsidRDefault="00A2257F" w:rsidP="00566B05">
      <w:pPr>
        <w:rPr>
          <w:color w:val="auto"/>
        </w:rPr>
      </w:pPr>
    </w:p>
    <w:p w:rsidR="00A2257F" w:rsidRDefault="00A2257F" w:rsidP="00566B05">
      <w:pPr>
        <w:rPr>
          <w:color w:val="auto"/>
        </w:rPr>
      </w:pPr>
    </w:p>
    <w:p w:rsidR="00A2257F" w:rsidRDefault="00A2257F" w:rsidP="00566B05">
      <w:pPr>
        <w:rPr>
          <w:color w:val="auto"/>
        </w:rPr>
      </w:pPr>
    </w:p>
    <w:p w:rsidR="00A2257F" w:rsidRDefault="00A2257F" w:rsidP="00566B05">
      <w:pPr>
        <w:rPr>
          <w:color w:val="auto"/>
        </w:rPr>
      </w:pPr>
    </w:p>
    <w:p w:rsidR="00A2257F" w:rsidRDefault="00A2257F" w:rsidP="00566B05">
      <w:pPr>
        <w:rPr>
          <w:color w:val="auto"/>
        </w:rPr>
      </w:pPr>
    </w:p>
    <w:p w:rsidR="00A2257F" w:rsidRDefault="00A2257F" w:rsidP="00566B05">
      <w:pPr>
        <w:rPr>
          <w:color w:val="auto"/>
        </w:rPr>
      </w:pPr>
    </w:p>
    <w:p w:rsidR="00A2257F" w:rsidRDefault="00A2257F" w:rsidP="00566B05">
      <w:pPr>
        <w:rPr>
          <w:color w:val="auto"/>
        </w:rPr>
      </w:pPr>
    </w:p>
    <w:p w:rsidR="00A2257F" w:rsidRDefault="00A2257F" w:rsidP="00566B05">
      <w:pPr>
        <w:rPr>
          <w:color w:val="auto"/>
        </w:rPr>
      </w:pPr>
    </w:p>
    <w:p w:rsidR="00A2257F" w:rsidRPr="00083915" w:rsidRDefault="00A2257F" w:rsidP="00566B05">
      <w:pPr>
        <w:rPr>
          <w:color w:val="auto"/>
        </w:rPr>
      </w:pPr>
    </w:p>
    <w:p w:rsidR="00FE4C57" w:rsidRPr="00083915" w:rsidRDefault="00FE4C57" w:rsidP="00566B05">
      <w:pPr>
        <w:rPr>
          <w:color w:val="auto"/>
        </w:rPr>
      </w:pPr>
    </w:p>
    <w:p w:rsidR="00566B05" w:rsidRPr="00083915" w:rsidRDefault="00566B05" w:rsidP="00566B05">
      <w:pPr>
        <w:widowControl w:val="0"/>
        <w:jc w:val="center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6. План реализации комплекса процессных мероприятий</w:t>
      </w:r>
    </w:p>
    <w:p w:rsidR="00566B05" w:rsidRPr="00083915" w:rsidRDefault="00566B05" w:rsidP="00566B05">
      <w:pPr>
        <w:widowControl w:val="0"/>
        <w:jc w:val="center"/>
        <w:rPr>
          <w:color w:val="auto"/>
          <w:sz w:val="28"/>
        </w:rPr>
      </w:pPr>
    </w:p>
    <w:tbl>
      <w:tblPr>
        <w:tblW w:w="14878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22"/>
        <w:gridCol w:w="2224"/>
        <w:gridCol w:w="3895"/>
        <w:gridCol w:w="3337"/>
      </w:tblGrid>
      <w:tr w:rsidR="00566B05" w:rsidRPr="00083915" w:rsidTr="003B647F">
        <w:trPr>
          <w:trHeight w:val="1108"/>
        </w:trPr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6B05" w:rsidRPr="00083915" w:rsidRDefault="00566B05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>Задача, мероприятие (результат) /</w:t>
            </w:r>
          </w:p>
          <w:p w:rsidR="00566B05" w:rsidRPr="00083915" w:rsidRDefault="00566B05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6B05" w:rsidRPr="00083915" w:rsidRDefault="00566B05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Дата наступления</w:t>
            </w:r>
          </w:p>
          <w:p w:rsidR="00566B05" w:rsidRPr="00083915" w:rsidRDefault="00566B05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6B05" w:rsidRPr="00083915" w:rsidRDefault="00566B05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566B05" w:rsidRPr="00083915" w:rsidRDefault="00566B05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(Ф.И.О., должность, наименование исполнительного органа)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6B05" w:rsidRPr="00083915" w:rsidRDefault="00566B05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</w:tr>
      <w:tr w:rsidR="00566B05" w:rsidRPr="00083915" w:rsidTr="003B647F">
        <w:trPr>
          <w:trHeight w:val="274"/>
          <w:tblHeader/>
        </w:trPr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6B05" w:rsidRPr="00083915" w:rsidRDefault="00566B05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6B05" w:rsidRPr="00083915" w:rsidRDefault="00566B05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6B05" w:rsidRPr="00083915" w:rsidRDefault="00566B05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6B05" w:rsidRPr="00083915" w:rsidRDefault="00566B05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</w:t>
            </w:r>
          </w:p>
        </w:tc>
      </w:tr>
      <w:tr w:rsidR="00566B05" w:rsidRPr="00083915" w:rsidTr="003B647F">
        <w:trPr>
          <w:trHeight w:val="350"/>
        </w:trPr>
        <w:tc>
          <w:tcPr>
            <w:tcW w:w="14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6B05" w:rsidRPr="00083915" w:rsidRDefault="00566B05" w:rsidP="00680EE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1. </w:t>
            </w:r>
            <w:r w:rsidR="00680EEF" w:rsidRPr="00083915">
              <w:rPr>
                <w:color w:val="auto"/>
                <w:sz w:val="24"/>
                <w:szCs w:val="24"/>
              </w:rPr>
              <w:t>Задача направлена на содержание и ремонт автомобильных дорог местного значени</w:t>
            </w:r>
            <w:r w:rsidR="00FB7B4A" w:rsidRPr="00083915">
              <w:rPr>
                <w:color w:val="auto"/>
                <w:sz w:val="24"/>
                <w:szCs w:val="24"/>
              </w:rPr>
              <w:t>я</w:t>
            </w:r>
            <w:r w:rsidR="0003253C">
              <w:rPr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</w:tr>
      <w:tr w:rsidR="00BA0372" w:rsidRPr="00083915" w:rsidTr="003B647F">
        <w:trPr>
          <w:trHeight w:val="315"/>
        </w:trPr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B23DFC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 xml:space="preserve">Мероприятие «Выполнение ежегодных работ по содержанию, текущему ремонту автомобильных дорог и тротуаров Промышленновского округа»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BA0372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</w:t>
            </w:r>
            <w:r w:rsidR="00C05808" w:rsidRPr="00083915">
              <w:rPr>
                <w:color w:val="auto"/>
              </w:rPr>
              <w:t>;</w:t>
            </w:r>
          </w:p>
          <w:p w:rsidR="00BA0372" w:rsidRPr="00083915" w:rsidRDefault="00C05808" w:rsidP="00C05808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</w:tr>
      <w:tr w:rsidR="00BA0372" w:rsidRPr="00083915" w:rsidTr="003B647F">
        <w:trPr>
          <w:trHeight w:val="315"/>
        </w:trPr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 Муниципального контракта»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Январь </w:t>
            </w:r>
          </w:p>
        </w:tc>
        <w:tc>
          <w:tcPr>
            <w:tcW w:w="38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Муниципальный контракт</w:t>
            </w:r>
          </w:p>
        </w:tc>
      </w:tr>
      <w:tr w:rsidR="00BA0372" w:rsidRPr="00083915" w:rsidTr="003B647F">
        <w:trPr>
          <w:trHeight w:val="315"/>
        </w:trPr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 «Приемка выполненных работ (оказанных услуг)»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ежемесячно</w:t>
            </w:r>
          </w:p>
        </w:tc>
        <w:tc>
          <w:tcPr>
            <w:tcW w:w="38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Акт выполненных работ (оказанных услуг)</w:t>
            </w:r>
          </w:p>
        </w:tc>
      </w:tr>
      <w:tr w:rsidR="00BA0372" w:rsidRPr="00083915" w:rsidTr="003B647F">
        <w:trPr>
          <w:trHeight w:val="315"/>
        </w:trPr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«Оплата выполненных работ (оказанных услуг)»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ежемесячно</w:t>
            </w:r>
          </w:p>
        </w:tc>
        <w:tc>
          <w:tcPr>
            <w:tcW w:w="3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Заявка на кассовое исполнение</w:t>
            </w:r>
          </w:p>
        </w:tc>
      </w:tr>
      <w:tr w:rsidR="00566B05" w:rsidRPr="00083915" w:rsidTr="003B647F">
        <w:trPr>
          <w:trHeight w:val="315"/>
        </w:trPr>
        <w:tc>
          <w:tcPr>
            <w:tcW w:w="14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DFC" w:rsidRPr="00083915" w:rsidRDefault="00B23DFC" w:rsidP="00B23DF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2. Задача направлена на обеспечение дорожной деятельности в отношении автомобильных дорог общего пользования </w:t>
            </w:r>
          </w:p>
          <w:p w:rsidR="00566B05" w:rsidRPr="00083915" w:rsidRDefault="00B23DFC" w:rsidP="00B23DF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местного значения и искусственных дорожных сооружений на них (за счет средств областного бюджета)</w:t>
            </w:r>
          </w:p>
        </w:tc>
      </w:tr>
      <w:tr w:rsidR="00BA0372" w:rsidRPr="00083915" w:rsidTr="003B647F">
        <w:trPr>
          <w:trHeight w:val="926"/>
        </w:trPr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Мероприятие «Выполнение работ по текущему ремонту асфальтобетонного покрытия автомобильных дорог общего пользования местного значения»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BA0372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</w:t>
            </w:r>
            <w:r w:rsidR="00C05808" w:rsidRPr="00083915">
              <w:rPr>
                <w:color w:val="auto"/>
              </w:rPr>
              <w:t>;</w:t>
            </w:r>
          </w:p>
          <w:p w:rsidR="00BA0372" w:rsidRPr="00083915" w:rsidRDefault="00BA0372" w:rsidP="00BA0372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</w:rPr>
              <w:t>Управления по жизнеобеспечению и строительству</w:t>
            </w:r>
            <w:r w:rsidR="00C05808" w:rsidRPr="00083915">
              <w:rPr>
                <w:color w:val="auto"/>
              </w:rPr>
              <w:t xml:space="preserve"> администрации Промышленновского муниципального округа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</w:tr>
      <w:tr w:rsidR="00BA0372" w:rsidRPr="00083915" w:rsidTr="003B647F">
        <w:trPr>
          <w:trHeight w:val="276"/>
        </w:trPr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 Муниципального контракта»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30 июня</w:t>
            </w:r>
          </w:p>
        </w:tc>
        <w:tc>
          <w:tcPr>
            <w:tcW w:w="38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Муниципальный контракт</w:t>
            </w:r>
          </w:p>
        </w:tc>
      </w:tr>
      <w:tr w:rsidR="00BA0372" w:rsidRPr="00083915" w:rsidTr="003B647F">
        <w:trPr>
          <w:trHeight w:val="267"/>
        </w:trPr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 «Приемка выполненных работ (оказанных услуг)»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BA0372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30 сентября</w:t>
            </w:r>
          </w:p>
        </w:tc>
        <w:tc>
          <w:tcPr>
            <w:tcW w:w="38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Акт выполненных работ (оказанных услуг)</w:t>
            </w:r>
          </w:p>
        </w:tc>
      </w:tr>
      <w:tr w:rsidR="00BA0372" w:rsidRPr="00083915" w:rsidTr="003B647F">
        <w:trPr>
          <w:trHeight w:val="322"/>
        </w:trPr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«Оплата выполненных работ (оказанных услуг)»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31 октября</w:t>
            </w:r>
          </w:p>
        </w:tc>
        <w:tc>
          <w:tcPr>
            <w:tcW w:w="3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Заявка на кассовое исполнение</w:t>
            </w:r>
          </w:p>
        </w:tc>
      </w:tr>
    </w:tbl>
    <w:p w:rsidR="005F6670" w:rsidRDefault="005F6670" w:rsidP="005F6670">
      <w:pPr>
        <w:rPr>
          <w:color w:val="auto"/>
        </w:rPr>
      </w:pPr>
    </w:p>
    <w:p w:rsidR="003B647F" w:rsidRDefault="003B647F" w:rsidP="005F6670">
      <w:pPr>
        <w:rPr>
          <w:color w:val="auto"/>
        </w:rPr>
      </w:pPr>
    </w:p>
    <w:p w:rsidR="003B647F" w:rsidRDefault="003B647F" w:rsidP="005F6670">
      <w:pPr>
        <w:rPr>
          <w:color w:val="auto"/>
        </w:rPr>
      </w:pPr>
    </w:p>
    <w:p w:rsidR="003B647F" w:rsidRPr="00083915" w:rsidRDefault="003B647F" w:rsidP="005F6670">
      <w:pPr>
        <w:rPr>
          <w:color w:val="auto"/>
        </w:rPr>
      </w:pPr>
    </w:p>
    <w:p w:rsidR="00977DC1" w:rsidRPr="00083915" w:rsidRDefault="000A320E" w:rsidP="00977DC1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</w:rPr>
      </w:pPr>
      <w:r>
        <w:rPr>
          <w:color w:val="auto"/>
          <w:sz w:val="28"/>
        </w:rPr>
        <w:t>Приложение № 6</w:t>
      </w:r>
    </w:p>
    <w:p w:rsidR="00977DC1" w:rsidRPr="00083915" w:rsidRDefault="00977DC1" w:rsidP="00977DC1">
      <w:pPr>
        <w:widowControl w:val="0"/>
        <w:ind w:left="9923" w:right="106"/>
        <w:jc w:val="center"/>
        <w:rPr>
          <w:color w:val="auto"/>
          <w:sz w:val="28"/>
        </w:rPr>
      </w:pPr>
      <w:r w:rsidRPr="00083915">
        <w:rPr>
          <w:color w:val="auto"/>
          <w:sz w:val="28"/>
        </w:rPr>
        <w:t>к муниципальной программе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lastRenderedPageBreak/>
        <w:t xml:space="preserve">«Развитие жилищно-коммунального и дорожного комплекса 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 xml:space="preserve">Промышленновского 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>муниципального округа»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>на 2026-2028 годы</w:t>
      </w:r>
    </w:p>
    <w:p w:rsidR="00977DC1" w:rsidRPr="00083915" w:rsidRDefault="00977DC1" w:rsidP="00977DC1">
      <w:pPr>
        <w:widowControl w:val="0"/>
        <w:jc w:val="right"/>
        <w:outlineLvl w:val="0"/>
        <w:rPr>
          <w:b/>
          <w:color w:val="auto"/>
          <w:sz w:val="28"/>
          <w:szCs w:val="28"/>
        </w:rPr>
      </w:pPr>
    </w:p>
    <w:p w:rsidR="003B3B8E" w:rsidRPr="00083915" w:rsidRDefault="003B3B8E" w:rsidP="003B3B8E">
      <w:pPr>
        <w:widowControl w:val="0"/>
        <w:jc w:val="center"/>
        <w:outlineLvl w:val="0"/>
        <w:rPr>
          <w:b/>
          <w:color w:val="auto"/>
          <w:sz w:val="28"/>
          <w:szCs w:val="28"/>
          <w:vertAlign w:val="superscript"/>
        </w:rPr>
      </w:pPr>
      <w:r w:rsidRPr="00083915">
        <w:rPr>
          <w:b/>
          <w:color w:val="auto"/>
          <w:sz w:val="28"/>
          <w:szCs w:val="28"/>
        </w:rPr>
        <w:t>ПАСПОРТ</w:t>
      </w:r>
    </w:p>
    <w:p w:rsidR="003B3B8E" w:rsidRPr="00083915" w:rsidRDefault="003B3B8E" w:rsidP="003B3B8E">
      <w:pPr>
        <w:widowControl w:val="0"/>
        <w:jc w:val="center"/>
        <w:rPr>
          <w:b/>
          <w:color w:val="auto"/>
          <w:sz w:val="28"/>
          <w:szCs w:val="28"/>
        </w:rPr>
      </w:pPr>
      <w:r w:rsidRPr="00083915">
        <w:rPr>
          <w:b/>
          <w:color w:val="auto"/>
          <w:sz w:val="28"/>
          <w:szCs w:val="28"/>
        </w:rPr>
        <w:t xml:space="preserve">Комплекса процессных мероприятий </w:t>
      </w:r>
    </w:p>
    <w:p w:rsidR="003B3B8E" w:rsidRPr="00083915" w:rsidRDefault="003B3B8E" w:rsidP="003B3B8E">
      <w:pPr>
        <w:widowControl w:val="0"/>
        <w:jc w:val="center"/>
        <w:outlineLvl w:val="0"/>
        <w:rPr>
          <w:b/>
          <w:color w:val="auto"/>
          <w:sz w:val="28"/>
          <w:szCs w:val="28"/>
        </w:rPr>
      </w:pPr>
      <w:r w:rsidRPr="00083915">
        <w:rPr>
          <w:b/>
          <w:color w:val="auto"/>
          <w:sz w:val="28"/>
          <w:szCs w:val="28"/>
        </w:rPr>
        <w:t xml:space="preserve">Комплекс процессных мероприятий </w:t>
      </w:r>
      <w:r w:rsidR="00C77483" w:rsidRPr="00083915">
        <w:rPr>
          <w:b/>
          <w:color w:val="auto"/>
          <w:sz w:val="28"/>
          <w:szCs w:val="28"/>
        </w:rPr>
        <w:t>«Благоустройство»</w:t>
      </w:r>
    </w:p>
    <w:p w:rsidR="00C77483" w:rsidRPr="00083915" w:rsidRDefault="00C77483" w:rsidP="003B3B8E">
      <w:pPr>
        <w:widowControl w:val="0"/>
        <w:jc w:val="center"/>
        <w:outlineLvl w:val="0"/>
        <w:rPr>
          <w:b/>
          <w:color w:val="auto"/>
          <w:sz w:val="28"/>
        </w:rPr>
      </w:pPr>
    </w:p>
    <w:p w:rsidR="003B3B8E" w:rsidRPr="00083915" w:rsidRDefault="003B3B8E" w:rsidP="003B3B8E">
      <w:pPr>
        <w:pStyle w:val="ae"/>
        <w:widowControl w:val="0"/>
        <w:numPr>
          <w:ilvl w:val="3"/>
          <w:numId w:val="12"/>
        </w:numPr>
        <w:ind w:left="142" w:firstLine="26"/>
        <w:jc w:val="center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Основные</w:t>
      </w:r>
      <w:r w:rsidRPr="00083915">
        <w:rPr>
          <w:b/>
          <w:color w:val="auto"/>
          <w:spacing w:val="-4"/>
          <w:sz w:val="28"/>
        </w:rPr>
        <w:t xml:space="preserve"> </w:t>
      </w:r>
      <w:r w:rsidRPr="00083915">
        <w:rPr>
          <w:b/>
          <w:color w:val="auto"/>
          <w:sz w:val="28"/>
        </w:rPr>
        <w:t>положения</w:t>
      </w:r>
    </w:p>
    <w:p w:rsidR="003B3B8E" w:rsidRPr="00083915" w:rsidRDefault="003B3B8E" w:rsidP="003B3B8E">
      <w:pPr>
        <w:widowControl w:val="0"/>
        <w:tabs>
          <w:tab w:val="left" w:pos="7273"/>
        </w:tabs>
        <w:jc w:val="center"/>
        <w:rPr>
          <w:b/>
          <w:color w:val="auto"/>
          <w:sz w:val="28"/>
        </w:rPr>
      </w:pPr>
    </w:p>
    <w:tbl>
      <w:tblPr>
        <w:tblW w:w="15145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34"/>
        <w:gridCol w:w="10811"/>
      </w:tblGrid>
      <w:tr w:rsidR="003B3B8E" w:rsidRPr="00083915" w:rsidTr="003B647F">
        <w:trPr>
          <w:trHeight w:val="714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B3B8E" w:rsidRPr="00083915" w:rsidRDefault="003B3B8E" w:rsidP="0050187B">
            <w:pPr>
              <w:widowControl w:val="0"/>
              <w:ind w:left="434" w:hanging="434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Куратор</w:t>
            </w:r>
            <w:r w:rsidRPr="00083915">
              <w:rPr>
                <w:color w:val="auto"/>
                <w:spacing w:val="-2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B3B8E" w:rsidRPr="00083915" w:rsidRDefault="003B3B8E" w:rsidP="0050187B">
            <w:pPr>
              <w:widowControl w:val="0"/>
              <w:jc w:val="both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Заместитель главы Промышленновского муниципального округа – начальник Управления по жизнеобеспечению и строительству администрации Промышленновского муниципального округа</w:t>
            </w:r>
          </w:p>
        </w:tc>
      </w:tr>
      <w:tr w:rsidR="003B3B8E" w:rsidRPr="00083915" w:rsidTr="003B647F">
        <w:trPr>
          <w:trHeight w:val="375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B3B8E" w:rsidRPr="00083915" w:rsidRDefault="003B3B8E" w:rsidP="0050187B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Ответственный</w:t>
            </w:r>
            <w:r w:rsidRPr="00083915">
              <w:rPr>
                <w:color w:val="auto"/>
                <w:spacing w:val="-6"/>
                <w:sz w:val="24"/>
              </w:rPr>
              <w:t xml:space="preserve"> </w:t>
            </w:r>
            <w:r w:rsidRPr="00083915">
              <w:rPr>
                <w:color w:val="auto"/>
                <w:sz w:val="24"/>
              </w:rPr>
              <w:t>исполнитель</w:t>
            </w:r>
            <w:r w:rsidRPr="00083915">
              <w:rPr>
                <w:color w:val="auto"/>
                <w:spacing w:val="-4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B3B8E" w:rsidRPr="00083915" w:rsidRDefault="003B3B8E" w:rsidP="0050187B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</w:tbl>
    <w:p w:rsidR="003B3B8E" w:rsidRPr="00083915" w:rsidRDefault="003B3B8E" w:rsidP="003B3B8E">
      <w:pPr>
        <w:widowControl w:val="0"/>
        <w:rPr>
          <w:color w:val="auto"/>
          <w:sz w:val="24"/>
        </w:rPr>
      </w:pPr>
    </w:p>
    <w:tbl>
      <w:tblPr>
        <w:tblW w:w="15159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38"/>
        <w:gridCol w:w="10821"/>
      </w:tblGrid>
      <w:tr w:rsidR="003B3B8E" w:rsidRPr="00083915" w:rsidTr="003B647F">
        <w:trPr>
          <w:trHeight w:val="536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B3B8E" w:rsidRPr="00083915" w:rsidRDefault="003B3B8E" w:rsidP="0050187B">
            <w:pPr>
              <w:widowControl w:val="0"/>
              <w:rPr>
                <w:color w:val="auto"/>
                <w:sz w:val="24"/>
                <w:vertAlign w:val="superscript"/>
              </w:rPr>
            </w:pPr>
            <w:r w:rsidRPr="00083915">
              <w:rPr>
                <w:color w:val="auto"/>
                <w:sz w:val="24"/>
              </w:rPr>
              <w:t>Период</w:t>
            </w:r>
            <w:r w:rsidRPr="00083915">
              <w:rPr>
                <w:color w:val="auto"/>
                <w:spacing w:val="-4"/>
                <w:sz w:val="24"/>
              </w:rPr>
              <w:t xml:space="preserve"> </w:t>
            </w:r>
            <w:r w:rsidRPr="00083915">
              <w:rPr>
                <w:color w:val="auto"/>
                <w:sz w:val="24"/>
              </w:rPr>
              <w:t>реализации</w:t>
            </w:r>
            <w:r w:rsidRPr="00083915">
              <w:rPr>
                <w:color w:val="auto"/>
                <w:spacing w:val="-2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B3B8E" w:rsidRPr="00083915" w:rsidRDefault="003B3B8E" w:rsidP="0050187B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2026–2028 годы</w:t>
            </w:r>
          </w:p>
        </w:tc>
      </w:tr>
      <w:tr w:rsidR="003B3B8E" w:rsidRPr="00083915" w:rsidTr="003B647F">
        <w:trPr>
          <w:trHeight w:val="526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B3B8E" w:rsidRPr="00083915" w:rsidRDefault="003B3B8E" w:rsidP="0050187B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Цели</w:t>
            </w:r>
            <w:r w:rsidRPr="00083915">
              <w:rPr>
                <w:color w:val="auto"/>
                <w:spacing w:val="-5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B3B8E" w:rsidRPr="00083915" w:rsidRDefault="00CB4F94" w:rsidP="0050187B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Цель 3. Повышение уровня благоустройства </w:t>
            </w: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населенных пунктов Промышленновского муниципального округа не менее 50 процентов к 2028 году</w:t>
            </w:r>
          </w:p>
        </w:tc>
      </w:tr>
      <w:tr w:rsidR="003B3B8E" w:rsidRPr="00083915" w:rsidTr="003B647F">
        <w:trPr>
          <w:trHeight w:val="776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B3B8E" w:rsidRPr="00083915" w:rsidRDefault="003B3B8E" w:rsidP="0050187B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Связь</w:t>
            </w:r>
            <w:r w:rsidRPr="00083915">
              <w:rPr>
                <w:color w:val="auto"/>
                <w:spacing w:val="-5"/>
                <w:sz w:val="24"/>
              </w:rPr>
              <w:t xml:space="preserve"> с муниципальной программой</w:t>
            </w:r>
          </w:p>
        </w:tc>
        <w:tc>
          <w:tcPr>
            <w:tcW w:w="10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B3B8E" w:rsidRPr="00083915" w:rsidRDefault="003B3B8E" w:rsidP="0050187B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Муниципальной программы «Развитие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жилищно-коммунального</w:t>
            </w:r>
            <w:proofErr w:type="gramEnd"/>
          </w:p>
          <w:p w:rsidR="003B3B8E" w:rsidRPr="00083915" w:rsidRDefault="003B3B8E" w:rsidP="0050187B">
            <w:pPr>
              <w:widowControl w:val="0"/>
              <w:outlineLv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и дорожного комплекса Промышленновского муниципального округа»</w:t>
            </w:r>
          </w:p>
          <w:p w:rsidR="003B3B8E" w:rsidRPr="00083915" w:rsidRDefault="003B3B8E" w:rsidP="0050187B">
            <w:pPr>
              <w:widowControl w:val="0"/>
              <w:rPr>
                <w:color w:val="auto"/>
                <w:sz w:val="24"/>
              </w:rPr>
            </w:pPr>
          </w:p>
        </w:tc>
      </w:tr>
    </w:tbl>
    <w:p w:rsidR="00CB4F94" w:rsidRPr="00083915" w:rsidRDefault="00CB4F94" w:rsidP="000B389D">
      <w:pPr>
        <w:widowControl w:val="0"/>
        <w:outlineLvl w:val="0"/>
        <w:rPr>
          <w:b/>
          <w:color w:val="auto"/>
          <w:sz w:val="28"/>
        </w:rPr>
      </w:pPr>
    </w:p>
    <w:p w:rsidR="00246172" w:rsidRPr="00083915" w:rsidRDefault="00246172" w:rsidP="000B389D">
      <w:pPr>
        <w:widowControl w:val="0"/>
        <w:outlineLvl w:val="0"/>
        <w:rPr>
          <w:b/>
          <w:color w:val="auto"/>
          <w:sz w:val="28"/>
        </w:rPr>
      </w:pPr>
    </w:p>
    <w:p w:rsidR="00246172" w:rsidRDefault="00246172" w:rsidP="000B389D">
      <w:pPr>
        <w:widowControl w:val="0"/>
        <w:outlineLvl w:val="0"/>
        <w:rPr>
          <w:b/>
          <w:color w:val="auto"/>
          <w:sz w:val="28"/>
        </w:rPr>
      </w:pPr>
    </w:p>
    <w:p w:rsidR="003B647F" w:rsidRDefault="003B647F" w:rsidP="000B389D">
      <w:pPr>
        <w:widowControl w:val="0"/>
        <w:outlineLvl w:val="0"/>
        <w:rPr>
          <w:b/>
          <w:color w:val="auto"/>
          <w:sz w:val="28"/>
        </w:rPr>
      </w:pPr>
    </w:p>
    <w:p w:rsidR="003B647F" w:rsidRPr="00083915" w:rsidRDefault="003B647F" w:rsidP="000B389D">
      <w:pPr>
        <w:widowControl w:val="0"/>
        <w:outlineLvl w:val="0"/>
        <w:rPr>
          <w:b/>
          <w:color w:val="auto"/>
          <w:sz w:val="28"/>
        </w:rPr>
      </w:pPr>
    </w:p>
    <w:p w:rsidR="00246172" w:rsidRPr="00083915" w:rsidRDefault="00246172" w:rsidP="000B389D">
      <w:pPr>
        <w:widowControl w:val="0"/>
        <w:outlineLvl w:val="0"/>
        <w:rPr>
          <w:b/>
          <w:color w:val="auto"/>
          <w:sz w:val="28"/>
        </w:rPr>
      </w:pPr>
    </w:p>
    <w:p w:rsidR="00CB4F94" w:rsidRPr="00083915" w:rsidRDefault="000B389D" w:rsidP="000B389D">
      <w:pPr>
        <w:widowControl w:val="0"/>
        <w:jc w:val="center"/>
        <w:outlineLvl w:val="0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lastRenderedPageBreak/>
        <w:t>2.</w:t>
      </w:r>
      <w:r w:rsidR="00CB4F94" w:rsidRPr="00083915">
        <w:rPr>
          <w:b/>
          <w:color w:val="auto"/>
          <w:sz w:val="28"/>
        </w:rPr>
        <w:t>Показатели комплекса процессных мероприятий</w:t>
      </w:r>
    </w:p>
    <w:p w:rsidR="00CB4F94" w:rsidRPr="00083915" w:rsidRDefault="00CB4F94" w:rsidP="00CB4F94">
      <w:pPr>
        <w:pStyle w:val="ae"/>
        <w:widowControl w:val="0"/>
        <w:ind w:left="0"/>
        <w:outlineLvl w:val="0"/>
        <w:rPr>
          <w:b/>
          <w:color w:val="auto"/>
          <w:sz w:val="28"/>
        </w:rPr>
      </w:pPr>
    </w:p>
    <w:tbl>
      <w:tblPr>
        <w:tblW w:w="15901" w:type="dxa"/>
        <w:tblInd w:w="-42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19"/>
        <w:gridCol w:w="3560"/>
        <w:gridCol w:w="19"/>
        <w:gridCol w:w="1101"/>
        <w:gridCol w:w="1095"/>
        <w:gridCol w:w="29"/>
        <w:gridCol w:w="940"/>
        <w:gridCol w:w="23"/>
        <w:gridCol w:w="812"/>
        <w:gridCol w:w="31"/>
        <w:gridCol w:w="821"/>
        <w:gridCol w:w="1120"/>
        <w:gridCol w:w="1239"/>
        <w:gridCol w:w="1101"/>
        <w:gridCol w:w="2891"/>
      </w:tblGrid>
      <w:tr w:rsidR="00CB4F94" w:rsidRPr="00083915" w:rsidTr="003B647F">
        <w:trPr>
          <w:trHeight w:val="448"/>
        </w:trPr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pacing w:val="-1"/>
                <w:sz w:val="22"/>
              </w:rPr>
            </w:pPr>
            <w:r w:rsidRPr="00083915">
              <w:rPr>
                <w:color w:val="auto"/>
                <w:sz w:val="22"/>
              </w:rPr>
              <w:t>№</w:t>
            </w:r>
          </w:p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  <w:proofErr w:type="gramStart"/>
            <w:r w:rsidRPr="00083915">
              <w:rPr>
                <w:color w:val="auto"/>
                <w:spacing w:val="-5"/>
                <w:sz w:val="22"/>
              </w:rPr>
              <w:t>п</w:t>
            </w:r>
            <w:proofErr w:type="gramEnd"/>
            <w:r w:rsidRPr="00083915">
              <w:rPr>
                <w:color w:val="auto"/>
                <w:spacing w:val="-5"/>
                <w:sz w:val="22"/>
              </w:rPr>
              <w:t>/п</w:t>
            </w:r>
          </w:p>
        </w:tc>
        <w:tc>
          <w:tcPr>
            <w:tcW w:w="35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pacing w:val="-2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Наименование</w:t>
            </w:r>
          </w:p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показателя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Признак возрастания убывания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pacing w:val="-2"/>
                <w:sz w:val="22"/>
              </w:rPr>
            </w:pPr>
          </w:p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Уровень</w:t>
            </w:r>
            <w:r w:rsidRPr="00083915">
              <w:rPr>
                <w:color w:val="auto"/>
                <w:spacing w:val="-4"/>
                <w:sz w:val="22"/>
              </w:rPr>
              <w:t xml:space="preserve"> </w:t>
            </w:r>
            <w:r w:rsidRPr="00083915">
              <w:rPr>
                <w:color w:val="auto"/>
                <w:spacing w:val="-2"/>
                <w:sz w:val="22"/>
              </w:rPr>
              <w:t>показателя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Единица измерения</w:t>
            </w: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pacing w:val="-6"/>
                <w:sz w:val="22"/>
              </w:rPr>
            </w:pPr>
            <w:r w:rsidRPr="00083915">
              <w:rPr>
                <w:color w:val="auto"/>
                <w:sz w:val="22"/>
              </w:rPr>
              <w:t>Базовое</w:t>
            </w:r>
            <w:r w:rsidRPr="00083915">
              <w:rPr>
                <w:color w:val="auto"/>
                <w:spacing w:val="-6"/>
                <w:sz w:val="22"/>
              </w:rPr>
              <w:t xml:space="preserve"> </w:t>
            </w:r>
          </w:p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значение</w:t>
            </w:r>
          </w:p>
        </w:tc>
        <w:tc>
          <w:tcPr>
            <w:tcW w:w="3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Значение</w:t>
            </w:r>
            <w:r w:rsidRPr="00083915">
              <w:rPr>
                <w:color w:val="auto"/>
                <w:spacing w:val="-8"/>
                <w:sz w:val="22"/>
              </w:rPr>
              <w:t xml:space="preserve"> </w:t>
            </w:r>
            <w:r w:rsidRPr="00083915">
              <w:rPr>
                <w:color w:val="auto"/>
                <w:spacing w:val="-2"/>
                <w:sz w:val="22"/>
              </w:rPr>
              <w:t>показателей</w:t>
            </w:r>
            <w:r w:rsidRPr="00083915">
              <w:rPr>
                <w:color w:val="auto"/>
                <w:spacing w:val="-9"/>
                <w:sz w:val="22"/>
              </w:rPr>
              <w:t xml:space="preserve"> </w:t>
            </w:r>
            <w:r w:rsidRPr="00083915">
              <w:rPr>
                <w:color w:val="auto"/>
                <w:spacing w:val="-2"/>
                <w:sz w:val="22"/>
              </w:rPr>
              <w:t>по</w:t>
            </w:r>
            <w:r w:rsidRPr="00083915">
              <w:rPr>
                <w:color w:val="auto"/>
                <w:spacing w:val="-8"/>
                <w:sz w:val="22"/>
              </w:rPr>
              <w:t xml:space="preserve"> </w:t>
            </w:r>
            <w:r w:rsidRPr="00083915">
              <w:rPr>
                <w:color w:val="auto"/>
                <w:spacing w:val="-4"/>
                <w:sz w:val="22"/>
              </w:rPr>
              <w:t>годам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Ответственный</w:t>
            </w:r>
            <w:r w:rsidRPr="00083915">
              <w:rPr>
                <w:color w:val="auto"/>
                <w:spacing w:val="-12"/>
                <w:sz w:val="22"/>
              </w:rPr>
              <w:t xml:space="preserve"> </w:t>
            </w:r>
            <w:r w:rsidRPr="00083915">
              <w:rPr>
                <w:color w:val="auto"/>
                <w:sz w:val="22"/>
              </w:rPr>
              <w:t xml:space="preserve">за </w:t>
            </w:r>
            <w:r w:rsidRPr="00083915">
              <w:rPr>
                <w:color w:val="auto"/>
                <w:spacing w:val="-2"/>
                <w:sz w:val="22"/>
              </w:rPr>
              <w:t xml:space="preserve">достижение </w:t>
            </w:r>
            <w:r w:rsidRPr="00083915">
              <w:rPr>
                <w:color w:val="auto"/>
                <w:sz w:val="22"/>
              </w:rPr>
              <w:t>показателя</w:t>
            </w:r>
            <w:r w:rsidRPr="00083915">
              <w:rPr>
                <w:color w:val="auto"/>
                <w:spacing w:val="-12"/>
                <w:sz w:val="22"/>
              </w:rPr>
              <w:t xml:space="preserve"> </w:t>
            </w:r>
            <w:r w:rsidRPr="00083915">
              <w:rPr>
                <w:color w:val="auto"/>
                <w:sz w:val="22"/>
              </w:rPr>
              <w:t>(участник муниципальной</w:t>
            </w:r>
            <w:r w:rsidRPr="00083915">
              <w:rPr>
                <w:color w:val="auto"/>
                <w:spacing w:val="-2"/>
                <w:sz w:val="22"/>
              </w:rPr>
              <w:t xml:space="preserve"> программы)</w:t>
            </w:r>
          </w:p>
        </w:tc>
      </w:tr>
      <w:tr w:rsidR="00CB4F94" w:rsidRPr="00083915" w:rsidTr="003B647F">
        <w:trPr>
          <w:trHeight w:val="594"/>
        </w:trPr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rPr>
                <w:color w:val="auto"/>
              </w:rPr>
            </w:pPr>
          </w:p>
        </w:tc>
        <w:tc>
          <w:tcPr>
            <w:tcW w:w="35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rPr>
                <w:color w:val="auto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rPr>
                <w:color w:val="auto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rPr>
                <w:color w:val="auto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rPr>
                <w:color w:val="auto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ind w:hanging="23"/>
              <w:jc w:val="center"/>
              <w:rPr>
                <w:color w:val="auto"/>
                <w:spacing w:val="-2"/>
                <w:sz w:val="22"/>
              </w:rPr>
            </w:pPr>
            <w:proofErr w:type="spellStart"/>
            <w:r w:rsidRPr="00083915">
              <w:rPr>
                <w:color w:val="auto"/>
                <w:spacing w:val="-2"/>
                <w:sz w:val="22"/>
              </w:rPr>
              <w:t>Значе</w:t>
            </w:r>
            <w:proofErr w:type="spellEnd"/>
          </w:p>
          <w:p w:rsidR="00CB4F94" w:rsidRPr="00083915" w:rsidRDefault="00CB4F94" w:rsidP="0050187B">
            <w:pPr>
              <w:ind w:hanging="23"/>
              <w:jc w:val="center"/>
              <w:rPr>
                <w:color w:val="auto"/>
                <w:sz w:val="22"/>
              </w:rPr>
            </w:pPr>
            <w:proofErr w:type="spellStart"/>
            <w:r w:rsidRPr="00083915">
              <w:rPr>
                <w:color w:val="auto"/>
                <w:spacing w:val="-2"/>
                <w:sz w:val="22"/>
              </w:rPr>
              <w:t>ние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</w:p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год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</w:p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10"/>
                <w:sz w:val="22"/>
              </w:rPr>
              <w:t>2026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</w:p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2027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</w:p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2028</w:t>
            </w:r>
          </w:p>
        </w:tc>
        <w:tc>
          <w:tcPr>
            <w:tcW w:w="2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rPr>
                <w:color w:val="auto"/>
              </w:rPr>
            </w:pPr>
          </w:p>
        </w:tc>
      </w:tr>
      <w:tr w:rsidR="00CB4F94" w:rsidRPr="00083915" w:rsidTr="003B647F">
        <w:trPr>
          <w:trHeight w:val="401"/>
        </w:trPr>
        <w:tc>
          <w:tcPr>
            <w:tcW w:w="159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b/>
                <w:color w:val="auto"/>
                <w:sz w:val="22"/>
              </w:rPr>
            </w:pPr>
            <w:r w:rsidRPr="00083915">
              <w:rPr>
                <w:color w:val="auto"/>
              </w:rPr>
              <w:t xml:space="preserve">Задача 1. </w:t>
            </w:r>
            <w:r w:rsidRPr="00083915">
              <w:rPr>
                <w:color w:val="auto"/>
                <w:sz w:val="24"/>
                <w:szCs w:val="24"/>
              </w:rPr>
              <w:t>Задача направлена на организацию уличного освещения</w:t>
            </w:r>
          </w:p>
        </w:tc>
      </w:tr>
      <w:tr w:rsidR="00CB4F94" w:rsidRPr="00083915" w:rsidTr="003B647F">
        <w:trPr>
          <w:trHeight w:val="1275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pacing w:val="-5"/>
                <w:sz w:val="22"/>
              </w:rPr>
            </w:pPr>
          </w:p>
          <w:p w:rsidR="00CB4F94" w:rsidRPr="00083915" w:rsidRDefault="00CB4F94" w:rsidP="0050187B">
            <w:pPr>
              <w:jc w:val="center"/>
              <w:rPr>
                <w:color w:val="auto"/>
                <w:spacing w:val="-5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1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ind w:right="55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Освещение улично-дорожной сети в темное время суток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CB4F94" w:rsidP="0050187B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CB4F94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CB4F94" w:rsidP="0050187B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83915">
              <w:rPr>
                <w:color w:val="auto"/>
                <w:sz w:val="22"/>
                <w:szCs w:val="22"/>
              </w:rPr>
              <w:t>км</w:t>
            </w:r>
            <w:proofErr w:type="gramEnd"/>
            <w:r w:rsidRPr="00083915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CB4F94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398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CB4F94" w:rsidP="0050187B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398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CB4F94" w:rsidP="0050187B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398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CB4F94" w:rsidP="0050187B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398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CB4F94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398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CB4F94" w:rsidRPr="00083915" w:rsidTr="003B647F">
        <w:trPr>
          <w:trHeight w:val="258"/>
        </w:trPr>
        <w:tc>
          <w:tcPr>
            <w:tcW w:w="159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2. </w:t>
            </w:r>
            <w:r w:rsidR="00700F9D" w:rsidRPr="00083915">
              <w:rPr>
                <w:color w:val="auto"/>
                <w:sz w:val="24"/>
                <w:szCs w:val="24"/>
              </w:rPr>
              <w:t>Задача направлена на вывоз твердых бытовых отходов</w:t>
            </w:r>
          </w:p>
        </w:tc>
      </w:tr>
      <w:tr w:rsidR="00CB4F94" w:rsidRPr="00083915" w:rsidTr="003B647F">
        <w:trPr>
          <w:trHeight w:val="935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pacing w:val="-5"/>
                <w:sz w:val="22"/>
              </w:rPr>
            </w:pPr>
          </w:p>
          <w:p w:rsidR="00CB4F94" w:rsidRPr="00083915" w:rsidRDefault="00CB4F94" w:rsidP="0050187B">
            <w:pPr>
              <w:jc w:val="center"/>
              <w:rPr>
                <w:color w:val="auto"/>
                <w:spacing w:val="-5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2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700F9D" w:rsidP="0050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Соблюдение правил благоустройства и соблюдения правил </w:t>
            </w:r>
            <w:proofErr w:type="spellStart"/>
            <w:r w:rsidRPr="00083915">
              <w:rPr>
                <w:color w:val="auto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CB4F94" w:rsidP="0050187B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CB4F94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700F9D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700F9D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54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700F9D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700F9D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700F9D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700F9D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AD2065" w:rsidRPr="00083915" w:rsidTr="003B647F">
        <w:trPr>
          <w:trHeight w:val="294"/>
        </w:trPr>
        <w:tc>
          <w:tcPr>
            <w:tcW w:w="159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2065" w:rsidRPr="00083915" w:rsidRDefault="007202CA" w:rsidP="007202CA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4"/>
                <w:szCs w:val="24"/>
              </w:rPr>
              <w:t>Задача 3. Задача направлена на содержание мест захоронения</w:t>
            </w:r>
          </w:p>
        </w:tc>
      </w:tr>
      <w:tr w:rsidR="00AD2065" w:rsidRPr="00083915" w:rsidTr="003B647F">
        <w:trPr>
          <w:trHeight w:val="935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2065" w:rsidRPr="00083915" w:rsidRDefault="007202CA" w:rsidP="0050187B">
            <w:pPr>
              <w:jc w:val="center"/>
              <w:rPr>
                <w:color w:val="auto"/>
                <w:spacing w:val="-5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3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2065" w:rsidRPr="00083915" w:rsidRDefault="007202CA" w:rsidP="0050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Соблюдение правил благоустройства и соблюдения правил </w:t>
            </w:r>
            <w:proofErr w:type="spellStart"/>
            <w:r w:rsidRPr="00083915">
              <w:rPr>
                <w:color w:val="auto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2065" w:rsidRPr="00083915" w:rsidRDefault="007202CA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2065" w:rsidRPr="00083915" w:rsidRDefault="007202CA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2065" w:rsidRPr="00083915" w:rsidRDefault="007202CA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2065" w:rsidRPr="00083915" w:rsidRDefault="007202CA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2065" w:rsidRPr="00083915" w:rsidRDefault="007202CA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2065" w:rsidRPr="00083915" w:rsidRDefault="007202CA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2065" w:rsidRPr="00083915" w:rsidRDefault="007202CA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2065" w:rsidRPr="00083915" w:rsidRDefault="007202CA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2065" w:rsidRPr="00083915" w:rsidRDefault="007202CA" w:rsidP="0050187B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7202CA" w:rsidRPr="00083915" w:rsidTr="003B647F">
        <w:trPr>
          <w:trHeight w:val="288"/>
        </w:trPr>
        <w:tc>
          <w:tcPr>
            <w:tcW w:w="159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202CA" w:rsidRPr="00083915" w:rsidRDefault="007202CA" w:rsidP="007202CA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4"/>
                <w:szCs w:val="24"/>
              </w:rPr>
              <w:t>Задача 4. Задача направлена на озеленение населенных пунктов</w:t>
            </w:r>
          </w:p>
        </w:tc>
      </w:tr>
      <w:tr w:rsidR="0050187B" w:rsidRPr="00083915" w:rsidTr="003B647F">
        <w:trPr>
          <w:trHeight w:val="935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187B" w:rsidRPr="00083915" w:rsidRDefault="0050187B" w:rsidP="0050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187B" w:rsidRPr="00083915" w:rsidRDefault="0050187B" w:rsidP="0050187B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Улучшение качества благоустройства для жизни населения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187B" w:rsidRPr="00083915" w:rsidRDefault="0050187B" w:rsidP="0050187B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50187B" w:rsidRPr="00083915" w:rsidTr="003B647F">
        <w:trPr>
          <w:trHeight w:val="423"/>
        </w:trPr>
        <w:tc>
          <w:tcPr>
            <w:tcW w:w="159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187B" w:rsidRPr="00083915" w:rsidRDefault="0050187B" w:rsidP="007202CA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5. Задача направлена на благоустройство населенных пунктов, </w:t>
            </w:r>
            <w:proofErr w:type="spellStart"/>
            <w:r w:rsidRPr="00083915">
              <w:rPr>
                <w:color w:val="auto"/>
                <w:sz w:val="24"/>
                <w:szCs w:val="24"/>
              </w:rPr>
              <w:t>окашивание</w:t>
            </w:r>
            <w:proofErr w:type="spellEnd"/>
            <w:r w:rsidRPr="00083915">
              <w:rPr>
                <w:color w:val="auto"/>
                <w:sz w:val="24"/>
                <w:szCs w:val="24"/>
              </w:rPr>
              <w:t>, транспортные расходы, ГСМ для газонокосилок, пакеты для мусора, ремонт фонтана, демонтаж новогодней иллюминации, установка светофора</w:t>
            </w:r>
          </w:p>
        </w:tc>
      </w:tr>
      <w:tr w:rsidR="0050187B" w:rsidRPr="00083915" w:rsidTr="003B647F">
        <w:trPr>
          <w:trHeight w:val="935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187B" w:rsidRPr="00083915" w:rsidRDefault="0050187B" w:rsidP="0050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187B" w:rsidRPr="00083915" w:rsidRDefault="0050187B" w:rsidP="0050187B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Улучшение качества жизни населения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187B" w:rsidRPr="00083915" w:rsidRDefault="0050187B" w:rsidP="0050187B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50187B" w:rsidRPr="00083915" w:rsidTr="003B647F">
        <w:trPr>
          <w:trHeight w:val="471"/>
        </w:trPr>
        <w:tc>
          <w:tcPr>
            <w:tcW w:w="159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187B" w:rsidRPr="00083915" w:rsidRDefault="0050187B" w:rsidP="007202CA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6. Задача направлена на проведение мероприятий в области охраны окружающей среды на особо охраняемых природных территориях местного значения</w:t>
            </w:r>
          </w:p>
        </w:tc>
      </w:tr>
      <w:tr w:rsidR="0050187B" w:rsidRPr="00083915" w:rsidTr="003B647F">
        <w:trPr>
          <w:trHeight w:val="935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187B" w:rsidRPr="00083915" w:rsidRDefault="0050187B" w:rsidP="0050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187B" w:rsidRPr="00083915" w:rsidRDefault="0050187B" w:rsidP="0050187B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Защита животного и растительного мира на особо охраняемых природных территориях местного значения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187B" w:rsidRPr="00083915" w:rsidRDefault="0050187B" w:rsidP="000B389D">
            <w:pPr>
              <w:autoSpaceDE w:val="0"/>
              <w:autoSpaceDN w:val="0"/>
              <w:adjustRightInd w:val="0"/>
              <w:ind w:right="30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50187B" w:rsidRPr="00083915" w:rsidTr="003B647F">
        <w:trPr>
          <w:trHeight w:val="328"/>
        </w:trPr>
        <w:tc>
          <w:tcPr>
            <w:tcW w:w="159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187B" w:rsidRPr="00083915" w:rsidRDefault="0050187B" w:rsidP="0050187B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7. Задача направлена на ликвидацию мест несанкционированного размещения отходов</w:t>
            </w:r>
          </w:p>
        </w:tc>
      </w:tr>
      <w:tr w:rsidR="00FA6F3B" w:rsidRPr="00083915" w:rsidTr="003B647F">
        <w:trPr>
          <w:trHeight w:val="935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A6F3B" w:rsidRPr="00083915" w:rsidRDefault="00FA6F3B" w:rsidP="0050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A6F3B" w:rsidRPr="00083915" w:rsidRDefault="00FA6F3B" w:rsidP="0050187B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Очищение территории от мусора и восстановление нарушенных земель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6F3B" w:rsidRPr="00083915" w:rsidRDefault="00FA6F3B" w:rsidP="00826A6C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6F3B" w:rsidRPr="00083915" w:rsidRDefault="00FA6F3B" w:rsidP="00826A6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6F3B" w:rsidRPr="00083915" w:rsidRDefault="00FA6F3B" w:rsidP="00826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6F3B" w:rsidRPr="00083915" w:rsidRDefault="006B58DF" w:rsidP="00FA6F3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6F3B" w:rsidRPr="00083915" w:rsidRDefault="00FA6F3B" w:rsidP="006B58DF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  <w:r w:rsidR="006B58DF" w:rsidRPr="00083915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6F3B" w:rsidRPr="00083915" w:rsidRDefault="00FA6F3B" w:rsidP="006B58D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  <w:r w:rsidR="006B58DF" w:rsidRPr="00083915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6F3B" w:rsidRPr="00083915" w:rsidRDefault="00FA6F3B" w:rsidP="006B5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  <w:r w:rsidR="006B58DF" w:rsidRPr="00083915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6F3B" w:rsidRPr="00083915" w:rsidRDefault="00FA6F3B" w:rsidP="006B58D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  <w:r w:rsidR="006B58DF" w:rsidRPr="00083915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A6F3B" w:rsidRPr="00083915" w:rsidRDefault="00FA6F3B" w:rsidP="000B389D">
            <w:pPr>
              <w:autoSpaceDE w:val="0"/>
              <w:autoSpaceDN w:val="0"/>
              <w:adjustRightInd w:val="0"/>
              <w:ind w:right="44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50187B" w:rsidRPr="00083915" w:rsidTr="003B647F">
        <w:trPr>
          <w:trHeight w:val="563"/>
        </w:trPr>
        <w:tc>
          <w:tcPr>
            <w:tcW w:w="159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39F" w:rsidRPr="00083915" w:rsidRDefault="0050187B" w:rsidP="0050187B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8.</w:t>
            </w:r>
            <w:r w:rsidR="00CC639F" w:rsidRPr="00083915">
              <w:rPr>
                <w:color w:val="auto"/>
                <w:sz w:val="24"/>
                <w:szCs w:val="24"/>
              </w:rPr>
              <w:t xml:space="preserve"> Задача направлена на реализацию мероприятий при осуществлении </w:t>
            </w:r>
          </w:p>
          <w:p w:rsidR="0050187B" w:rsidRPr="00083915" w:rsidRDefault="00CC639F" w:rsidP="0050187B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деятельности по обращению с животными без владельцев</w:t>
            </w:r>
          </w:p>
        </w:tc>
      </w:tr>
      <w:tr w:rsidR="00364C2C" w:rsidRPr="00083915" w:rsidTr="003B647F">
        <w:trPr>
          <w:trHeight w:val="96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64C2C" w:rsidRPr="00083915" w:rsidRDefault="00364C2C" w:rsidP="001D5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64C2C" w:rsidRPr="00083915" w:rsidRDefault="00364C2C" w:rsidP="0050187B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направлена на </w:t>
            </w: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недопущение бесконтрольного размножения животных без владельцев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4C2C" w:rsidRPr="00083915" w:rsidRDefault="00364C2C" w:rsidP="00826A6C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4C2C" w:rsidRPr="00083915" w:rsidRDefault="00364C2C" w:rsidP="00826A6C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4C2C" w:rsidRPr="00083915" w:rsidRDefault="00364C2C" w:rsidP="00826A6C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4C2C" w:rsidRPr="00083915" w:rsidRDefault="00364C2C" w:rsidP="00826A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4C2C" w:rsidRPr="00083915" w:rsidRDefault="00364C2C" w:rsidP="00826A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4C2C" w:rsidRPr="00083915" w:rsidRDefault="00364C2C" w:rsidP="00826A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4C2C" w:rsidRPr="00083915" w:rsidRDefault="00364C2C" w:rsidP="00826A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4C2C" w:rsidRPr="00083915" w:rsidRDefault="00364C2C" w:rsidP="00826A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64C2C" w:rsidRPr="00083915" w:rsidRDefault="001D5521" w:rsidP="000B389D">
            <w:pPr>
              <w:autoSpaceDE w:val="0"/>
              <w:autoSpaceDN w:val="0"/>
              <w:adjustRightInd w:val="0"/>
              <w:ind w:right="44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</w:tbl>
    <w:p w:rsidR="000B389D" w:rsidRPr="00083915" w:rsidRDefault="000B389D" w:rsidP="005F6670">
      <w:pPr>
        <w:rPr>
          <w:color w:val="auto"/>
        </w:rPr>
      </w:pPr>
    </w:p>
    <w:p w:rsidR="000B389D" w:rsidRPr="00083915" w:rsidRDefault="000B389D" w:rsidP="000B389D">
      <w:pPr>
        <w:rPr>
          <w:color w:val="auto"/>
        </w:rPr>
      </w:pPr>
    </w:p>
    <w:p w:rsidR="00246172" w:rsidRPr="00083915" w:rsidRDefault="00246172" w:rsidP="000B389D">
      <w:pPr>
        <w:rPr>
          <w:color w:val="auto"/>
        </w:rPr>
      </w:pPr>
    </w:p>
    <w:p w:rsidR="00246172" w:rsidRPr="00083915" w:rsidRDefault="00246172" w:rsidP="000B389D">
      <w:pPr>
        <w:rPr>
          <w:color w:val="auto"/>
        </w:rPr>
      </w:pPr>
    </w:p>
    <w:p w:rsidR="00246172" w:rsidRPr="00083915" w:rsidRDefault="00246172" w:rsidP="000B389D">
      <w:pPr>
        <w:rPr>
          <w:color w:val="auto"/>
        </w:rPr>
      </w:pPr>
    </w:p>
    <w:p w:rsidR="00246172" w:rsidRPr="00083915" w:rsidRDefault="00246172" w:rsidP="000B389D">
      <w:pPr>
        <w:rPr>
          <w:color w:val="auto"/>
        </w:rPr>
      </w:pPr>
    </w:p>
    <w:p w:rsidR="00246172" w:rsidRPr="00083915" w:rsidRDefault="00246172" w:rsidP="000B389D">
      <w:pPr>
        <w:rPr>
          <w:color w:val="auto"/>
        </w:rPr>
      </w:pPr>
    </w:p>
    <w:p w:rsidR="00246172" w:rsidRPr="00083915" w:rsidRDefault="00246172" w:rsidP="000B389D">
      <w:pPr>
        <w:rPr>
          <w:color w:val="auto"/>
        </w:rPr>
      </w:pPr>
    </w:p>
    <w:p w:rsidR="00246172" w:rsidRPr="00083915" w:rsidRDefault="00246172" w:rsidP="000B389D">
      <w:pPr>
        <w:rPr>
          <w:color w:val="auto"/>
        </w:rPr>
      </w:pPr>
    </w:p>
    <w:p w:rsidR="00246172" w:rsidRPr="00083915" w:rsidRDefault="00246172" w:rsidP="000B389D">
      <w:pPr>
        <w:rPr>
          <w:color w:val="auto"/>
        </w:rPr>
      </w:pPr>
    </w:p>
    <w:p w:rsidR="00246172" w:rsidRDefault="00246172" w:rsidP="000B389D">
      <w:pPr>
        <w:rPr>
          <w:color w:val="auto"/>
        </w:rPr>
      </w:pPr>
    </w:p>
    <w:p w:rsidR="003B647F" w:rsidRDefault="003B647F" w:rsidP="000B389D">
      <w:pPr>
        <w:rPr>
          <w:color w:val="auto"/>
        </w:rPr>
      </w:pPr>
    </w:p>
    <w:p w:rsidR="003B647F" w:rsidRDefault="003B647F" w:rsidP="000B389D">
      <w:pPr>
        <w:rPr>
          <w:color w:val="auto"/>
        </w:rPr>
      </w:pPr>
    </w:p>
    <w:p w:rsidR="003B647F" w:rsidRDefault="003B647F" w:rsidP="000B389D">
      <w:pPr>
        <w:rPr>
          <w:color w:val="auto"/>
        </w:rPr>
      </w:pPr>
    </w:p>
    <w:p w:rsidR="003B647F" w:rsidRDefault="003B647F" w:rsidP="000B389D">
      <w:pPr>
        <w:rPr>
          <w:color w:val="auto"/>
        </w:rPr>
      </w:pPr>
    </w:p>
    <w:p w:rsidR="003B647F" w:rsidRPr="00083915" w:rsidRDefault="003B647F" w:rsidP="000B389D">
      <w:pPr>
        <w:rPr>
          <w:color w:val="auto"/>
        </w:rPr>
      </w:pPr>
    </w:p>
    <w:p w:rsidR="000B389D" w:rsidRPr="00083915" w:rsidRDefault="000B389D" w:rsidP="000B389D">
      <w:pPr>
        <w:rPr>
          <w:color w:val="auto"/>
        </w:rPr>
      </w:pPr>
    </w:p>
    <w:p w:rsidR="000B389D" w:rsidRPr="00083915" w:rsidRDefault="000B389D" w:rsidP="000B389D">
      <w:pPr>
        <w:jc w:val="center"/>
        <w:rPr>
          <w:b/>
          <w:color w:val="auto"/>
        </w:rPr>
      </w:pPr>
      <w:r w:rsidRPr="00083915">
        <w:rPr>
          <w:color w:val="auto"/>
        </w:rPr>
        <w:tab/>
      </w:r>
      <w:r w:rsidRPr="00083915">
        <w:rPr>
          <w:b/>
          <w:color w:val="auto"/>
          <w:sz w:val="28"/>
        </w:rPr>
        <w:t>3. План достижения показателей комплекса процессных мероприятий в 2026 году</w:t>
      </w:r>
    </w:p>
    <w:p w:rsidR="000B389D" w:rsidRPr="00083915" w:rsidRDefault="000B389D" w:rsidP="000B389D">
      <w:pPr>
        <w:widowControl w:val="0"/>
        <w:jc w:val="center"/>
        <w:rPr>
          <w:color w:val="auto"/>
          <w:sz w:val="16"/>
        </w:rPr>
      </w:pPr>
    </w:p>
    <w:tbl>
      <w:tblPr>
        <w:tblpPr w:leftFromText="180" w:rightFromText="180" w:vertAnchor="text" w:tblpX="-136" w:tblpY="1"/>
        <w:tblOverlap w:val="never"/>
        <w:tblW w:w="15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787"/>
        <w:gridCol w:w="8"/>
        <w:gridCol w:w="3421"/>
        <w:gridCol w:w="86"/>
        <w:gridCol w:w="1030"/>
        <w:gridCol w:w="53"/>
        <w:gridCol w:w="1220"/>
        <w:gridCol w:w="28"/>
        <w:gridCol w:w="1384"/>
        <w:gridCol w:w="1549"/>
        <w:gridCol w:w="78"/>
        <w:gridCol w:w="1471"/>
        <w:gridCol w:w="55"/>
        <w:gridCol w:w="1597"/>
        <w:gridCol w:w="38"/>
        <w:gridCol w:w="2640"/>
      </w:tblGrid>
      <w:tr w:rsidR="000B389D" w:rsidRPr="00083915" w:rsidTr="003B647F">
        <w:trPr>
          <w:trHeight w:val="352"/>
          <w:tblHeader/>
        </w:trPr>
        <w:tc>
          <w:tcPr>
            <w:tcW w:w="7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0B389D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35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0B389D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Цели/показатели государственной программы </w:t>
            </w:r>
          </w:p>
        </w:tc>
        <w:tc>
          <w:tcPr>
            <w:tcW w:w="10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0B389D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0B389D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Единица измерения</w:t>
            </w:r>
          </w:p>
          <w:p w:rsidR="000B389D" w:rsidRPr="00083915" w:rsidRDefault="000B389D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88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0B389D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Плановые показатели</w:t>
            </w:r>
          </w:p>
        </w:tc>
      </w:tr>
      <w:tr w:rsidR="000B389D" w:rsidRPr="00083915" w:rsidTr="003B647F">
        <w:trPr>
          <w:trHeight w:val="666"/>
          <w:tblHeader/>
        </w:trPr>
        <w:tc>
          <w:tcPr>
            <w:tcW w:w="7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0B389D" w:rsidP="003B647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0B389D" w:rsidP="003B647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0B389D" w:rsidP="003B647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0B389D" w:rsidP="003B647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0B389D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 xml:space="preserve">I </w:t>
            </w:r>
            <w:r w:rsidRPr="00083915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B389D" w:rsidRPr="00083915" w:rsidRDefault="000B389D" w:rsidP="003B647F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0B389D" w:rsidRPr="00083915" w:rsidRDefault="000B389D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 xml:space="preserve">II </w:t>
            </w:r>
            <w:r w:rsidRPr="00083915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B389D" w:rsidRPr="00083915" w:rsidRDefault="000B389D" w:rsidP="003B647F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  <w:p w:rsidR="000B389D" w:rsidRPr="00083915" w:rsidRDefault="000B389D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 xml:space="preserve">III </w:t>
            </w:r>
            <w:r w:rsidRPr="00083915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B389D" w:rsidRPr="00083915" w:rsidRDefault="000B389D" w:rsidP="003B647F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  <w:p w:rsidR="000B389D" w:rsidRPr="00083915" w:rsidRDefault="000B389D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 xml:space="preserve">VI </w:t>
            </w:r>
            <w:r w:rsidRPr="00083915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0B389D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На конец </w:t>
            </w:r>
          </w:p>
          <w:p w:rsidR="000B389D" w:rsidRPr="00083915" w:rsidRDefault="000B389D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2026 года</w:t>
            </w:r>
          </w:p>
        </w:tc>
      </w:tr>
      <w:tr w:rsidR="000B389D" w:rsidRPr="00083915" w:rsidTr="003B647F">
        <w:trPr>
          <w:trHeight w:val="389"/>
        </w:trPr>
        <w:tc>
          <w:tcPr>
            <w:tcW w:w="15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38079C" w:rsidP="003B647F">
            <w:pPr>
              <w:pStyle w:val="TableParagraph"/>
              <w:jc w:val="center"/>
              <w:rPr>
                <w:b/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Задача 1. Задача направлена на организацию уличного освещения</w:t>
            </w:r>
          </w:p>
        </w:tc>
      </w:tr>
      <w:tr w:rsidR="0038079C" w:rsidRPr="00083915" w:rsidTr="003B647F">
        <w:trPr>
          <w:trHeight w:val="389"/>
        </w:trPr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38079C" w:rsidRPr="00083915" w:rsidRDefault="0038079C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38079C" w:rsidRPr="00083915" w:rsidRDefault="0038079C" w:rsidP="003B647F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Освещение улично-дорожной сети в темное время суток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8079C" w:rsidRPr="00083915" w:rsidRDefault="0038079C" w:rsidP="003B647F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8079C" w:rsidRPr="00083915" w:rsidRDefault="0038079C" w:rsidP="003B647F">
            <w:pPr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083915">
              <w:rPr>
                <w:color w:val="auto"/>
                <w:sz w:val="24"/>
                <w:szCs w:val="24"/>
              </w:rPr>
              <w:t>км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8079C" w:rsidRPr="00083915" w:rsidRDefault="0038079C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398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8079C" w:rsidRPr="00083915" w:rsidRDefault="0038079C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398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8079C" w:rsidRPr="00083915" w:rsidRDefault="0038079C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398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8079C" w:rsidRPr="00083915" w:rsidRDefault="0038079C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398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8079C" w:rsidRPr="00083915" w:rsidRDefault="0038079C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398</w:t>
            </w:r>
          </w:p>
        </w:tc>
      </w:tr>
      <w:tr w:rsidR="000B389D" w:rsidRPr="00083915" w:rsidTr="003B647F">
        <w:trPr>
          <w:trHeight w:val="389"/>
        </w:trPr>
        <w:tc>
          <w:tcPr>
            <w:tcW w:w="15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B389D" w:rsidRPr="00083915" w:rsidRDefault="0038079C" w:rsidP="003B647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2. Задача направлена на вывоз твердых бытовых отходов</w:t>
            </w:r>
          </w:p>
        </w:tc>
      </w:tr>
      <w:tr w:rsidR="000B389D" w:rsidRPr="00083915" w:rsidTr="003B647F">
        <w:trPr>
          <w:trHeight w:val="97"/>
        </w:trPr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B389D" w:rsidRPr="00083915" w:rsidRDefault="000B389D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1C525A" w:rsidP="003B647F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Соблюдение правил благоустройства и соблюдения правил </w:t>
            </w:r>
            <w:proofErr w:type="spellStart"/>
            <w:r w:rsidRPr="00083915">
              <w:rPr>
                <w:color w:val="auto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0B389D" w:rsidP="003B647F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1C525A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1C525A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1C525A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1C525A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1C525A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1C525A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</w:tr>
      <w:tr w:rsidR="001C525A" w:rsidRPr="00083915" w:rsidTr="003B647F">
        <w:trPr>
          <w:trHeight w:val="275"/>
        </w:trPr>
        <w:tc>
          <w:tcPr>
            <w:tcW w:w="15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C525A" w:rsidRPr="00083915" w:rsidRDefault="001C525A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3. Задача направлена на содержание мест захоронения</w:t>
            </w:r>
          </w:p>
        </w:tc>
      </w:tr>
      <w:tr w:rsidR="001946B4" w:rsidRPr="00083915" w:rsidTr="003B647F">
        <w:trPr>
          <w:trHeight w:val="97"/>
        </w:trPr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946B4" w:rsidRPr="00083915" w:rsidRDefault="001946B4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3B647F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Соблюдение правил благоустройства и правил </w:t>
            </w:r>
            <w:proofErr w:type="spellStart"/>
            <w:r w:rsidRPr="00083915">
              <w:rPr>
                <w:color w:val="auto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3B647F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</w:tr>
      <w:tr w:rsidR="001946B4" w:rsidRPr="00083915" w:rsidTr="003B647F">
        <w:trPr>
          <w:trHeight w:val="97"/>
        </w:trPr>
        <w:tc>
          <w:tcPr>
            <w:tcW w:w="15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946B4" w:rsidRPr="00083915" w:rsidRDefault="00246172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4</w:t>
            </w:r>
            <w:r w:rsidR="001946B4" w:rsidRPr="00083915">
              <w:rPr>
                <w:color w:val="auto"/>
                <w:sz w:val="24"/>
                <w:szCs w:val="24"/>
              </w:rPr>
              <w:t xml:space="preserve">. Задача направлена на благоустройство населенных пунктов, </w:t>
            </w:r>
            <w:proofErr w:type="spellStart"/>
            <w:r w:rsidR="001946B4" w:rsidRPr="00083915">
              <w:rPr>
                <w:color w:val="auto"/>
                <w:sz w:val="24"/>
                <w:szCs w:val="24"/>
              </w:rPr>
              <w:t>окашивание</w:t>
            </w:r>
            <w:proofErr w:type="spellEnd"/>
            <w:r w:rsidR="001946B4" w:rsidRPr="00083915">
              <w:rPr>
                <w:color w:val="auto"/>
                <w:sz w:val="24"/>
                <w:szCs w:val="24"/>
              </w:rPr>
              <w:t>, транспортные расходы, ГСМ для газонокосилок, пакеты для мусора, ремонт фонтана, демонтаж новогодней иллюминации, установка светофора</w:t>
            </w:r>
          </w:p>
        </w:tc>
      </w:tr>
      <w:tr w:rsidR="001946B4" w:rsidRPr="00083915" w:rsidTr="003B647F">
        <w:trPr>
          <w:trHeight w:val="97"/>
        </w:trPr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946B4" w:rsidRPr="00083915" w:rsidRDefault="00246172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3B647F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Улучшение качества жизни населения в населенных пунктах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3B647F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</w:tr>
      <w:tr w:rsidR="006B58DF" w:rsidRPr="00083915" w:rsidTr="003B647F">
        <w:trPr>
          <w:trHeight w:val="552"/>
        </w:trPr>
        <w:tc>
          <w:tcPr>
            <w:tcW w:w="15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6B58DF" w:rsidRPr="00083915" w:rsidRDefault="006B58DF" w:rsidP="003B647F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</w:t>
            </w:r>
            <w:r w:rsidR="00246172" w:rsidRPr="00083915">
              <w:rPr>
                <w:color w:val="auto"/>
                <w:sz w:val="24"/>
                <w:szCs w:val="24"/>
              </w:rPr>
              <w:t>5</w:t>
            </w:r>
            <w:r w:rsidRPr="00083915">
              <w:rPr>
                <w:color w:val="auto"/>
                <w:sz w:val="24"/>
                <w:szCs w:val="24"/>
              </w:rPr>
              <w:t xml:space="preserve">. Задача направлена на реализацию мероприятий при осуществлении </w:t>
            </w:r>
          </w:p>
          <w:p w:rsidR="006B58DF" w:rsidRPr="00083915" w:rsidRDefault="006B58DF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деятельности по обращению с животными без владельцев</w:t>
            </w:r>
          </w:p>
        </w:tc>
      </w:tr>
      <w:tr w:rsidR="006B58DF" w:rsidRPr="00083915" w:rsidTr="003B647F">
        <w:trPr>
          <w:trHeight w:val="9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6B58DF" w:rsidRPr="00083915" w:rsidRDefault="00246172" w:rsidP="003B647F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58DF" w:rsidRPr="00083915" w:rsidRDefault="006B58DF" w:rsidP="003B647F">
            <w:pPr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направлена на </w:t>
            </w: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 xml:space="preserve">недопущение бесконтрольного размножения животных без </w:t>
            </w: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lastRenderedPageBreak/>
              <w:t>владельцев</w:t>
            </w:r>
          </w:p>
          <w:p w:rsidR="006B58DF" w:rsidRPr="00083915" w:rsidRDefault="006B58DF" w:rsidP="003B647F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58DF" w:rsidRPr="00083915" w:rsidRDefault="006B58DF" w:rsidP="003B647F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lastRenderedPageBreak/>
              <w:t>X</w:t>
            </w: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58DF" w:rsidRPr="00083915" w:rsidRDefault="006B58DF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58DF" w:rsidRPr="00083915" w:rsidRDefault="006B58DF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58DF" w:rsidRPr="00083915" w:rsidRDefault="006B58DF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58DF" w:rsidRPr="00083915" w:rsidRDefault="006B58DF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58DF" w:rsidRPr="00083915" w:rsidRDefault="006B58DF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3B647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</w:tr>
    </w:tbl>
    <w:p w:rsidR="000B389D" w:rsidRPr="00083915" w:rsidRDefault="000B389D" w:rsidP="000B389D">
      <w:pPr>
        <w:rPr>
          <w:color w:val="auto"/>
        </w:rPr>
      </w:pPr>
    </w:p>
    <w:p w:rsidR="00246172" w:rsidRPr="00083915" w:rsidRDefault="00246172" w:rsidP="000B389D">
      <w:pPr>
        <w:rPr>
          <w:color w:val="auto"/>
        </w:rPr>
      </w:pPr>
    </w:p>
    <w:p w:rsidR="000B389D" w:rsidRPr="00083915" w:rsidRDefault="000B389D" w:rsidP="000B389D">
      <w:pPr>
        <w:tabs>
          <w:tab w:val="left" w:pos="2859"/>
        </w:tabs>
        <w:rPr>
          <w:color w:val="auto"/>
        </w:rPr>
      </w:pPr>
    </w:p>
    <w:p w:rsidR="000B389D" w:rsidRPr="00083915" w:rsidRDefault="000B389D" w:rsidP="000B389D">
      <w:pPr>
        <w:rPr>
          <w:color w:val="auto"/>
        </w:rPr>
      </w:pPr>
    </w:p>
    <w:p w:rsidR="00246172" w:rsidRPr="00083915" w:rsidRDefault="00246172" w:rsidP="000B389D">
      <w:pPr>
        <w:rPr>
          <w:color w:val="auto"/>
        </w:rPr>
      </w:pPr>
    </w:p>
    <w:p w:rsidR="006B58DF" w:rsidRDefault="006B58DF" w:rsidP="000B389D">
      <w:pPr>
        <w:rPr>
          <w:color w:val="auto"/>
        </w:rPr>
      </w:pPr>
    </w:p>
    <w:p w:rsidR="003B647F" w:rsidRPr="00083915" w:rsidRDefault="003B647F" w:rsidP="000B389D">
      <w:pPr>
        <w:rPr>
          <w:color w:val="auto"/>
        </w:rPr>
      </w:pPr>
    </w:p>
    <w:p w:rsidR="006B58DF" w:rsidRPr="00083915" w:rsidRDefault="006B58DF" w:rsidP="006B58DF">
      <w:pPr>
        <w:pStyle w:val="ae"/>
        <w:ind w:left="567"/>
        <w:jc w:val="center"/>
        <w:rPr>
          <w:b/>
          <w:color w:val="auto"/>
          <w:sz w:val="28"/>
          <w:szCs w:val="28"/>
        </w:rPr>
      </w:pPr>
      <w:r w:rsidRPr="00083915">
        <w:rPr>
          <w:color w:val="auto"/>
        </w:rPr>
        <w:tab/>
      </w:r>
      <w:r w:rsidRPr="00083915">
        <w:rPr>
          <w:b/>
          <w:color w:val="auto"/>
          <w:sz w:val="28"/>
          <w:szCs w:val="28"/>
        </w:rPr>
        <w:t>4.Перечень мероприятий (результатов) комплекса процессных мероприятий</w:t>
      </w:r>
    </w:p>
    <w:p w:rsidR="006B58DF" w:rsidRPr="00083915" w:rsidRDefault="006B58DF" w:rsidP="006B58DF">
      <w:pPr>
        <w:pStyle w:val="ae"/>
        <w:ind w:left="567"/>
        <w:jc w:val="center"/>
        <w:rPr>
          <w:b/>
          <w:color w:val="auto"/>
          <w:sz w:val="28"/>
          <w:szCs w:val="28"/>
        </w:rPr>
      </w:pPr>
    </w:p>
    <w:tbl>
      <w:tblPr>
        <w:tblW w:w="5046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80"/>
        <w:gridCol w:w="3500"/>
        <w:gridCol w:w="23"/>
        <w:gridCol w:w="1285"/>
        <w:gridCol w:w="2798"/>
        <w:gridCol w:w="1620"/>
        <w:gridCol w:w="1050"/>
        <w:gridCol w:w="797"/>
        <w:gridCol w:w="822"/>
        <w:gridCol w:w="1063"/>
        <w:gridCol w:w="1218"/>
      </w:tblGrid>
      <w:tr w:rsidR="006B58DF" w:rsidRPr="00083915" w:rsidTr="00826A6C">
        <w:trPr>
          <w:trHeight w:val="420"/>
          <w:jc w:val="center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№ </w:t>
            </w:r>
            <w:r w:rsidRPr="00083915">
              <w:rPr>
                <w:color w:val="auto"/>
                <w:spacing w:val="-37"/>
                <w:sz w:val="24"/>
                <w:szCs w:val="24"/>
              </w:rPr>
              <w:t xml:space="preserve">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37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Наименование</w:t>
            </w:r>
            <w:r w:rsidRPr="00083915">
              <w:rPr>
                <w:color w:val="auto"/>
                <w:spacing w:val="-5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мероприятия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083915">
              <w:rPr>
                <w:color w:val="auto"/>
                <w:sz w:val="24"/>
                <w:szCs w:val="24"/>
              </w:rPr>
              <w:t>Тип</w:t>
            </w:r>
            <w:r w:rsidRPr="00083915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мероприятий</w:t>
            </w:r>
            <w:r w:rsidRPr="00083915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2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083915">
              <w:rPr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Единица измерения</w:t>
            </w:r>
            <w:r w:rsidRPr="00083915">
              <w:rPr>
                <w:color w:val="auto"/>
                <w:spacing w:val="-37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(по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ОКЕИ)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Базовое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Значения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мероприятия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(результата)</w:t>
            </w:r>
            <w:r w:rsidRPr="00083915"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по</w:t>
            </w:r>
            <w:r w:rsidRPr="00083915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годам</w:t>
            </w:r>
          </w:p>
        </w:tc>
      </w:tr>
      <w:tr w:rsidR="006B58DF" w:rsidRPr="00083915" w:rsidTr="00826A6C">
        <w:trPr>
          <w:trHeight w:val="270"/>
          <w:jc w:val="center"/>
        </w:trPr>
        <w:tc>
          <w:tcPr>
            <w:tcW w:w="7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7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2028</w:t>
            </w:r>
          </w:p>
        </w:tc>
      </w:tr>
      <w:tr w:rsidR="006B58DF" w:rsidRPr="00083915" w:rsidTr="00826A6C">
        <w:trPr>
          <w:trHeight w:val="473"/>
          <w:jc w:val="center"/>
        </w:trPr>
        <w:tc>
          <w:tcPr>
            <w:tcW w:w="15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C40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1. Задача направлена на организацию уличного освещения</w:t>
            </w:r>
          </w:p>
        </w:tc>
      </w:tr>
      <w:tr w:rsidR="00826A6C" w:rsidRPr="00083915" w:rsidTr="00826A6C">
        <w:trPr>
          <w:trHeight w:val="38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3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Освещение улично-дорожной сети округа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 услуг</w:t>
            </w:r>
            <w:r w:rsidR="00470452">
              <w:rPr>
                <w:color w:val="auto"/>
                <w:sz w:val="24"/>
                <w:szCs w:val="24"/>
              </w:rPr>
              <w:t xml:space="preserve"> (выполненных работ)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083915">
              <w:rPr>
                <w:color w:val="auto"/>
                <w:sz w:val="24"/>
                <w:szCs w:val="24"/>
              </w:rPr>
              <w:t>км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A6C" w:rsidRPr="00083915" w:rsidRDefault="00826A6C" w:rsidP="00826A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398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A6C" w:rsidRPr="00083915" w:rsidRDefault="00826A6C" w:rsidP="00826A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398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A6C" w:rsidRPr="00083915" w:rsidRDefault="00826A6C" w:rsidP="00826A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398</w:t>
            </w:r>
          </w:p>
        </w:tc>
      </w:tr>
      <w:tr w:rsidR="006B58DF" w:rsidRPr="00083915" w:rsidTr="00826A6C">
        <w:trPr>
          <w:trHeight w:val="388"/>
          <w:jc w:val="center"/>
        </w:trPr>
        <w:tc>
          <w:tcPr>
            <w:tcW w:w="15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6B58DF" w:rsidP="00826A6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2. </w:t>
            </w:r>
            <w:r w:rsidR="00826A6C" w:rsidRPr="00083915">
              <w:rPr>
                <w:color w:val="auto"/>
                <w:sz w:val="24"/>
                <w:szCs w:val="24"/>
              </w:rPr>
              <w:t>Задача направлена на вывоз твердых бытовых отходов</w:t>
            </w:r>
          </w:p>
        </w:tc>
      </w:tr>
      <w:tr w:rsidR="006B58DF" w:rsidRPr="00083915" w:rsidTr="00826A6C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2.1</w:t>
            </w:r>
          </w:p>
        </w:tc>
        <w:tc>
          <w:tcPr>
            <w:tcW w:w="3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Установка контейнеров ТКО в населенных пунктах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 услуг</w:t>
            </w:r>
            <w:r>
              <w:rPr>
                <w:color w:val="auto"/>
                <w:sz w:val="24"/>
                <w:szCs w:val="24"/>
              </w:rPr>
              <w:t xml:space="preserve"> (выполненных работ)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6B58DF" w:rsidRPr="00083915" w:rsidRDefault="0024617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</w:t>
            </w:r>
            <w:r w:rsidR="006B58DF" w:rsidRPr="00083915">
              <w:rPr>
                <w:color w:val="auto"/>
                <w:sz w:val="24"/>
                <w:szCs w:val="24"/>
              </w:rPr>
              <w:t>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112</w:t>
            </w:r>
          </w:p>
        </w:tc>
      </w:tr>
      <w:tr w:rsidR="006C406C" w:rsidRPr="00083915" w:rsidTr="00826A6C">
        <w:trPr>
          <w:trHeight w:val="421"/>
          <w:jc w:val="center"/>
        </w:trPr>
        <w:tc>
          <w:tcPr>
            <w:tcW w:w="15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3</w:t>
            </w:r>
            <w:r w:rsidR="006C406C" w:rsidRPr="00083915">
              <w:rPr>
                <w:color w:val="auto"/>
                <w:sz w:val="24"/>
                <w:szCs w:val="24"/>
              </w:rPr>
              <w:t xml:space="preserve">. </w:t>
            </w:r>
            <w:r w:rsidRPr="00083915">
              <w:rPr>
                <w:color w:val="auto"/>
                <w:sz w:val="24"/>
                <w:szCs w:val="24"/>
              </w:rPr>
              <w:t>Задача направлена на содержание мест захоронения</w:t>
            </w:r>
          </w:p>
        </w:tc>
      </w:tr>
      <w:tr w:rsidR="006B58DF" w:rsidRPr="00083915" w:rsidTr="00826A6C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3.1</w:t>
            </w:r>
          </w:p>
        </w:tc>
        <w:tc>
          <w:tcPr>
            <w:tcW w:w="3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826A6C" w:rsidP="00B20B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Проведени</w:t>
            </w:r>
            <w:r w:rsidR="00B20B98" w:rsidRPr="00083915">
              <w:rPr>
                <w:color w:val="auto"/>
                <w:sz w:val="24"/>
                <w:szCs w:val="24"/>
              </w:rPr>
              <w:t>е работ по содержанию мест захоро</w:t>
            </w:r>
            <w:r w:rsidRPr="00083915">
              <w:rPr>
                <w:color w:val="auto"/>
                <w:sz w:val="24"/>
                <w:szCs w:val="24"/>
              </w:rPr>
              <w:t xml:space="preserve">нения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</w:t>
            </w:r>
          </w:p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услуг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24617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</w:t>
            </w:r>
            <w:r w:rsidR="00826A6C" w:rsidRPr="00083915">
              <w:rPr>
                <w:color w:val="auto"/>
                <w:sz w:val="24"/>
                <w:szCs w:val="24"/>
              </w:rPr>
              <w:t>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</w:tr>
      <w:tr w:rsidR="006C406C" w:rsidRPr="00083915" w:rsidTr="00826A6C">
        <w:trPr>
          <w:trHeight w:val="421"/>
          <w:jc w:val="center"/>
        </w:trPr>
        <w:tc>
          <w:tcPr>
            <w:tcW w:w="15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6C" w:rsidRPr="00083915" w:rsidRDefault="00E52745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4. Задача направлена на озеленение населенных пунктов</w:t>
            </w:r>
          </w:p>
        </w:tc>
      </w:tr>
      <w:tr w:rsidR="006B58DF" w:rsidRPr="00083915" w:rsidTr="00826A6C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4.1</w:t>
            </w:r>
          </w:p>
        </w:tc>
        <w:tc>
          <w:tcPr>
            <w:tcW w:w="3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4053E1" w:rsidP="0024617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Озеленение населенных пунктов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B98" w:rsidRPr="00083915" w:rsidRDefault="00B20B98" w:rsidP="00B20B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</w:t>
            </w:r>
          </w:p>
          <w:p w:rsidR="006B58DF" w:rsidRPr="00083915" w:rsidRDefault="00B20B98" w:rsidP="00B20B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услуг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470452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24617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</w:t>
            </w:r>
            <w:r w:rsidR="004053E1" w:rsidRPr="00083915">
              <w:rPr>
                <w:color w:val="auto"/>
                <w:sz w:val="24"/>
                <w:szCs w:val="24"/>
              </w:rPr>
              <w:t>дин</w:t>
            </w:r>
            <w:r w:rsidRPr="00083915">
              <w:rPr>
                <w:color w:val="auto"/>
                <w:sz w:val="24"/>
                <w:szCs w:val="24"/>
              </w:rPr>
              <w:t>и</w:t>
            </w:r>
            <w:r w:rsidR="004053E1" w:rsidRPr="00083915">
              <w:rPr>
                <w:color w:val="auto"/>
                <w:sz w:val="24"/>
                <w:szCs w:val="24"/>
              </w:rPr>
              <w:t>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4053E1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4053E1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4053E1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4053E1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4053E1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</w:tr>
      <w:tr w:rsidR="006C406C" w:rsidRPr="00083915" w:rsidTr="00826A6C">
        <w:trPr>
          <w:trHeight w:val="421"/>
          <w:jc w:val="center"/>
        </w:trPr>
        <w:tc>
          <w:tcPr>
            <w:tcW w:w="15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6C" w:rsidRPr="00083915" w:rsidRDefault="00E52745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 xml:space="preserve">Задача 5. Задача направлена на благоустройство населенных пунктов, </w:t>
            </w:r>
            <w:proofErr w:type="spellStart"/>
            <w:r w:rsidRPr="00083915">
              <w:rPr>
                <w:color w:val="auto"/>
                <w:sz w:val="24"/>
                <w:szCs w:val="24"/>
              </w:rPr>
              <w:t>окашивание</w:t>
            </w:r>
            <w:proofErr w:type="spellEnd"/>
            <w:r w:rsidRPr="00083915">
              <w:rPr>
                <w:color w:val="auto"/>
                <w:sz w:val="24"/>
                <w:szCs w:val="24"/>
              </w:rPr>
              <w:t>, транспортные расходы, ГСМ для газонокосилок, пакеты для мусора, ремонт фонтана, демонтаж новогодней иллюминации, установка светофора</w:t>
            </w:r>
          </w:p>
        </w:tc>
      </w:tr>
      <w:tr w:rsidR="004053E1" w:rsidRPr="00083915" w:rsidTr="004053E1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3E1" w:rsidRPr="00083915" w:rsidRDefault="004053E1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5.1</w:t>
            </w:r>
          </w:p>
        </w:tc>
        <w:tc>
          <w:tcPr>
            <w:tcW w:w="37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3E1" w:rsidRPr="00083915" w:rsidRDefault="004053E1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Материально техническое обеспечение инвентаря, техники, рабочего персонала</w:t>
            </w:r>
          </w:p>
        </w:tc>
        <w:tc>
          <w:tcPr>
            <w:tcW w:w="139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53E1" w:rsidRPr="00083915" w:rsidRDefault="00470452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 услуг</w:t>
            </w:r>
            <w:r>
              <w:rPr>
                <w:color w:val="auto"/>
                <w:sz w:val="24"/>
                <w:szCs w:val="24"/>
              </w:rPr>
              <w:t xml:space="preserve"> (выполненных работ)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452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  <w:p w:rsidR="004053E1" w:rsidRPr="00083915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3E1" w:rsidRPr="00083915" w:rsidRDefault="004053E1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4053E1" w:rsidRPr="00083915" w:rsidRDefault="0024617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</w:t>
            </w:r>
            <w:r w:rsidR="004053E1" w:rsidRPr="00083915">
              <w:rPr>
                <w:color w:val="auto"/>
                <w:sz w:val="24"/>
                <w:szCs w:val="24"/>
              </w:rPr>
              <w:t>дин</w:t>
            </w:r>
            <w:r w:rsidRPr="00083915">
              <w:rPr>
                <w:color w:val="auto"/>
                <w:sz w:val="24"/>
                <w:szCs w:val="24"/>
              </w:rPr>
              <w:t>и</w:t>
            </w:r>
            <w:r w:rsidR="004053E1" w:rsidRPr="00083915">
              <w:rPr>
                <w:color w:val="auto"/>
                <w:sz w:val="24"/>
                <w:szCs w:val="24"/>
              </w:rPr>
              <w:t>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3E1" w:rsidRPr="00083915" w:rsidRDefault="004053E1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3E1" w:rsidRPr="00083915" w:rsidRDefault="004053E1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3E1" w:rsidRPr="00083915" w:rsidRDefault="004053E1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3E1" w:rsidRPr="00083915" w:rsidRDefault="004053E1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3E1" w:rsidRPr="00083915" w:rsidRDefault="004053E1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</w:tr>
      <w:tr w:rsidR="006C406C" w:rsidRPr="00083915" w:rsidTr="00826A6C">
        <w:trPr>
          <w:trHeight w:val="421"/>
          <w:jc w:val="center"/>
        </w:trPr>
        <w:tc>
          <w:tcPr>
            <w:tcW w:w="15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745" w:rsidRPr="00083915" w:rsidRDefault="00E52745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6. Задача направлена на проведение мероприятий в области охраны окружающей </w:t>
            </w:r>
          </w:p>
          <w:p w:rsidR="006C406C" w:rsidRPr="00083915" w:rsidRDefault="00E52745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среды на особо охраняемых природных территориях местного значения</w:t>
            </w:r>
          </w:p>
        </w:tc>
      </w:tr>
      <w:tr w:rsidR="006B58DF" w:rsidRPr="00083915" w:rsidTr="004053E1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6.1</w:t>
            </w:r>
          </w:p>
        </w:tc>
        <w:tc>
          <w:tcPr>
            <w:tcW w:w="3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Выполнение мероприятий по защите животного и растительного мира на особо охраняемых природных территориях местного значения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 услуг</w:t>
            </w:r>
            <w:r>
              <w:rPr>
                <w:color w:val="auto"/>
                <w:sz w:val="24"/>
                <w:szCs w:val="24"/>
              </w:rPr>
              <w:t xml:space="preserve"> (выполненных работ)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452" w:rsidRDefault="00470452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  <w:p w:rsidR="00470452" w:rsidRDefault="00470452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  <w:p w:rsidR="006B58DF" w:rsidRPr="00083915" w:rsidRDefault="00470452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3E1" w:rsidRPr="00083915" w:rsidRDefault="004053E1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4053E1" w:rsidRPr="00083915" w:rsidRDefault="004053E1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6B58DF" w:rsidRPr="00083915" w:rsidRDefault="0024617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</w:t>
            </w:r>
            <w:r w:rsidR="004053E1" w:rsidRPr="00083915">
              <w:rPr>
                <w:color w:val="auto"/>
                <w:sz w:val="24"/>
                <w:szCs w:val="24"/>
              </w:rPr>
              <w:t>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3E1" w:rsidRPr="00083915" w:rsidRDefault="004053E1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4053E1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4053E1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4053E1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4053E1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</w:tr>
      <w:tr w:rsidR="00826A6C" w:rsidRPr="00083915" w:rsidTr="00826A6C">
        <w:trPr>
          <w:trHeight w:val="421"/>
          <w:jc w:val="center"/>
        </w:trPr>
        <w:tc>
          <w:tcPr>
            <w:tcW w:w="15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E52745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7. Задача направлена на ликвидацию мест несанкционированного размещения отходов</w:t>
            </w:r>
          </w:p>
        </w:tc>
      </w:tr>
      <w:tr w:rsidR="00826A6C" w:rsidRPr="00083915" w:rsidTr="00826A6C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7.1</w:t>
            </w:r>
          </w:p>
        </w:tc>
        <w:tc>
          <w:tcPr>
            <w:tcW w:w="3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Ликвидация обнаруженных мест несанкционированного размещения отходов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 услуг</w:t>
            </w:r>
            <w:r>
              <w:rPr>
                <w:color w:val="auto"/>
                <w:sz w:val="24"/>
                <w:szCs w:val="24"/>
              </w:rPr>
              <w:t xml:space="preserve"> (выполненных работ)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452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  <w:p w:rsidR="00826A6C" w:rsidRPr="00083915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826A6C" w:rsidRPr="00083915" w:rsidRDefault="0024617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</w:t>
            </w:r>
            <w:r w:rsidR="000D6BB6" w:rsidRPr="00083915">
              <w:rPr>
                <w:color w:val="auto"/>
                <w:sz w:val="24"/>
                <w:szCs w:val="24"/>
              </w:rPr>
              <w:t>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826A6C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</w:tr>
      <w:tr w:rsidR="00826A6C" w:rsidRPr="00083915" w:rsidTr="00826A6C">
        <w:trPr>
          <w:trHeight w:val="421"/>
          <w:jc w:val="center"/>
        </w:trPr>
        <w:tc>
          <w:tcPr>
            <w:tcW w:w="15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8. Задача направлена на реализацию мероприятий при осуществлении </w:t>
            </w:r>
          </w:p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деятельности по обращению с животными без владельцев</w:t>
            </w:r>
          </w:p>
        </w:tc>
      </w:tr>
      <w:tr w:rsidR="00826A6C" w:rsidRPr="00083915" w:rsidTr="00826A6C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8.1</w:t>
            </w:r>
          </w:p>
        </w:tc>
        <w:tc>
          <w:tcPr>
            <w:tcW w:w="3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0D6BB6" w:rsidP="000D6BB6">
            <w:pPr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Отлов </w:t>
            </w: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животных без владельцев в населенных пунктах округа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 услуг</w:t>
            </w:r>
            <w:r>
              <w:rPr>
                <w:color w:val="auto"/>
                <w:sz w:val="24"/>
                <w:szCs w:val="24"/>
              </w:rPr>
              <w:t xml:space="preserve"> (выполненных работ)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452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  <w:p w:rsidR="00470452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  <w:p w:rsidR="00826A6C" w:rsidRPr="00083915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24617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</w:t>
            </w:r>
            <w:r w:rsidR="000D6BB6" w:rsidRPr="00083915">
              <w:rPr>
                <w:color w:val="auto"/>
                <w:sz w:val="24"/>
                <w:szCs w:val="24"/>
              </w:rPr>
              <w:t>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826A6C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95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95</w:t>
            </w:r>
          </w:p>
        </w:tc>
      </w:tr>
    </w:tbl>
    <w:p w:rsidR="006B58DF" w:rsidRPr="00083915" w:rsidRDefault="006B58DF" w:rsidP="000B389D">
      <w:pPr>
        <w:rPr>
          <w:color w:val="auto"/>
        </w:rPr>
      </w:pPr>
    </w:p>
    <w:p w:rsidR="006B58DF" w:rsidRPr="00083915" w:rsidRDefault="006B58DF" w:rsidP="006B58DF">
      <w:pPr>
        <w:rPr>
          <w:color w:val="auto"/>
        </w:rPr>
      </w:pPr>
    </w:p>
    <w:p w:rsidR="006B58DF" w:rsidRPr="00083915" w:rsidRDefault="006B58DF" w:rsidP="006B58DF">
      <w:pPr>
        <w:rPr>
          <w:color w:val="auto"/>
        </w:rPr>
      </w:pPr>
    </w:p>
    <w:p w:rsidR="006C406C" w:rsidRPr="00083915" w:rsidRDefault="006C406C" w:rsidP="006B58DF">
      <w:pPr>
        <w:widowControl w:val="0"/>
        <w:kinsoku w:val="0"/>
        <w:overflowPunct w:val="0"/>
        <w:autoSpaceDE w:val="0"/>
        <w:autoSpaceDN w:val="0"/>
        <w:adjustRightInd w:val="0"/>
        <w:jc w:val="center"/>
        <w:outlineLvl w:val="0"/>
        <w:rPr>
          <w:color w:val="auto"/>
        </w:rPr>
      </w:pPr>
    </w:p>
    <w:p w:rsidR="006B58DF" w:rsidRPr="00083915" w:rsidRDefault="006B58DF" w:rsidP="006B58DF">
      <w:pPr>
        <w:widowControl w:val="0"/>
        <w:kinsoku w:val="0"/>
        <w:overflowPunct w:val="0"/>
        <w:autoSpaceDE w:val="0"/>
        <w:autoSpaceDN w:val="0"/>
        <w:adjustRightInd w:val="0"/>
        <w:jc w:val="center"/>
        <w:outlineLvl w:val="0"/>
        <w:rPr>
          <w:b/>
          <w:color w:val="auto"/>
          <w:sz w:val="12"/>
          <w:szCs w:val="12"/>
        </w:rPr>
      </w:pPr>
      <w:r w:rsidRPr="00083915">
        <w:rPr>
          <w:color w:val="auto"/>
        </w:rPr>
        <w:tab/>
      </w:r>
      <w:r w:rsidRPr="00083915">
        <w:rPr>
          <w:b/>
          <w:color w:val="auto"/>
          <w:sz w:val="28"/>
          <w:szCs w:val="28"/>
        </w:rPr>
        <w:t>5. Финансовое</w:t>
      </w:r>
      <w:r w:rsidRPr="00083915">
        <w:rPr>
          <w:b/>
          <w:color w:val="auto"/>
          <w:spacing w:val="-6"/>
          <w:sz w:val="28"/>
          <w:szCs w:val="28"/>
        </w:rPr>
        <w:t xml:space="preserve"> </w:t>
      </w:r>
      <w:r w:rsidRPr="00083915">
        <w:rPr>
          <w:b/>
          <w:color w:val="auto"/>
          <w:sz w:val="28"/>
          <w:szCs w:val="28"/>
        </w:rPr>
        <w:t>обеспечение</w:t>
      </w:r>
      <w:r w:rsidRPr="00083915">
        <w:rPr>
          <w:b/>
          <w:color w:val="auto"/>
          <w:spacing w:val="-2"/>
          <w:sz w:val="28"/>
          <w:szCs w:val="28"/>
        </w:rPr>
        <w:t xml:space="preserve"> комплекса процессных мероприятий</w:t>
      </w:r>
    </w:p>
    <w:p w:rsidR="006B58DF" w:rsidRPr="00083915" w:rsidRDefault="006B58DF" w:rsidP="006B58DF">
      <w:pPr>
        <w:widowControl w:val="0"/>
        <w:kinsoku w:val="0"/>
        <w:overflowPunct w:val="0"/>
        <w:autoSpaceDE w:val="0"/>
        <w:autoSpaceDN w:val="0"/>
        <w:adjustRightInd w:val="0"/>
        <w:rPr>
          <w:color w:val="auto"/>
        </w:rPr>
      </w:pPr>
    </w:p>
    <w:tbl>
      <w:tblPr>
        <w:tblW w:w="14749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12"/>
        <w:gridCol w:w="9"/>
        <w:gridCol w:w="1340"/>
        <w:gridCol w:w="1134"/>
        <w:gridCol w:w="1134"/>
        <w:gridCol w:w="4620"/>
      </w:tblGrid>
      <w:tr w:rsidR="006B58DF" w:rsidRPr="009E5E4E" w:rsidTr="003B647F">
        <w:trPr>
          <w:trHeight w:val="342"/>
        </w:trPr>
        <w:tc>
          <w:tcPr>
            <w:tcW w:w="6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8DF" w:rsidRPr="009E5E4E" w:rsidRDefault="006B58DF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vertAlign w:val="superscript"/>
              </w:rPr>
            </w:pPr>
            <w:r w:rsidRPr="009E5E4E">
              <w:rPr>
                <w:color w:val="auto"/>
              </w:rPr>
              <w:t xml:space="preserve">Наименование государственной программы, структурного элемента / источник финансового </w:t>
            </w:r>
            <w:r w:rsidRPr="009E5E4E">
              <w:rPr>
                <w:color w:val="auto"/>
                <w:spacing w:val="-38"/>
              </w:rPr>
              <w:t xml:space="preserve"> </w:t>
            </w:r>
            <w:r w:rsidRPr="009E5E4E">
              <w:rPr>
                <w:color w:val="auto"/>
              </w:rPr>
              <w:t>обеспечения</w:t>
            </w:r>
          </w:p>
        </w:tc>
        <w:tc>
          <w:tcPr>
            <w:tcW w:w="8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58DF" w:rsidRPr="009E5E4E" w:rsidRDefault="006B58DF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Объем</w:t>
            </w:r>
            <w:r w:rsidRPr="009E5E4E">
              <w:rPr>
                <w:color w:val="auto"/>
                <w:spacing w:val="-4"/>
              </w:rPr>
              <w:t xml:space="preserve"> </w:t>
            </w:r>
            <w:r w:rsidRPr="009E5E4E">
              <w:rPr>
                <w:color w:val="auto"/>
              </w:rPr>
              <w:t>финансового</w:t>
            </w:r>
            <w:r w:rsidRPr="009E5E4E">
              <w:rPr>
                <w:color w:val="auto"/>
                <w:spacing w:val="-4"/>
              </w:rPr>
              <w:t xml:space="preserve"> </w:t>
            </w:r>
            <w:r w:rsidRPr="009E5E4E">
              <w:rPr>
                <w:color w:val="auto"/>
              </w:rPr>
              <w:t>обеспечения</w:t>
            </w:r>
            <w:r w:rsidRPr="009E5E4E">
              <w:rPr>
                <w:color w:val="auto"/>
                <w:spacing w:val="-2"/>
              </w:rPr>
              <w:t xml:space="preserve"> </w:t>
            </w:r>
            <w:r w:rsidRPr="009E5E4E">
              <w:rPr>
                <w:color w:val="auto"/>
              </w:rPr>
              <w:t>по</w:t>
            </w:r>
            <w:r w:rsidRPr="009E5E4E">
              <w:rPr>
                <w:color w:val="auto"/>
                <w:spacing w:val="-4"/>
              </w:rPr>
              <w:t xml:space="preserve"> </w:t>
            </w:r>
            <w:r w:rsidRPr="009E5E4E">
              <w:rPr>
                <w:color w:val="auto"/>
              </w:rPr>
              <w:t>годам</w:t>
            </w:r>
            <w:r w:rsidRPr="009E5E4E">
              <w:rPr>
                <w:color w:val="auto"/>
                <w:spacing w:val="-3"/>
              </w:rPr>
              <w:t xml:space="preserve"> </w:t>
            </w:r>
            <w:r w:rsidRPr="009E5E4E">
              <w:rPr>
                <w:color w:val="auto"/>
              </w:rPr>
              <w:t>реализации,</w:t>
            </w:r>
            <w:r w:rsidRPr="009E5E4E">
              <w:rPr>
                <w:color w:val="auto"/>
                <w:spacing w:val="-2"/>
              </w:rPr>
              <w:t xml:space="preserve"> </w:t>
            </w:r>
            <w:r w:rsidRPr="009E5E4E">
              <w:rPr>
                <w:color w:val="auto"/>
              </w:rPr>
              <w:t>тыс.</w:t>
            </w:r>
            <w:r w:rsidRPr="009E5E4E">
              <w:rPr>
                <w:color w:val="auto"/>
                <w:spacing w:val="-4"/>
              </w:rPr>
              <w:t xml:space="preserve"> </w:t>
            </w:r>
            <w:r w:rsidRPr="009E5E4E">
              <w:rPr>
                <w:color w:val="auto"/>
              </w:rPr>
              <w:t>рублей</w:t>
            </w:r>
          </w:p>
        </w:tc>
      </w:tr>
      <w:tr w:rsidR="006B58DF" w:rsidRPr="009E5E4E" w:rsidTr="003B647F">
        <w:trPr>
          <w:trHeight w:val="347"/>
        </w:trPr>
        <w:tc>
          <w:tcPr>
            <w:tcW w:w="6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8DF" w:rsidRPr="009E5E4E" w:rsidRDefault="006B58DF">
            <w:pPr>
              <w:rPr>
                <w:color w:val="auto"/>
                <w:vertAlign w:val="superscript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8DF" w:rsidRPr="009E5E4E" w:rsidRDefault="006B58D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8DF" w:rsidRPr="009E5E4E" w:rsidRDefault="006B58D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58DF" w:rsidRPr="009E5E4E" w:rsidRDefault="006B58D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2028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8DF" w:rsidRPr="009E5E4E" w:rsidRDefault="006B58D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Всего</w:t>
            </w:r>
          </w:p>
        </w:tc>
      </w:tr>
      <w:tr w:rsidR="006C406C" w:rsidRPr="009E5E4E" w:rsidTr="003B64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6C" w:rsidRPr="009E5E4E" w:rsidRDefault="006C406C">
            <w:pPr>
              <w:rPr>
                <w:b/>
                <w:i/>
                <w:color w:val="auto"/>
              </w:rPr>
            </w:pPr>
            <w:r w:rsidRPr="009E5E4E">
              <w:rPr>
                <w:b/>
                <w:i/>
                <w:color w:val="auto"/>
              </w:rPr>
              <w:lastRenderedPageBreak/>
              <w:t xml:space="preserve">Комплекс процессных мероприятий «Благоустройство»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F76166">
            <w:pPr>
              <w:jc w:val="center"/>
              <w:rPr>
                <w:b/>
                <w:i/>
                <w:color w:val="auto"/>
              </w:rPr>
            </w:pPr>
            <w:r w:rsidRPr="009E5E4E">
              <w:rPr>
                <w:b/>
                <w:i/>
                <w:color w:val="auto"/>
              </w:rPr>
              <w:t>33 414,50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F76166">
            <w:pPr>
              <w:jc w:val="center"/>
              <w:rPr>
                <w:b/>
                <w:i/>
                <w:color w:val="auto"/>
              </w:rPr>
            </w:pPr>
            <w:r w:rsidRPr="009E5E4E">
              <w:rPr>
                <w:b/>
                <w:i/>
                <w:color w:val="auto"/>
              </w:rPr>
              <w:t>33 414,50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F76166" w:rsidP="00A2257F">
            <w:pPr>
              <w:jc w:val="center"/>
              <w:rPr>
                <w:b/>
                <w:i/>
                <w:color w:val="auto"/>
              </w:rPr>
            </w:pPr>
            <w:r w:rsidRPr="009E5E4E">
              <w:rPr>
                <w:b/>
                <w:i/>
                <w:color w:val="auto"/>
              </w:rPr>
              <w:t>33 </w:t>
            </w:r>
            <w:r w:rsidR="00A2257F">
              <w:rPr>
                <w:b/>
                <w:i/>
                <w:color w:val="auto"/>
              </w:rPr>
              <w:t>414</w:t>
            </w:r>
            <w:r w:rsidRPr="009E5E4E">
              <w:rPr>
                <w:b/>
                <w:i/>
                <w:color w:val="auto"/>
              </w:rPr>
              <w:t>,50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F76166">
            <w:pPr>
              <w:jc w:val="center"/>
              <w:rPr>
                <w:b/>
                <w:i/>
                <w:color w:val="auto"/>
              </w:rPr>
            </w:pPr>
            <w:r w:rsidRPr="009E5E4E">
              <w:rPr>
                <w:b/>
                <w:i/>
                <w:color w:val="auto"/>
              </w:rPr>
              <w:t>100 243,50</w:t>
            </w:r>
          </w:p>
        </w:tc>
      </w:tr>
      <w:tr w:rsidR="006C406C" w:rsidRPr="009E5E4E" w:rsidTr="003B64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6C40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</w:rPr>
            </w:pPr>
            <w:r w:rsidRPr="009E5E4E">
              <w:rPr>
                <w:color w:val="auto"/>
              </w:rPr>
              <w:t>Областной</w:t>
            </w:r>
            <w:r w:rsidRPr="009E5E4E">
              <w:rPr>
                <w:color w:val="auto"/>
                <w:spacing w:val="-4"/>
              </w:rPr>
              <w:t xml:space="preserve"> </w:t>
            </w:r>
            <w:r w:rsidRPr="009E5E4E">
              <w:rPr>
                <w:color w:val="auto"/>
              </w:rPr>
              <w:t>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F76166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960,00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F76166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960</w:t>
            </w:r>
            <w:r w:rsidR="006C406C" w:rsidRPr="009E5E4E">
              <w:rPr>
                <w:color w:val="auto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F76166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960</w:t>
            </w:r>
            <w:r w:rsidR="006C406C" w:rsidRPr="009E5E4E">
              <w:rPr>
                <w:color w:val="auto"/>
              </w:rPr>
              <w:t>,00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F76166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2 880,00</w:t>
            </w:r>
          </w:p>
        </w:tc>
      </w:tr>
      <w:tr w:rsidR="006C406C" w:rsidRPr="009E5E4E" w:rsidTr="003B64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6C40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</w:rPr>
            </w:pPr>
            <w:r w:rsidRPr="009E5E4E">
              <w:rPr>
                <w:color w:val="auto"/>
              </w:rPr>
              <w:t>Местный 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3714CC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32 454,50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3714CC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32 454,50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3714CC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32 454,50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3714CC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97 243,50</w:t>
            </w:r>
          </w:p>
        </w:tc>
      </w:tr>
      <w:tr w:rsidR="006C406C" w:rsidRPr="009E5E4E" w:rsidTr="003B64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6C" w:rsidRPr="009E5E4E" w:rsidRDefault="006C406C">
            <w:pPr>
              <w:rPr>
                <w:color w:val="auto"/>
              </w:rPr>
            </w:pPr>
            <w:r w:rsidRPr="009E5E4E">
              <w:rPr>
                <w:color w:val="auto"/>
              </w:rPr>
              <w:t>Организация уличного освещения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8549F3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15 000,00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8549F3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15 000,00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8549F3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15 000,00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8549F3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45 000,00</w:t>
            </w:r>
          </w:p>
        </w:tc>
      </w:tr>
      <w:tr w:rsidR="006C406C" w:rsidRPr="009E5E4E" w:rsidTr="003B64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6C" w:rsidRPr="009E5E4E" w:rsidRDefault="006C406C">
            <w:pPr>
              <w:rPr>
                <w:color w:val="auto"/>
              </w:rPr>
            </w:pPr>
            <w:r w:rsidRPr="009E5E4E">
              <w:rPr>
                <w:color w:val="auto"/>
              </w:rPr>
              <w:t xml:space="preserve"> Местный 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8549F3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15 000,00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8549F3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15 000,00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8549F3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15 000,00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8549F3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45 000,00</w:t>
            </w:r>
          </w:p>
        </w:tc>
      </w:tr>
      <w:tr w:rsidR="006C406C" w:rsidRPr="009E5E4E" w:rsidTr="003B64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6C" w:rsidRPr="009E5E4E" w:rsidRDefault="006C406C">
            <w:pPr>
              <w:rPr>
                <w:color w:val="auto"/>
              </w:rPr>
            </w:pPr>
            <w:r w:rsidRPr="009E5E4E">
              <w:rPr>
                <w:color w:val="auto"/>
              </w:rPr>
              <w:t>Вывоз твердых бытовых отходов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8549F3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1 0</w:t>
            </w:r>
            <w:r w:rsidR="006C406C" w:rsidRPr="009E5E4E">
              <w:rPr>
                <w:color w:val="auto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8549F3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1 0</w:t>
            </w:r>
            <w:r w:rsidR="006C406C" w:rsidRPr="009E5E4E">
              <w:rPr>
                <w:color w:val="auto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8549F3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1 0</w:t>
            </w:r>
            <w:r w:rsidR="006C406C" w:rsidRPr="009E5E4E">
              <w:rPr>
                <w:color w:val="auto"/>
              </w:rPr>
              <w:t>00,0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8549F3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3 000,00</w:t>
            </w:r>
          </w:p>
        </w:tc>
      </w:tr>
      <w:tr w:rsidR="008549F3" w:rsidRPr="009E5E4E" w:rsidTr="003B64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F3" w:rsidRPr="009E5E4E" w:rsidRDefault="008549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</w:rPr>
            </w:pPr>
            <w:r w:rsidRPr="009E5E4E">
              <w:rPr>
                <w:color w:val="auto"/>
              </w:rPr>
              <w:t>Местный 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F3" w:rsidRPr="009E5E4E" w:rsidRDefault="008549F3" w:rsidP="00D5331E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1 000,0</w:t>
            </w:r>
            <w:r w:rsidR="003714CC" w:rsidRPr="009E5E4E">
              <w:rPr>
                <w:color w:val="auto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F3" w:rsidRPr="009E5E4E" w:rsidRDefault="008549F3" w:rsidP="00D5331E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1 000,0</w:t>
            </w:r>
            <w:r w:rsidR="003714CC" w:rsidRPr="009E5E4E">
              <w:rPr>
                <w:color w:val="auto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F3" w:rsidRPr="009E5E4E" w:rsidRDefault="008549F3" w:rsidP="00D5331E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1 000,0</w:t>
            </w:r>
            <w:r w:rsidR="003714CC" w:rsidRPr="009E5E4E">
              <w:rPr>
                <w:color w:val="auto"/>
              </w:rPr>
              <w:t>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F3" w:rsidRPr="009E5E4E" w:rsidRDefault="008549F3" w:rsidP="00D5331E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3 000,00</w:t>
            </w:r>
          </w:p>
        </w:tc>
      </w:tr>
      <w:tr w:rsidR="006C406C" w:rsidRPr="009E5E4E" w:rsidTr="003B64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6C" w:rsidRPr="009E5E4E" w:rsidRDefault="006C406C">
            <w:pPr>
              <w:rPr>
                <w:color w:val="auto"/>
              </w:rPr>
            </w:pPr>
            <w:r w:rsidRPr="009E5E4E">
              <w:rPr>
                <w:color w:val="auto"/>
              </w:rPr>
              <w:t>Содержание мест захоронения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D471E3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884,5</w:t>
            </w:r>
            <w:r w:rsidR="003714CC" w:rsidRPr="009E5E4E">
              <w:rPr>
                <w:color w:val="auto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D471E3" w:rsidP="00D471E3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884,50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D471E3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884,5</w:t>
            </w:r>
            <w:r w:rsidR="006C406C" w:rsidRPr="009E5E4E">
              <w:rPr>
                <w:color w:val="auto"/>
              </w:rPr>
              <w:t>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D471E3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2 653,50</w:t>
            </w:r>
          </w:p>
        </w:tc>
      </w:tr>
      <w:tr w:rsidR="00D471E3" w:rsidRPr="009E5E4E" w:rsidTr="003B64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1E3" w:rsidRPr="009E5E4E" w:rsidRDefault="00D471E3">
            <w:pPr>
              <w:rPr>
                <w:color w:val="auto"/>
              </w:rPr>
            </w:pPr>
            <w:r w:rsidRPr="009E5E4E">
              <w:rPr>
                <w:color w:val="auto"/>
              </w:rPr>
              <w:t>Местный 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E3" w:rsidRPr="009E5E4E" w:rsidRDefault="00D471E3" w:rsidP="00D5331E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884,5</w:t>
            </w:r>
            <w:r w:rsidR="003714CC" w:rsidRPr="009E5E4E">
              <w:rPr>
                <w:color w:val="auto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E3" w:rsidRPr="009E5E4E" w:rsidRDefault="00D471E3" w:rsidP="00D5331E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884,50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E3" w:rsidRPr="009E5E4E" w:rsidRDefault="00D471E3" w:rsidP="00D5331E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884,50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E3" w:rsidRPr="009E5E4E" w:rsidRDefault="00D471E3" w:rsidP="00D5331E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2 653,50</w:t>
            </w:r>
          </w:p>
        </w:tc>
      </w:tr>
      <w:tr w:rsidR="006C406C" w:rsidRPr="009E5E4E" w:rsidTr="003B64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6C" w:rsidRPr="009E5E4E" w:rsidRDefault="006C406C">
            <w:pPr>
              <w:rPr>
                <w:color w:val="auto"/>
              </w:rPr>
            </w:pPr>
            <w:r w:rsidRPr="009E5E4E">
              <w:rPr>
                <w:color w:val="auto"/>
              </w:rPr>
              <w:t>Озеленение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D471E3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5</w:t>
            </w:r>
            <w:r w:rsidR="006C406C" w:rsidRPr="009E5E4E">
              <w:rPr>
                <w:color w:val="auto"/>
              </w:rPr>
              <w:t>0,0</w:t>
            </w:r>
            <w:r w:rsidR="003714CC" w:rsidRPr="009E5E4E">
              <w:rPr>
                <w:color w:val="auto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D471E3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5</w:t>
            </w:r>
            <w:r w:rsidR="006C406C" w:rsidRPr="009E5E4E">
              <w:rPr>
                <w:color w:val="auto"/>
              </w:rPr>
              <w:t>0,0</w:t>
            </w:r>
            <w:r w:rsidR="003714CC" w:rsidRPr="009E5E4E">
              <w:rPr>
                <w:color w:val="auto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D471E3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5</w:t>
            </w:r>
            <w:r w:rsidR="006C406C" w:rsidRPr="009E5E4E">
              <w:rPr>
                <w:color w:val="auto"/>
              </w:rPr>
              <w:t>0,0</w:t>
            </w:r>
            <w:r w:rsidR="003714CC" w:rsidRPr="009E5E4E">
              <w:rPr>
                <w:color w:val="auto"/>
              </w:rPr>
              <w:t>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D471E3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15</w:t>
            </w:r>
            <w:r w:rsidR="006C406C" w:rsidRPr="009E5E4E">
              <w:rPr>
                <w:color w:val="auto"/>
              </w:rPr>
              <w:t>0,0</w:t>
            </w:r>
            <w:r w:rsidR="003714CC" w:rsidRPr="009E5E4E">
              <w:rPr>
                <w:color w:val="auto"/>
              </w:rPr>
              <w:t>0</w:t>
            </w:r>
          </w:p>
        </w:tc>
      </w:tr>
      <w:tr w:rsidR="006C406C" w:rsidRPr="009E5E4E" w:rsidTr="003B64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6C" w:rsidRPr="009E5E4E" w:rsidRDefault="006C406C">
            <w:pPr>
              <w:rPr>
                <w:color w:val="auto"/>
              </w:rPr>
            </w:pPr>
            <w:r w:rsidRPr="009E5E4E">
              <w:rPr>
                <w:color w:val="auto"/>
              </w:rPr>
              <w:t>Местный 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D471E3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5</w:t>
            </w:r>
            <w:r w:rsidR="006C406C" w:rsidRPr="009E5E4E">
              <w:rPr>
                <w:color w:val="auto"/>
              </w:rPr>
              <w:t>0,0</w:t>
            </w:r>
            <w:r w:rsidR="003714CC" w:rsidRPr="009E5E4E">
              <w:rPr>
                <w:color w:val="auto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D471E3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5</w:t>
            </w:r>
            <w:r w:rsidR="006C406C" w:rsidRPr="009E5E4E">
              <w:rPr>
                <w:color w:val="auto"/>
              </w:rPr>
              <w:t>0,0</w:t>
            </w:r>
            <w:r w:rsidR="003714CC" w:rsidRPr="009E5E4E">
              <w:rPr>
                <w:color w:val="auto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D471E3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5</w:t>
            </w:r>
            <w:r w:rsidR="006C406C" w:rsidRPr="009E5E4E">
              <w:rPr>
                <w:color w:val="auto"/>
              </w:rPr>
              <w:t>0,0</w:t>
            </w:r>
            <w:r w:rsidR="003714CC" w:rsidRPr="009E5E4E">
              <w:rPr>
                <w:color w:val="auto"/>
              </w:rPr>
              <w:t>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D471E3" w:rsidP="00D471E3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150</w:t>
            </w:r>
            <w:r w:rsidR="006C406C" w:rsidRPr="009E5E4E">
              <w:rPr>
                <w:color w:val="auto"/>
              </w:rPr>
              <w:t>,0</w:t>
            </w:r>
            <w:r w:rsidR="003714CC" w:rsidRPr="009E5E4E">
              <w:rPr>
                <w:color w:val="auto"/>
              </w:rPr>
              <w:t>0</w:t>
            </w:r>
          </w:p>
        </w:tc>
      </w:tr>
      <w:tr w:rsidR="006C406C" w:rsidRPr="009E5E4E" w:rsidTr="003B64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6C" w:rsidRPr="009E5E4E" w:rsidRDefault="00A2257F">
            <w:pPr>
              <w:rPr>
                <w:color w:val="auto"/>
              </w:rPr>
            </w:pPr>
            <w:r>
              <w:rPr>
                <w:color w:val="auto"/>
              </w:rPr>
              <w:t>Прочие мероприятия по благоустройству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4632A8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14 830,00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4632A8" w:rsidP="004632A8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14 830,00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4632A8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14 830,00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9E5E4E" w:rsidRDefault="004632A8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44 490,00</w:t>
            </w:r>
          </w:p>
        </w:tc>
      </w:tr>
      <w:tr w:rsidR="004632A8" w:rsidRPr="009E5E4E" w:rsidTr="003B64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A8" w:rsidRPr="009E5E4E" w:rsidRDefault="004632A8">
            <w:pPr>
              <w:rPr>
                <w:color w:val="auto"/>
              </w:rPr>
            </w:pPr>
            <w:r w:rsidRPr="009E5E4E">
              <w:rPr>
                <w:color w:val="auto"/>
              </w:rPr>
              <w:t>Местный 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2A8" w:rsidRPr="009E5E4E" w:rsidRDefault="004632A8" w:rsidP="00D5331E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14 830,00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2A8" w:rsidRPr="009E5E4E" w:rsidRDefault="004632A8" w:rsidP="00D5331E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14 830,00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2A8" w:rsidRPr="009E5E4E" w:rsidRDefault="004632A8" w:rsidP="00D5331E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14 830,00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2A8" w:rsidRPr="009E5E4E" w:rsidRDefault="004632A8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44  490,00</w:t>
            </w:r>
          </w:p>
        </w:tc>
      </w:tr>
      <w:tr w:rsidR="009A4FAA" w:rsidRPr="009E5E4E" w:rsidTr="003B64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AA" w:rsidRPr="009E5E4E" w:rsidRDefault="009A4FAA">
            <w:pPr>
              <w:pStyle w:val="afd"/>
              <w:ind w:left="0" w:right="0"/>
              <w:jc w:val="both"/>
              <w:rPr>
                <w:color w:val="auto"/>
                <w:sz w:val="20"/>
              </w:rPr>
            </w:pPr>
            <w:r w:rsidRPr="009E5E4E">
              <w:rPr>
                <w:color w:val="auto"/>
                <w:sz w:val="20"/>
              </w:rPr>
              <w:t>Проведение мероприятий в области охраны окружающей среды на особо охраняемых природных территориях местного значения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AA" w:rsidRPr="009E5E4E" w:rsidRDefault="009A4FAA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140,0</w:t>
            </w:r>
          </w:p>
          <w:p w:rsidR="009A4FAA" w:rsidRPr="009E5E4E" w:rsidRDefault="009A4FAA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AA" w:rsidRPr="009E5E4E" w:rsidRDefault="009A4FAA" w:rsidP="00D5331E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140,0</w:t>
            </w:r>
          </w:p>
          <w:p w:rsidR="009A4FAA" w:rsidRPr="009E5E4E" w:rsidRDefault="009A4FAA" w:rsidP="00D5331E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AA" w:rsidRPr="009E5E4E" w:rsidRDefault="009A4FAA" w:rsidP="00D5331E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140,0</w:t>
            </w:r>
          </w:p>
          <w:p w:rsidR="009A4FAA" w:rsidRPr="009E5E4E" w:rsidRDefault="009A4FAA" w:rsidP="00D5331E">
            <w:pPr>
              <w:jc w:val="center"/>
              <w:rPr>
                <w:color w:val="auto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AA" w:rsidRPr="009E5E4E" w:rsidRDefault="009A4FAA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420,0</w:t>
            </w:r>
          </w:p>
        </w:tc>
      </w:tr>
      <w:tr w:rsidR="009A4FAA" w:rsidRPr="009E5E4E" w:rsidTr="003B64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AA" w:rsidRPr="009E5E4E" w:rsidRDefault="009A4FAA">
            <w:pPr>
              <w:pStyle w:val="afd"/>
              <w:ind w:left="0" w:right="0"/>
              <w:jc w:val="both"/>
              <w:rPr>
                <w:color w:val="auto"/>
                <w:sz w:val="20"/>
              </w:rPr>
            </w:pPr>
            <w:r w:rsidRPr="009E5E4E">
              <w:rPr>
                <w:color w:val="auto"/>
                <w:sz w:val="20"/>
              </w:rPr>
              <w:t>Местный 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AA" w:rsidRPr="009E5E4E" w:rsidRDefault="009A4FAA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AA" w:rsidRPr="009E5E4E" w:rsidRDefault="009A4FAA" w:rsidP="00D5331E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AA" w:rsidRPr="009E5E4E" w:rsidRDefault="009A4FAA" w:rsidP="00D5331E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140,0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AA" w:rsidRPr="009E5E4E" w:rsidRDefault="009A4FAA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420,0</w:t>
            </w:r>
          </w:p>
        </w:tc>
      </w:tr>
      <w:tr w:rsidR="004632A8" w:rsidRPr="009E5E4E" w:rsidTr="003B64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2A8" w:rsidRPr="009E5E4E" w:rsidRDefault="004632A8">
            <w:pPr>
              <w:pStyle w:val="afd"/>
              <w:ind w:left="0" w:right="0"/>
              <w:jc w:val="both"/>
              <w:rPr>
                <w:color w:val="auto"/>
                <w:sz w:val="20"/>
              </w:rPr>
            </w:pPr>
            <w:r w:rsidRPr="009E5E4E">
              <w:rPr>
                <w:color w:val="auto"/>
                <w:sz w:val="20"/>
              </w:rPr>
              <w:t>Ликвидация мест несанкционированного размещения отходов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A8" w:rsidRPr="009E5E4E" w:rsidRDefault="004C2CD9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5</w:t>
            </w:r>
            <w:r w:rsidR="004632A8" w:rsidRPr="009E5E4E">
              <w:rPr>
                <w:color w:val="auto"/>
              </w:rPr>
              <w:t>0,0</w:t>
            </w:r>
          </w:p>
          <w:p w:rsidR="004632A8" w:rsidRPr="009E5E4E" w:rsidRDefault="004632A8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2A8" w:rsidRPr="009E5E4E" w:rsidRDefault="004C2CD9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5</w:t>
            </w:r>
            <w:r w:rsidR="004632A8" w:rsidRPr="009E5E4E">
              <w:rPr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2A8" w:rsidRPr="009E5E4E" w:rsidRDefault="004C2CD9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5</w:t>
            </w:r>
            <w:r w:rsidR="004632A8" w:rsidRPr="009E5E4E">
              <w:rPr>
                <w:color w:val="auto"/>
              </w:rPr>
              <w:t>0,0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2A8" w:rsidRPr="009E5E4E" w:rsidRDefault="004C2CD9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15</w:t>
            </w:r>
            <w:r w:rsidR="004632A8" w:rsidRPr="009E5E4E">
              <w:rPr>
                <w:color w:val="auto"/>
              </w:rPr>
              <w:t>0,0</w:t>
            </w:r>
          </w:p>
        </w:tc>
      </w:tr>
      <w:tr w:rsidR="004632A8" w:rsidRPr="009E5E4E" w:rsidTr="003B64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9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2A8" w:rsidRPr="009E5E4E" w:rsidRDefault="004632A8">
            <w:pPr>
              <w:pStyle w:val="afd"/>
              <w:ind w:left="0" w:right="0"/>
              <w:jc w:val="both"/>
              <w:rPr>
                <w:color w:val="auto"/>
                <w:sz w:val="20"/>
              </w:rPr>
            </w:pPr>
            <w:r w:rsidRPr="009E5E4E">
              <w:rPr>
                <w:color w:val="auto"/>
                <w:sz w:val="20"/>
              </w:rPr>
              <w:t>Местный 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2A8" w:rsidRPr="009E5E4E" w:rsidRDefault="004C2CD9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5</w:t>
            </w:r>
            <w:r w:rsidR="004632A8" w:rsidRPr="009E5E4E">
              <w:rPr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2A8" w:rsidRPr="009E5E4E" w:rsidRDefault="004C2CD9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5</w:t>
            </w:r>
            <w:r w:rsidR="004632A8" w:rsidRPr="009E5E4E">
              <w:rPr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2A8" w:rsidRPr="009E5E4E" w:rsidRDefault="004C2CD9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5</w:t>
            </w:r>
            <w:r w:rsidR="004632A8" w:rsidRPr="009E5E4E">
              <w:rPr>
                <w:color w:val="auto"/>
              </w:rPr>
              <w:t>0,0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2A8" w:rsidRPr="009E5E4E" w:rsidRDefault="004C2CD9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15</w:t>
            </w:r>
            <w:r w:rsidR="004632A8" w:rsidRPr="009E5E4E">
              <w:rPr>
                <w:color w:val="auto"/>
              </w:rPr>
              <w:t>0,0</w:t>
            </w:r>
          </w:p>
        </w:tc>
      </w:tr>
      <w:tr w:rsidR="004C2CD9" w:rsidRPr="009E5E4E" w:rsidTr="003B64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9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CD9" w:rsidRPr="009E5E4E" w:rsidRDefault="003714CC">
            <w:pPr>
              <w:pStyle w:val="afd"/>
              <w:ind w:left="0" w:right="0"/>
              <w:jc w:val="both"/>
              <w:rPr>
                <w:color w:val="auto"/>
                <w:sz w:val="20"/>
              </w:rPr>
            </w:pPr>
            <w:r w:rsidRPr="009E5E4E">
              <w:rPr>
                <w:color w:val="auto"/>
              </w:rPr>
              <w:t>Реализация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CD9" w:rsidRPr="009E5E4E" w:rsidRDefault="003714CC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CD9" w:rsidRPr="009E5E4E" w:rsidRDefault="003714CC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CD9" w:rsidRPr="009E5E4E" w:rsidRDefault="003714CC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500,00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CD9" w:rsidRPr="009E5E4E" w:rsidRDefault="003714CC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1 500,00</w:t>
            </w:r>
          </w:p>
        </w:tc>
      </w:tr>
      <w:tr w:rsidR="003714CC" w:rsidRPr="009E5E4E" w:rsidTr="003B64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9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4CC" w:rsidRPr="009E5E4E" w:rsidRDefault="003714CC" w:rsidP="00D5331E">
            <w:pPr>
              <w:rPr>
                <w:color w:val="auto"/>
              </w:rPr>
            </w:pPr>
            <w:r w:rsidRPr="009E5E4E">
              <w:rPr>
                <w:color w:val="auto"/>
              </w:rPr>
              <w:t>Местный 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CC" w:rsidRPr="009E5E4E" w:rsidRDefault="003714CC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CC" w:rsidRPr="009E5E4E" w:rsidRDefault="003714CC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CC" w:rsidRPr="009E5E4E" w:rsidRDefault="003714CC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500,00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CC" w:rsidRPr="009E5E4E" w:rsidRDefault="003714CC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1 500,00</w:t>
            </w:r>
          </w:p>
        </w:tc>
      </w:tr>
      <w:tr w:rsidR="004632A8" w:rsidRPr="009E5E4E" w:rsidTr="003B64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A8" w:rsidRPr="009E5E4E" w:rsidRDefault="003714CC">
            <w:pPr>
              <w:rPr>
                <w:color w:val="auto"/>
              </w:rPr>
            </w:pPr>
            <w:r w:rsidRPr="009E5E4E">
              <w:rPr>
                <w:color w:val="auto"/>
              </w:rPr>
              <w:t xml:space="preserve">Организация </w:t>
            </w:r>
            <w:r w:rsidR="004632A8" w:rsidRPr="009E5E4E">
              <w:rPr>
                <w:color w:val="auto"/>
              </w:rPr>
              <w:t>мероприятий при осуществлении деятельности по обращению с животными без владельцев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2A8" w:rsidRPr="009E5E4E" w:rsidRDefault="003714CC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960,00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2A8" w:rsidRPr="009E5E4E" w:rsidRDefault="003714CC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960,00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2A8" w:rsidRPr="009E5E4E" w:rsidRDefault="003714CC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960,00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2A8" w:rsidRPr="009E5E4E" w:rsidRDefault="003714CC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2 880,00</w:t>
            </w:r>
          </w:p>
        </w:tc>
      </w:tr>
      <w:tr w:rsidR="004632A8" w:rsidRPr="009E5E4E" w:rsidTr="003B64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A8" w:rsidRPr="009E5E4E" w:rsidRDefault="004632A8">
            <w:pPr>
              <w:rPr>
                <w:color w:val="auto"/>
              </w:rPr>
            </w:pPr>
            <w:r w:rsidRPr="009E5E4E">
              <w:rPr>
                <w:color w:val="auto"/>
              </w:rPr>
              <w:t>Областной 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2A8" w:rsidRPr="009E5E4E" w:rsidRDefault="003714CC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960</w:t>
            </w:r>
            <w:r w:rsidR="004632A8" w:rsidRPr="009E5E4E">
              <w:rPr>
                <w:color w:val="auto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2A8" w:rsidRPr="009E5E4E" w:rsidRDefault="003714CC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960</w:t>
            </w:r>
            <w:r w:rsidR="004632A8" w:rsidRPr="009E5E4E">
              <w:rPr>
                <w:color w:val="auto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2A8" w:rsidRPr="009E5E4E" w:rsidRDefault="003714CC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960</w:t>
            </w:r>
            <w:r w:rsidR="004632A8" w:rsidRPr="009E5E4E">
              <w:rPr>
                <w:color w:val="auto"/>
              </w:rPr>
              <w:t>,0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2A8" w:rsidRPr="009E5E4E" w:rsidRDefault="003714CC">
            <w:pPr>
              <w:jc w:val="center"/>
              <w:rPr>
                <w:color w:val="auto"/>
              </w:rPr>
            </w:pPr>
            <w:r w:rsidRPr="009E5E4E">
              <w:rPr>
                <w:color w:val="auto"/>
              </w:rPr>
              <w:t>2 880,00</w:t>
            </w:r>
          </w:p>
        </w:tc>
      </w:tr>
    </w:tbl>
    <w:p w:rsidR="006C406C" w:rsidRPr="009E5E4E" w:rsidRDefault="006C406C" w:rsidP="006C406C">
      <w:pPr>
        <w:widowControl w:val="0"/>
        <w:kinsoku w:val="0"/>
        <w:overflowPunct w:val="0"/>
        <w:autoSpaceDE w:val="0"/>
        <w:autoSpaceDN w:val="0"/>
        <w:adjustRightInd w:val="0"/>
        <w:jc w:val="center"/>
        <w:outlineLvl w:val="0"/>
        <w:rPr>
          <w:color w:val="auto"/>
        </w:rPr>
      </w:pPr>
    </w:p>
    <w:p w:rsidR="006C406C" w:rsidRDefault="006C406C" w:rsidP="006C406C">
      <w:pPr>
        <w:widowControl w:val="0"/>
        <w:rPr>
          <w:b/>
          <w:color w:val="auto"/>
          <w:sz w:val="28"/>
        </w:rPr>
      </w:pPr>
    </w:p>
    <w:p w:rsidR="00A2257F" w:rsidRPr="009E5E4E" w:rsidRDefault="00A2257F" w:rsidP="006C406C">
      <w:pPr>
        <w:widowControl w:val="0"/>
        <w:rPr>
          <w:b/>
          <w:color w:val="auto"/>
          <w:sz w:val="28"/>
        </w:rPr>
      </w:pPr>
    </w:p>
    <w:p w:rsidR="00890EAA" w:rsidRPr="009E5E4E" w:rsidRDefault="00890EAA" w:rsidP="00890EAA">
      <w:pPr>
        <w:widowControl w:val="0"/>
        <w:jc w:val="center"/>
        <w:rPr>
          <w:b/>
          <w:color w:val="auto"/>
          <w:sz w:val="28"/>
        </w:rPr>
      </w:pPr>
      <w:r w:rsidRPr="009E5E4E">
        <w:rPr>
          <w:b/>
          <w:color w:val="auto"/>
          <w:sz w:val="28"/>
        </w:rPr>
        <w:t>6. План реализации комплекса процессных мероприятий</w:t>
      </w:r>
    </w:p>
    <w:p w:rsidR="00890EAA" w:rsidRDefault="00890EAA" w:rsidP="00890EAA">
      <w:pPr>
        <w:widowControl w:val="0"/>
        <w:jc w:val="center"/>
        <w:rPr>
          <w:color w:val="auto"/>
          <w:sz w:val="28"/>
        </w:rPr>
      </w:pPr>
    </w:p>
    <w:p w:rsidR="00A2257F" w:rsidRPr="00083915" w:rsidRDefault="00A2257F" w:rsidP="00890EAA">
      <w:pPr>
        <w:widowControl w:val="0"/>
        <w:jc w:val="center"/>
        <w:rPr>
          <w:color w:val="auto"/>
          <w:sz w:val="28"/>
        </w:rPr>
      </w:pPr>
    </w:p>
    <w:tbl>
      <w:tblPr>
        <w:tblW w:w="15309" w:type="dxa"/>
        <w:tblInd w:w="-5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95"/>
        <w:gridCol w:w="139"/>
        <w:gridCol w:w="1804"/>
        <w:gridCol w:w="277"/>
        <w:gridCol w:w="4834"/>
        <w:gridCol w:w="3260"/>
      </w:tblGrid>
      <w:tr w:rsidR="00890EAA" w:rsidRPr="00083915" w:rsidTr="003B647F">
        <w:trPr>
          <w:trHeight w:val="1105"/>
        </w:trPr>
        <w:tc>
          <w:tcPr>
            <w:tcW w:w="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90EAA" w:rsidRPr="00083915" w:rsidRDefault="00890EAA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>Задача, мероприятие (результат) /</w:t>
            </w:r>
          </w:p>
          <w:p w:rsidR="00890EAA" w:rsidRPr="00083915" w:rsidRDefault="00890EAA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90EAA" w:rsidRPr="00083915" w:rsidRDefault="00890EAA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Дата наступления</w:t>
            </w:r>
          </w:p>
          <w:p w:rsidR="00890EAA" w:rsidRPr="00083915" w:rsidRDefault="00890EAA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90EAA" w:rsidRPr="00083915" w:rsidRDefault="00890EAA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890EAA" w:rsidRPr="00083915" w:rsidRDefault="00890EAA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(Ф.И.О., должность, наименование исполнительного органа)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90EAA" w:rsidRPr="00083915" w:rsidRDefault="00890EAA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</w:tr>
      <w:tr w:rsidR="00890EAA" w:rsidRPr="00083915" w:rsidTr="003B647F">
        <w:trPr>
          <w:trHeight w:val="273"/>
          <w:tblHeader/>
        </w:trPr>
        <w:tc>
          <w:tcPr>
            <w:tcW w:w="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90EAA" w:rsidRPr="00083915" w:rsidRDefault="00890EAA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90EAA" w:rsidRPr="00083915" w:rsidRDefault="00890EAA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90EAA" w:rsidRPr="00083915" w:rsidRDefault="00890EAA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90EAA" w:rsidRPr="00083915" w:rsidRDefault="00890EAA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</w:t>
            </w:r>
          </w:p>
        </w:tc>
      </w:tr>
      <w:tr w:rsidR="00890EAA" w:rsidRPr="00083915" w:rsidTr="003B647F">
        <w:trPr>
          <w:trHeight w:val="314"/>
        </w:trPr>
        <w:tc>
          <w:tcPr>
            <w:tcW w:w="15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EAA" w:rsidRPr="00083915" w:rsidRDefault="00586F3D" w:rsidP="006E47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1. Задача направлена на организацию уличного освещения</w:t>
            </w:r>
          </w:p>
        </w:tc>
      </w:tr>
      <w:tr w:rsidR="00680EEF" w:rsidRPr="00083915" w:rsidTr="003B647F">
        <w:trPr>
          <w:trHeight w:val="295"/>
        </w:trPr>
        <w:tc>
          <w:tcPr>
            <w:tcW w:w="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586F3D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Мероприятие «Выполнение работ по текущему содержанию уличного освещения»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80EEF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округа;</w:t>
            </w:r>
          </w:p>
          <w:p w:rsidR="00680EEF" w:rsidRPr="00083915" w:rsidRDefault="00680EEF" w:rsidP="00680EEF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80EEF" w:rsidRPr="00083915" w:rsidRDefault="00680EEF" w:rsidP="006E4767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</w:tr>
      <w:tr w:rsidR="00680EEF" w:rsidRPr="00083915" w:rsidTr="003B647F">
        <w:trPr>
          <w:trHeight w:val="434"/>
        </w:trPr>
        <w:tc>
          <w:tcPr>
            <w:tcW w:w="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 Муниципального контракта»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Март </w:t>
            </w:r>
          </w:p>
        </w:tc>
        <w:tc>
          <w:tcPr>
            <w:tcW w:w="48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Муниципальный контракт</w:t>
            </w:r>
          </w:p>
        </w:tc>
      </w:tr>
      <w:tr w:rsidR="00680EEF" w:rsidRPr="00083915" w:rsidTr="003B647F">
        <w:trPr>
          <w:trHeight w:val="406"/>
        </w:trPr>
        <w:tc>
          <w:tcPr>
            <w:tcW w:w="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 «Приемка выполненных работ (оказанных услуг)»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ежемесячно</w:t>
            </w:r>
          </w:p>
        </w:tc>
        <w:tc>
          <w:tcPr>
            <w:tcW w:w="48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Акт выполненных работ (оказанных услуг)</w:t>
            </w:r>
          </w:p>
        </w:tc>
      </w:tr>
      <w:tr w:rsidR="00680EEF" w:rsidRPr="00083915" w:rsidTr="003B647F">
        <w:trPr>
          <w:trHeight w:val="377"/>
        </w:trPr>
        <w:tc>
          <w:tcPr>
            <w:tcW w:w="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«Оплата выполненных работ (оказанных услуг)»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ежемесячно</w:t>
            </w:r>
          </w:p>
        </w:tc>
        <w:tc>
          <w:tcPr>
            <w:tcW w:w="4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Заявка на кассовое исполнение</w:t>
            </w:r>
          </w:p>
        </w:tc>
      </w:tr>
      <w:tr w:rsidR="00890EAA" w:rsidRPr="00083915" w:rsidTr="003B647F">
        <w:trPr>
          <w:trHeight w:val="442"/>
        </w:trPr>
        <w:tc>
          <w:tcPr>
            <w:tcW w:w="15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EAA" w:rsidRPr="00083915" w:rsidRDefault="009A4B10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2. Задача направлена на вывоз твердых бытовых отходов</w:t>
            </w:r>
          </w:p>
        </w:tc>
      </w:tr>
      <w:tr w:rsidR="00680EEF" w:rsidRPr="00083915" w:rsidTr="003B647F">
        <w:trPr>
          <w:trHeight w:val="314"/>
        </w:trPr>
        <w:tc>
          <w:tcPr>
            <w:tcW w:w="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Мероприятие «Закупка контейнеров для сбора ТКО» 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Анохина Анжелика Петровна – главный специалист Управления по жизнеобеспечению и строительству Зарубин А.А., заместитель главы Промышленновского муниципального округа – начальник Управления по жизнеобеспечению и строительству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9A4B10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</w:tr>
      <w:tr w:rsidR="00680EEF" w:rsidRPr="00083915" w:rsidTr="003B647F">
        <w:trPr>
          <w:trHeight w:val="314"/>
        </w:trPr>
        <w:tc>
          <w:tcPr>
            <w:tcW w:w="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 Муниципального контракта»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31 мая </w:t>
            </w:r>
          </w:p>
        </w:tc>
        <w:tc>
          <w:tcPr>
            <w:tcW w:w="48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Муниципальный контракт</w:t>
            </w:r>
          </w:p>
        </w:tc>
      </w:tr>
      <w:tr w:rsidR="00680EEF" w:rsidRPr="00083915" w:rsidTr="003B647F">
        <w:trPr>
          <w:trHeight w:val="314"/>
        </w:trPr>
        <w:tc>
          <w:tcPr>
            <w:tcW w:w="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C05808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 «Приемка товара»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31 июля</w:t>
            </w:r>
          </w:p>
        </w:tc>
        <w:tc>
          <w:tcPr>
            <w:tcW w:w="48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Товаротранспортная накладная</w:t>
            </w:r>
          </w:p>
        </w:tc>
      </w:tr>
      <w:tr w:rsidR="00680EEF" w:rsidRPr="00083915" w:rsidTr="003B647F">
        <w:trPr>
          <w:trHeight w:val="314"/>
        </w:trPr>
        <w:tc>
          <w:tcPr>
            <w:tcW w:w="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«Оплата выполненных работ (оказанных услуг)»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30 сентября</w:t>
            </w:r>
          </w:p>
        </w:tc>
        <w:tc>
          <w:tcPr>
            <w:tcW w:w="4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Заявка на кассовое исполнение</w:t>
            </w:r>
          </w:p>
        </w:tc>
      </w:tr>
      <w:tr w:rsidR="00890EAA" w:rsidRPr="00083915" w:rsidTr="003B647F">
        <w:trPr>
          <w:trHeight w:val="314"/>
        </w:trPr>
        <w:tc>
          <w:tcPr>
            <w:tcW w:w="15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EAA" w:rsidRPr="00083915" w:rsidRDefault="009A4B10" w:rsidP="006E47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3. Задача направлена на содержание мест захоронения</w:t>
            </w:r>
          </w:p>
        </w:tc>
      </w:tr>
      <w:tr w:rsidR="00680EEF" w:rsidRPr="00083915" w:rsidTr="003B647F">
        <w:trPr>
          <w:trHeight w:val="924"/>
        </w:trPr>
        <w:tc>
          <w:tcPr>
            <w:tcW w:w="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Мероприятие «Выполнение работ по содержанию мест захоронения в населенных пунктах» 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80EEF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округа;</w:t>
            </w:r>
          </w:p>
          <w:p w:rsidR="00680EEF" w:rsidRPr="00083915" w:rsidRDefault="00680EEF" w:rsidP="00680EEF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80EEF" w:rsidRPr="00083915" w:rsidRDefault="00680EEF" w:rsidP="006E4767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</w:tr>
      <w:tr w:rsidR="00680EEF" w:rsidRPr="00083915" w:rsidTr="003B647F">
        <w:trPr>
          <w:trHeight w:val="405"/>
        </w:trPr>
        <w:tc>
          <w:tcPr>
            <w:tcW w:w="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 Муниципального контракта»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Март </w:t>
            </w:r>
          </w:p>
        </w:tc>
        <w:tc>
          <w:tcPr>
            <w:tcW w:w="48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Муниципальный контракт</w:t>
            </w:r>
          </w:p>
        </w:tc>
      </w:tr>
      <w:tr w:rsidR="00680EEF" w:rsidRPr="00083915" w:rsidTr="003B647F">
        <w:trPr>
          <w:trHeight w:val="378"/>
        </w:trPr>
        <w:tc>
          <w:tcPr>
            <w:tcW w:w="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 «Приемка выполненных работ (оказанных услуг)»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ежемесячно</w:t>
            </w:r>
          </w:p>
        </w:tc>
        <w:tc>
          <w:tcPr>
            <w:tcW w:w="48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Акт выполненных работ (оказанных услуг)</w:t>
            </w:r>
          </w:p>
        </w:tc>
      </w:tr>
      <w:tr w:rsidR="00680EEF" w:rsidRPr="00083915" w:rsidTr="003B647F">
        <w:trPr>
          <w:trHeight w:val="391"/>
        </w:trPr>
        <w:tc>
          <w:tcPr>
            <w:tcW w:w="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«Оплата выполненных работ (оказанных услуг)»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ежемесячно</w:t>
            </w:r>
          </w:p>
        </w:tc>
        <w:tc>
          <w:tcPr>
            <w:tcW w:w="4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Заявка на кассовое исполнение</w:t>
            </w:r>
          </w:p>
        </w:tc>
      </w:tr>
      <w:tr w:rsidR="00890EAA" w:rsidRPr="00083915" w:rsidTr="003B647F">
        <w:trPr>
          <w:trHeight w:val="285"/>
        </w:trPr>
        <w:tc>
          <w:tcPr>
            <w:tcW w:w="15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EAA" w:rsidRPr="00083915" w:rsidRDefault="00586F3D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>Задача 4. Задача направлена на озеленение населенных пунктов</w:t>
            </w:r>
          </w:p>
        </w:tc>
      </w:tr>
      <w:tr w:rsidR="00680EEF" w:rsidRPr="00083915" w:rsidTr="003B647F">
        <w:trPr>
          <w:trHeight w:val="314"/>
        </w:trPr>
        <w:tc>
          <w:tcPr>
            <w:tcW w:w="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Мероприятие «Приобретение саженцев, рассады» 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Анохина Анжелика Петровна – главный специалист Управления по жизнеобеспечению и строительству Зарубин А.А., заместитель главы Промышленновского муниципального округа – начальник Управления по жизнеобеспечению и строительству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80EEF" w:rsidRPr="00083915" w:rsidRDefault="00680EEF" w:rsidP="006E4767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</w:tr>
      <w:tr w:rsidR="00680EEF" w:rsidRPr="00083915" w:rsidTr="003B647F">
        <w:trPr>
          <w:trHeight w:val="314"/>
        </w:trPr>
        <w:tc>
          <w:tcPr>
            <w:tcW w:w="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 Муниципального контракта»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48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Муниципальный контракт</w:t>
            </w:r>
          </w:p>
        </w:tc>
      </w:tr>
      <w:tr w:rsidR="00680EEF" w:rsidRPr="00083915" w:rsidTr="003B647F">
        <w:trPr>
          <w:trHeight w:val="314"/>
        </w:trPr>
        <w:tc>
          <w:tcPr>
            <w:tcW w:w="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80EEF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 «Приемка саженцев, рассады»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</w:rPr>
              <w:t>май</w:t>
            </w:r>
          </w:p>
        </w:tc>
        <w:tc>
          <w:tcPr>
            <w:tcW w:w="48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Акт выполненных работ (оказанных услуг)</w:t>
            </w:r>
          </w:p>
        </w:tc>
      </w:tr>
      <w:tr w:rsidR="00680EEF" w:rsidRPr="00083915" w:rsidTr="003B647F">
        <w:trPr>
          <w:trHeight w:val="314"/>
        </w:trPr>
        <w:tc>
          <w:tcPr>
            <w:tcW w:w="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80EEF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«Оплата товара»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июль</w:t>
            </w:r>
          </w:p>
        </w:tc>
        <w:tc>
          <w:tcPr>
            <w:tcW w:w="4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Заявка на кассовое исполнение</w:t>
            </w:r>
          </w:p>
        </w:tc>
      </w:tr>
      <w:tr w:rsidR="00890EAA" w:rsidRPr="00083915" w:rsidTr="003B647F">
        <w:trPr>
          <w:trHeight w:val="314"/>
        </w:trPr>
        <w:tc>
          <w:tcPr>
            <w:tcW w:w="15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EAA" w:rsidRPr="00083915" w:rsidRDefault="00586F3D" w:rsidP="006E47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5. Задача направлена на благоустройство населенных пунктов, </w:t>
            </w:r>
            <w:proofErr w:type="spellStart"/>
            <w:r w:rsidRPr="00083915">
              <w:rPr>
                <w:color w:val="auto"/>
                <w:sz w:val="24"/>
                <w:szCs w:val="24"/>
              </w:rPr>
              <w:t>окашивание</w:t>
            </w:r>
            <w:proofErr w:type="spellEnd"/>
            <w:r w:rsidRPr="00083915">
              <w:rPr>
                <w:color w:val="auto"/>
                <w:sz w:val="24"/>
                <w:szCs w:val="24"/>
              </w:rPr>
              <w:t>, транспортные расходы, ГСМ для газонокосилок, пакеты для мусора, ремонт фонтана, демонтаж новогодней иллюминации, установка светофора</w:t>
            </w:r>
          </w:p>
        </w:tc>
      </w:tr>
      <w:tr w:rsidR="00680EEF" w:rsidRPr="00083915" w:rsidTr="003B647F">
        <w:trPr>
          <w:trHeight w:val="317"/>
        </w:trPr>
        <w:tc>
          <w:tcPr>
            <w:tcW w:w="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586F3D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Мероприятие  «Приобретение материалов, ГСМ,  инвентаря, оказание услуг по благоустройству территории населенных пунктов» 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C152A4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4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80EEF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</w:rPr>
              <w:t>Головнин Сергей Васильевич – заместитель начальника Управления по жизнеобеспечению и строительству администрации Промышленновского муниципального округа;</w:t>
            </w:r>
          </w:p>
          <w:p w:rsidR="00680EEF" w:rsidRPr="00083915" w:rsidRDefault="00680EEF" w:rsidP="00680EEF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680EEF" w:rsidRPr="00083915" w:rsidTr="003B647F">
        <w:trPr>
          <w:trHeight w:val="317"/>
        </w:trPr>
        <w:tc>
          <w:tcPr>
            <w:tcW w:w="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586F3D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 Муниципального контракта»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C152A4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Март </w:t>
            </w:r>
          </w:p>
        </w:tc>
        <w:tc>
          <w:tcPr>
            <w:tcW w:w="48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</w:rPr>
              <w:t>Муниципальный контракт</w:t>
            </w:r>
          </w:p>
        </w:tc>
      </w:tr>
      <w:tr w:rsidR="00680EEF" w:rsidRPr="00083915" w:rsidTr="003B647F">
        <w:trPr>
          <w:trHeight w:val="317"/>
        </w:trPr>
        <w:tc>
          <w:tcPr>
            <w:tcW w:w="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586F3D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 «Приемка выполненных работ (оказанных услуг)»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70535F" w:rsidP="00C152A4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48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Акт выполненных работ (оказанных услуг)</w:t>
            </w:r>
          </w:p>
        </w:tc>
      </w:tr>
      <w:tr w:rsidR="00680EEF" w:rsidRPr="00083915" w:rsidTr="003B647F">
        <w:trPr>
          <w:trHeight w:val="317"/>
        </w:trPr>
        <w:tc>
          <w:tcPr>
            <w:tcW w:w="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586F3D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«Оплата</w:t>
            </w:r>
            <w:r w:rsidR="0070535F" w:rsidRPr="00083915">
              <w:rPr>
                <w:color w:val="auto"/>
                <w:sz w:val="24"/>
                <w:szCs w:val="24"/>
              </w:rPr>
              <w:t xml:space="preserve"> товаров,</w:t>
            </w:r>
            <w:r w:rsidRPr="00083915">
              <w:rPr>
                <w:color w:val="auto"/>
                <w:sz w:val="24"/>
                <w:szCs w:val="24"/>
              </w:rPr>
              <w:t xml:space="preserve"> выполненных работ (оказанных услуг)»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C152A4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</w:rPr>
              <w:t>ежемесячно</w:t>
            </w:r>
          </w:p>
        </w:tc>
        <w:tc>
          <w:tcPr>
            <w:tcW w:w="4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</w:rPr>
              <w:t>Заявка на кассовое исполнение</w:t>
            </w:r>
          </w:p>
        </w:tc>
      </w:tr>
      <w:tr w:rsidR="00890EAA" w:rsidRPr="00083915" w:rsidTr="003B647F">
        <w:trPr>
          <w:trHeight w:val="442"/>
        </w:trPr>
        <w:tc>
          <w:tcPr>
            <w:tcW w:w="15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6F3D" w:rsidRPr="00083915" w:rsidRDefault="00586F3D" w:rsidP="00586F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6. Задача направлена на проведение мероприятий в области охраны окружающей </w:t>
            </w:r>
          </w:p>
          <w:p w:rsidR="00890EAA" w:rsidRPr="00083915" w:rsidRDefault="00586F3D" w:rsidP="00586F3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среды на особо охраняемых природных территориях местного значения</w:t>
            </w:r>
          </w:p>
        </w:tc>
      </w:tr>
      <w:tr w:rsidR="0070535F" w:rsidRPr="00083915" w:rsidTr="003B647F">
        <w:trPr>
          <w:trHeight w:val="314"/>
        </w:trPr>
        <w:tc>
          <w:tcPr>
            <w:tcW w:w="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6E476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Мероприятие «Мониторинг особо охраняемых природных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территориях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 xml:space="preserve"> местного значения»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6E4767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Анохина Анжелика Петровна – главный специалист Управления по жизнеобеспечению и строительству Зарубин А.А., заместитель главы Промышленновского муниципального округа – начальник Управления по жизнеобеспечению и строительству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6E4767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</w:tr>
      <w:tr w:rsidR="0070535F" w:rsidRPr="00083915" w:rsidTr="003B647F">
        <w:trPr>
          <w:trHeight w:val="314"/>
        </w:trPr>
        <w:tc>
          <w:tcPr>
            <w:tcW w:w="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 Муниципального контракта»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A76DE3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</w:rPr>
              <w:t>31 мая</w:t>
            </w:r>
          </w:p>
        </w:tc>
        <w:tc>
          <w:tcPr>
            <w:tcW w:w="48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Муниципальный контракт</w:t>
            </w:r>
          </w:p>
        </w:tc>
      </w:tr>
      <w:tr w:rsidR="0070535F" w:rsidRPr="00083915" w:rsidTr="003B647F">
        <w:trPr>
          <w:trHeight w:val="314"/>
        </w:trPr>
        <w:tc>
          <w:tcPr>
            <w:tcW w:w="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 «Приемка выполненных работ (оказанных услуг)»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70535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30 сентября</w:t>
            </w:r>
          </w:p>
        </w:tc>
        <w:tc>
          <w:tcPr>
            <w:tcW w:w="48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Акт выполненных работ (оказанных услуг)</w:t>
            </w:r>
          </w:p>
        </w:tc>
      </w:tr>
      <w:tr w:rsidR="0070535F" w:rsidRPr="00083915" w:rsidTr="003B647F">
        <w:trPr>
          <w:trHeight w:val="314"/>
        </w:trPr>
        <w:tc>
          <w:tcPr>
            <w:tcW w:w="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«Оплата товара»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A76DE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31 октября</w:t>
            </w:r>
          </w:p>
        </w:tc>
        <w:tc>
          <w:tcPr>
            <w:tcW w:w="4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Заявка на кассовое исполнение</w:t>
            </w:r>
          </w:p>
        </w:tc>
      </w:tr>
      <w:tr w:rsidR="00890EAA" w:rsidRPr="00083915" w:rsidTr="003B647F">
        <w:trPr>
          <w:trHeight w:val="314"/>
        </w:trPr>
        <w:tc>
          <w:tcPr>
            <w:tcW w:w="15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EAA" w:rsidRPr="00083915" w:rsidRDefault="00890EAA" w:rsidP="0082572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7. Задача направлена на ликвидацию мест несанкционированного</w:t>
            </w:r>
            <w:r w:rsidR="00825725" w:rsidRPr="00083915">
              <w:rPr>
                <w:color w:val="auto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размещения отходов</w:t>
            </w:r>
          </w:p>
        </w:tc>
      </w:tr>
      <w:tr w:rsidR="00825725" w:rsidRPr="00083915" w:rsidTr="003B647F">
        <w:trPr>
          <w:trHeight w:val="532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Мероприятие «Ликвидация мест несанкционированного размещения отходов»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</w:rPr>
            </w:pPr>
          </w:p>
          <w:p w:rsidR="00825725" w:rsidRPr="00083915" w:rsidRDefault="00825725" w:rsidP="006E4767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Анохина Анжелика Петровна – главный специалист Управления по жизнеобеспечению и </w:t>
            </w:r>
            <w:r w:rsidRPr="00083915">
              <w:rPr>
                <w:color w:val="auto"/>
                <w:sz w:val="24"/>
                <w:szCs w:val="24"/>
              </w:rPr>
              <w:lastRenderedPageBreak/>
              <w:t>строительству Зарубин А.А., заместитель главы Промышленновского муниципального округа – начальник Управления по жизнеобеспечению и строительству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25725" w:rsidRPr="00083915" w:rsidRDefault="00825725" w:rsidP="006E4767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</w:tr>
      <w:tr w:rsidR="00825725" w:rsidRPr="00083915" w:rsidTr="003B647F">
        <w:trPr>
          <w:trHeight w:val="603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>Контрольная точка 1 «Заключение Муниципального контракта»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A76DE3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31</w:t>
            </w:r>
            <w:r w:rsidR="001A793E" w:rsidRPr="00083915">
              <w:rPr>
                <w:color w:val="auto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 xml:space="preserve">мая </w:t>
            </w:r>
          </w:p>
        </w:tc>
        <w:tc>
          <w:tcPr>
            <w:tcW w:w="51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Муниципальный контракт</w:t>
            </w:r>
          </w:p>
        </w:tc>
      </w:tr>
      <w:tr w:rsidR="00825725" w:rsidRPr="00083915" w:rsidTr="003B647F">
        <w:trPr>
          <w:trHeight w:val="518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>Контрольная точка 2 «Приемка выполненных работ (оказанных услуг)»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825725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30 сентября</w:t>
            </w:r>
          </w:p>
        </w:tc>
        <w:tc>
          <w:tcPr>
            <w:tcW w:w="51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Акт выполненных работ (оказанных услуг)</w:t>
            </w:r>
          </w:p>
        </w:tc>
      </w:tr>
      <w:tr w:rsidR="00825725" w:rsidRPr="00083915" w:rsidTr="003B647F">
        <w:trPr>
          <w:trHeight w:val="602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A74429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«Оплата выполненных работ (оказанных услуг)»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A76DE3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31 октября</w:t>
            </w:r>
          </w:p>
        </w:tc>
        <w:tc>
          <w:tcPr>
            <w:tcW w:w="51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Заявка на кассовое исполнение</w:t>
            </w:r>
          </w:p>
        </w:tc>
      </w:tr>
      <w:tr w:rsidR="00890EAA" w:rsidRPr="00083915" w:rsidTr="003B647F">
        <w:trPr>
          <w:trHeight w:val="283"/>
        </w:trPr>
        <w:tc>
          <w:tcPr>
            <w:tcW w:w="15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EAA" w:rsidRPr="00083915" w:rsidRDefault="00890EAA" w:rsidP="00890EAA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8. Задача направлена на реализацию мероприятий при осуществлении деятельности по обращению с животными без владельцев</w:t>
            </w:r>
          </w:p>
        </w:tc>
      </w:tr>
      <w:tr w:rsidR="00825725" w:rsidRPr="00083915" w:rsidTr="003B647F">
        <w:trPr>
          <w:trHeight w:val="314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Мероприятие «Отлов животных без владельцев в населенных пунктах»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Анохина Анжелика Петровна – главный специалист Управления по жизнеобеспечению и строительству Зарубин А.А., заместитель главы Промышленновского муниципального округа – начальник Управления по жизнеобеспечению и строительству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825725" w:rsidRPr="00083915" w:rsidTr="003B647F">
        <w:trPr>
          <w:trHeight w:val="314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 Муниципального контракта»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825725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28 февраля </w:t>
            </w:r>
          </w:p>
        </w:tc>
        <w:tc>
          <w:tcPr>
            <w:tcW w:w="51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</w:rPr>
              <w:t>Муниципальный контракт</w:t>
            </w:r>
          </w:p>
        </w:tc>
      </w:tr>
      <w:tr w:rsidR="00825725" w:rsidRPr="00083915" w:rsidTr="003B647F">
        <w:trPr>
          <w:trHeight w:val="314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 «Приемка выполненных работ (оказанных услуг)»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1A793E" w:rsidP="006E4767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</w:rPr>
              <w:t>ежемесячно</w:t>
            </w:r>
          </w:p>
        </w:tc>
        <w:tc>
          <w:tcPr>
            <w:tcW w:w="51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Акт выполненных работ (оказанных услуг)</w:t>
            </w:r>
          </w:p>
        </w:tc>
      </w:tr>
      <w:tr w:rsidR="00825725" w:rsidRPr="00083915" w:rsidTr="003B647F">
        <w:trPr>
          <w:trHeight w:val="314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A74429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«Оплата выполненных работ (оказанных услуг)»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1A793E" w:rsidP="006E4767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</w:rPr>
              <w:t>ежемесячно</w:t>
            </w:r>
          </w:p>
        </w:tc>
        <w:tc>
          <w:tcPr>
            <w:tcW w:w="51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</w:rPr>
              <w:t>Заявка на кассовое исполнение</w:t>
            </w:r>
          </w:p>
        </w:tc>
      </w:tr>
    </w:tbl>
    <w:p w:rsidR="001F6828" w:rsidRPr="00083915" w:rsidRDefault="001F6828" w:rsidP="003B647F">
      <w:pPr>
        <w:rPr>
          <w:b/>
          <w:color w:val="auto"/>
          <w:sz w:val="28"/>
        </w:rPr>
      </w:pPr>
    </w:p>
    <w:sectPr w:rsidR="001F6828" w:rsidRPr="00083915" w:rsidSect="003B647F">
      <w:footerReference w:type="default" r:id="rId13"/>
      <w:pgSz w:w="16838" w:h="11906" w:orient="landscape"/>
      <w:pgMar w:top="1500" w:right="851" w:bottom="849" w:left="1276" w:header="0" w:footer="709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FC6" w:rsidRDefault="00B97FC6" w:rsidP="000A212F">
      <w:r>
        <w:separator/>
      </w:r>
    </w:p>
  </w:endnote>
  <w:endnote w:type="continuationSeparator" w:id="0">
    <w:p w:rsidR="00B97FC6" w:rsidRDefault="00B97FC6" w:rsidP="000A2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65C" w:rsidRDefault="000E765C" w:rsidP="007D19E5">
    <w:pPr>
      <w:pStyle w:val="ac"/>
    </w:pPr>
    <w:r>
      <w:t xml:space="preserve">постановление от «___»  </w:t>
    </w:r>
    <w:proofErr w:type="spellStart"/>
    <w:r>
      <w:t>____________</w:t>
    </w:r>
    <w:proofErr w:type="gramStart"/>
    <w:r>
      <w:rPr>
        <w:u w:val="single"/>
      </w:rPr>
      <w:t>г</w:t>
    </w:r>
    <w:proofErr w:type="spellEnd"/>
    <w:proofErr w:type="gramEnd"/>
    <w:r>
      <w:t xml:space="preserve"> №</w:t>
    </w:r>
    <w:r w:rsidRPr="007D19E5">
      <w:t>______</w:t>
    </w:r>
    <w:r>
      <w:t xml:space="preserve">                                                                                   страница </w:t>
    </w:r>
    <w:fldSimple w:instr=" PAGE   \* MERGEFORMAT ">
      <w:r w:rsidR="00923275">
        <w:rPr>
          <w:noProof/>
        </w:rPr>
        <w:t>2</w:t>
      </w:r>
    </w:fldSimple>
  </w:p>
  <w:p w:rsidR="000E765C" w:rsidRDefault="000E765C" w:rsidP="00541281">
    <w:pPr>
      <w:pStyle w:val="ac"/>
    </w:pPr>
  </w:p>
  <w:p w:rsidR="000E765C" w:rsidRDefault="000E765C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65C" w:rsidRDefault="000E765C">
    <w:pPr>
      <w:pStyle w:val="ac"/>
    </w:pPr>
    <w:r>
      <w:t>постановление от «____»</w:t>
    </w:r>
    <w:proofErr w:type="spellStart"/>
    <w:r>
      <w:t>_______________</w:t>
    </w:r>
    <w:proofErr w:type="gramStart"/>
    <w:r>
      <w:t>г</w:t>
    </w:r>
    <w:proofErr w:type="spellEnd"/>
    <w:proofErr w:type="gramEnd"/>
    <w:r>
      <w:t>. №_________</w:t>
    </w:r>
    <w:r>
      <w:tab/>
      <w:t>страница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FC6" w:rsidRDefault="00B97FC6" w:rsidP="000A212F">
      <w:r>
        <w:separator/>
      </w:r>
    </w:p>
  </w:footnote>
  <w:footnote w:type="continuationSeparator" w:id="0">
    <w:p w:rsidR="00B97FC6" w:rsidRDefault="00B97FC6" w:rsidP="000A21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3"/>
    <w:multiLevelType w:val="multilevel"/>
    <w:tmpl w:val="E9B44CA4"/>
    <w:lvl w:ilvl="0">
      <w:start w:val="1"/>
      <w:numFmt w:val="decimal"/>
      <w:lvlText w:val="%1."/>
      <w:lvlJc w:val="left"/>
      <w:pPr>
        <w:ind w:left="7440" w:hanging="164"/>
      </w:pPr>
      <w:rPr>
        <w:rFonts w:cs="Times New Roman"/>
        <w:b w:val="0"/>
        <w:bCs w:val="0"/>
        <w:spacing w:val="0"/>
        <w:w w:val="100"/>
      </w:rPr>
    </w:lvl>
    <w:lvl w:ilvl="1">
      <w:start w:val="1"/>
      <w:numFmt w:val="decimal"/>
      <w:lvlText w:val="%1.%2."/>
      <w:lvlJc w:val="left"/>
      <w:pPr>
        <w:ind w:left="4787" w:hanging="353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7679" w:hanging="353"/>
      </w:pPr>
    </w:lvl>
    <w:lvl w:ilvl="3">
      <w:numFmt w:val="bullet"/>
      <w:lvlText w:val="•"/>
      <w:lvlJc w:val="left"/>
      <w:pPr>
        <w:ind w:left="7919" w:hanging="353"/>
      </w:pPr>
    </w:lvl>
    <w:lvl w:ilvl="4">
      <w:numFmt w:val="bullet"/>
      <w:lvlText w:val="•"/>
      <w:lvlJc w:val="left"/>
      <w:pPr>
        <w:ind w:left="8159" w:hanging="353"/>
      </w:pPr>
    </w:lvl>
    <w:lvl w:ilvl="5">
      <w:numFmt w:val="bullet"/>
      <w:lvlText w:val="•"/>
      <w:lvlJc w:val="left"/>
      <w:pPr>
        <w:ind w:left="8398" w:hanging="353"/>
      </w:pPr>
    </w:lvl>
    <w:lvl w:ilvl="6">
      <w:numFmt w:val="bullet"/>
      <w:lvlText w:val="•"/>
      <w:lvlJc w:val="left"/>
      <w:pPr>
        <w:ind w:left="8638" w:hanging="353"/>
      </w:pPr>
    </w:lvl>
    <w:lvl w:ilvl="7">
      <w:numFmt w:val="bullet"/>
      <w:lvlText w:val="•"/>
      <w:lvlJc w:val="left"/>
      <w:pPr>
        <w:ind w:left="8878" w:hanging="353"/>
      </w:pPr>
    </w:lvl>
    <w:lvl w:ilvl="8">
      <w:numFmt w:val="bullet"/>
      <w:lvlText w:val="•"/>
      <w:lvlJc w:val="left"/>
      <w:pPr>
        <w:ind w:left="9118" w:hanging="353"/>
      </w:pPr>
    </w:lvl>
  </w:abstractNum>
  <w:abstractNum w:abstractNumId="1">
    <w:nsid w:val="05D02C19"/>
    <w:multiLevelType w:val="multilevel"/>
    <w:tmpl w:val="CBAE87C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AD6C30"/>
    <w:multiLevelType w:val="multilevel"/>
    <w:tmpl w:val="9440D94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6A1B69"/>
    <w:multiLevelType w:val="multilevel"/>
    <w:tmpl w:val="CBAE87C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F6C303E"/>
    <w:multiLevelType w:val="multilevel"/>
    <w:tmpl w:val="E034EF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84" w:hanging="2160"/>
      </w:pPr>
      <w:rPr>
        <w:rFonts w:hint="default"/>
      </w:rPr>
    </w:lvl>
  </w:abstractNum>
  <w:abstractNum w:abstractNumId="5">
    <w:nsid w:val="21B42F06"/>
    <w:multiLevelType w:val="multilevel"/>
    <w:tmpl w:val="CBAE87C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2B352EE"/>
    <w:multiLevelType w:val="multilevel"/>
    <w:tmpl w:val="CBAE87C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C51421A"/>
    <w:multiLevelType w:val="hybridMultilevel"/>
    <w:tmpl w:val="9D5C5D20"/>
    <w:lvl w:ilvl="0" w:tplc="6F58E744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EE5131"/>
    <w:multiLevelType w:val="multilevel"/>
    <w:tmpl w:val="2B7A366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77A5FBD"/>
    <w:multiLevelType w:val="multilevel"/>
    <w:tmpl w:val="1B4CB036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4D1F5504"/>
    <w:multiLevelType w:val="multilevel"/>
    <w:tmpl w:val="A04ADD6C"/>
    <w:lvl w:ilvl="0">
      <w:start w:val="5"/>
      <w:numFmt w:val="decimal"/>
      <w:lvlText w:val="%1."/>
      <w:lvlJc w:val="left"/>
      <w:pPr>
        <w:ind w:left="7632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8352" w:hanging="360"/>
      </w:pPr>
    </w:lvl>
    <w:lvl w:ilvl="2">
      <w:start w:val="1"/>
      <w:numFmt w:val="lowerRoman"/>
      <w:lvlText w:val="%3."/>
      <w:lvlJc w:val="right"/>
      <w:pPr>
        <w:ind w:left="9072" w:hanging="180"/>
      </w:pPr>
    </w:lvl>
    <w:lvl w:ilvl="3">
      <w:start w:val="1"/>
      <w:numFmt w:val="decimal"/>
      <w:lvlText w:val="%4."/>
      <w:lvlJc w:val="left"/>
      <w:pPr>
        <w:ind w:left="9792" w:hanging="360"/>
      </w:pPr>
    </w:lvl>
    <w:lvl w:ilvl="4">
      <w:start w:val="1"/>
      <w:numFmt w:val="lowerLetter"/>
      <w:lvlText w:val="%5."/>
      <w:lvlJc w:val="left"/>
      <w:pPr>
        <w:ind w:left="10512" w:hanging="360"/>
      </w:pPr>
    </w:lvl>
    <w:lvl w:ilvl="5">
      <w:start w:val="1"/>
      <w:numFmt w:val="lowerRoman"/>
      <w:lvlText w:val="%6."/>
      <w:lvlJc w:val="right"/>
      <w:pPr>
        <w:ind w:left="11232" w:hanging="180"/>
      </w:pPr>
    </w:lvl>
    <w:lvl w:ilvl="6">
      <w:start w:val="1"/>
      <w:numFmt w:val="decimal"/>
      <w:lvlText w:val="%7."/>
      <w:lvlJc w:val="left"/>
      <w:pPr>
        <w:ind w:left="11952" w:hanging="360"/>
      </w:pPr>
    </w:lvl>
    <w:lvl w:ilvl="7">
      <w:start w:val="1"/>
      <w:numFmt w:val="lowerLetter"/>
      <w:lvlText w:val="%8."/>
      <w:lvlJc w:val="left"/>
      <w:pPr>
        <w:ind w:left="12672" w:hanging="360"/>
      </w:pPr>
    </w:lvl>
    <w:lvl w:ilvl="8">
      <w:start w:val="1"/>
      <w:numFmt w:val="lowerRoman"/>
      <w:lvlText w:val="%9."/>
      <w:lvlJc w:val="right"/>
      <w:pPr>
        <w:ind w:left="13392" w:hanging="180"/>
      </w:pPr>
    </w:lvl>
  </w:abstractNum>
  <w:abstractNum w:abstractNumId="11">
    <w:nsid w:val="563338C9"/>
    <w:multiLevelType w:val="multilevel"/>
    <w:tmpl w:val="CBAE87C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71C1942"/>
    <w:multiLevelType w:val="multilevel"/>
    <w:tmpl w:val="612A20DA"/>
    <w:lvl w:ilvl="0">
      <w:start w:val="1"/>
      <w:numFmt w:val="decimal"/>
      <w:lvlText w:val="%1."/>
      <w:lvlJc w:val="left"/>
      <w:pPr>
        <w:ind w:left="6844" w:hanging="269"/>
        <w:jc w:val="right"/>
      </w:pPr>
      <w:rPr>
        <w:rFonts w:ascii="Times New Roman" w:hAnsi="Times New Roman"/>
        <w:sz w:val="26"/>
      </w:rPr>
    </w:lvl>
    <w:lvl w:ilvl="1">
      <w:numFmt w:val="bullet"/>
      <w:lvlText w:val="•"/>
      <w:lvlJc w:val="left"/>
      <w:pPr>
        <w:ind w:left="7749" w:hanging="269"/>
      </w:pPr>
    </w:lvl>
    <w:lvl w:ilvl="2">
      <w:numFmt w:val="bullet"/>
      <w:lvlText w:val="•"/>
      <w:lvlJc w:val="left"/>
      <w:pPr>
        <w:ind w:left="8658" w:hanging="269"/>
      </w:pPr>
    </w:lvl>
    <w:lvl w:ilvl="3">
      <w:numFmt w:val="bullet"/>
      <w:lvlText w:val="•"/>
      <w:lvlJc w:val="left"/>
      <w:pPr>
        <w:ind w:left="9568" w:hanging="269"/>
      </w:pPr>
    </w:lvl>
    <w:lvl w:ilvl="4">
      <w:numFmt w:val="bullet"/>
      <w:lvlText w:val="•"/>
      <w:lvlJc w:val="left"/>
      <w:pPr>
        <w:ind w:left="10477" w:hanging="269"/>
      </w:pPr>
    </w:lvl>
    <w:lvl w:ilvl="5">
      <w:numFmt w:val="bullet"/>
      <w:lvlText w:val="•"/>
      <w:lvlJc w:val="left"/>
      <w:pPr>
        <w:ind w:left="11386" w:hanging="269"/>
      </w:pPr>
    </w:lvl>
    <w:lvl w:ilvl="6">
      <w:numFmt w:val="bullet"/>
      <w:lvlText w:val="•"/>
      <w:lvlJc w:val="left"/>
      <w:pPr>
        <w:ind w:left="12296" w:hanging="269"/>
      </w:pPr>
    </w:lvl>
    <w:lvl w:ilvl="7">
      <w:numFmt w:val="bullet"/>
      <w:lvlText w:val="•"/>
      <w:lvlJc w:val="left"/>
      <w:pPr>
        <w:ind w:left="13205" w:hanging="269"/>
      </w:pPr>
    </w:lvl>
    <w:lvl w:ilvl="8">
      <w:numFmt w:val="bullet"/>
      <w:lvlText w:val="•"/>
      <w:lvlJc w:val="left"/>
      <w:pPr>
        <w:ind w:left="14114" w:hanging="269"/>
      </w:pPr>
    </w:lvl>
  </w:abstractNum>
  <w:abstractNum w:abstractNumId="13">
    <w:nsid w:val="5A646B34"/>
    <w:multiLevelType w:val="multilevel"/>
    <w:tmpl w:val="FF702432"/>
    <w:lvl w:ilvl="0">
      <w:start w:val="1"/>
      <w:numFmt w:val="decimal"/>
      <w:lvlText w:val="%1."/>
      <w:lvlJc w:val="left"/>
      <w:pPr>
        <w:ind w:left="560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6C54C0"/>
    <w:multiLevelType w:val="multilevel"/>
    <w:tmpl w:val="CBAE87C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2122564"/>
    <w:multiLevelType w:val="multilevel"/>
    <w:tmpl w:val="348AFEC6"/>
    <w:lvl w:ilvl="0">
      <w:start w:val="5"/>
      <w:numFmt w:val="decimal"/>
      <w:lvlText w:val="%1."/>
      <w:lvlJc w:val="left"/>
      <w:pPr>
        <w:ind w:left="7632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8352" w:hanging="360"/>
      </w:pPr>
    </w:lvl>
    <w:lvl w:ilvl="2">
      <w:start w:val="1"/>
      <w:numFmt w:val="lowerRoman"/>
      <w:lvlText w:val="%3."/>
      <w:lvlJc w:val="right"/>
      <w:pPr>
        <w:ind w:left="9072" w:hanging="180"/>
      </w:pPr>
    </w:lvl>
    <w:lvl w:ilvl="3">
      <w:start w:val="1"/>
      <w:numFmt w:val="decimal"/>
      <w:lvlText w:val="%4."/>
      <w:lvlJc w:val="left"/>
      <w:pPr>
        <w:ind w:left="9792" w:hanging="360"/>
      </w:pPr>
    </w:lvl>
    <w:lvl w:ilvl="4">
      <w:start w:val="1"/>
      <w:numFmt w:val="lowerLetter"/>
      <w:lvlText w:val="%5."/>
      <w:lvlJc w:val="left"/>
      <w:pPr>
        <w:ind w:left="10512" w:hanging="360"/>
      </w:pPr>
    </w:lvl>
    <w:lvl w:ilvl="5">
      <w:start w:val="1"/>
      <w:numFmt w:val="lowerRoman"/>
      <w:lvlText w:val="%6."/>
      <w:lvlJc w:val="right"/>
      <w:pPr>
        <w:ind w:left="11232" w:hanging="180"/>
      </w:pPr>
    </w:lvl>
    <w:lvl w:ilvl="6">
      <w:start w:val="1"/>
      <w:numFmt w:val="decimal"/>
      <w:lvlText w:val="%7."/>
      <w:lvlJc w:val="left"/>
      <w:pPr>
        <w:ind w:left="11952" w:hanging="360"/>
      </w:pPr>
    </w:lvl>
    <w:lvl w:ilvl="7">
      <w:start w:val="1"/>
      <w:numFmt w:val="lowerLetter"/>
      <w:lvlText w:val="%8."/>
      <w:lvlJc w:val="left"/>
      <w:pPr>
        <w:ind w:left="12672" w:hanging="360"/>
      </w:pPr>
    </w:lvl>
    <w:lvl w:ilvl="8">
      <w:start w:val="1"/>
      <w:numFmt w:val="lowerRoman"/>
      <w:lvlText w:val="%9."/>
      <w:lvlJc w:val="right"/>
      <w:pPr>
        <w:ind w:left="13392" w:hanging="180"/>
      </w:pPr>
    </w:lvl>
  </w:abstractNum>
  <w:abstractNum w:abstractNumId="16">
    <w:nsid w:val="76764FB3"/>
    <w:multiLevelType w:val="hybridMultilevel"/>
    <w:tmpl w:val="0DE8F010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>
    <w:nsid w:val="7D740E73"/>
    <w:multiLevelType w:val="multilevel"/>
    <w:tmpl w:val="E9B44CA4"/>
    <w:lvl w:ilvl="0">
      <w:start w:val="1"/>
      <w:numFmt w:val="decimal"/>
      <w:lvlText w:val="%1."/>
      <w:lvlJc w:val="left"/>
      <w:pPr>
        <w:ind w:left="7440" w:hanging="164"/>
      </w:pPr>
      <w:rPr>
        <w:rFonts w:cs="Times New Roman"/>
        <w:b w:val="0"/>
        <w:bCs w:val="0"/>
        <w:spacing w:val="0"/>
        <w:w w:val="100"/>
      </w:rPr>
    </w:lvl>
    <w:lvl w:ilvl="1">
      <w:start w:val="1"/>
      <w:numFmt w:val="decimal"/>
      <w:lvlText w:val="%1.%2."/>
      <w:lvlJc w:val="left"/>
      <w:pPr>
        <w:ind w:left="4787" w:hanging="353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7679" w:hanging="353"/>
      </w:pPr>
    </w:lvl>
    <w:lvl w:ilvl="3">
      <w:numFmt w:val="bullet"/>
      <w:lvlText w:val="•"/>
      <w:lvlJc w:val="left"/>
      <w:pPr>
        <w:ind w:left="7919" w:hanging="353"/>
      </w:pPr>
    </w:lvl>
    <w:lvl w:ilvl="4">
      <w:numFmt w:val="bullet"/>
      <w:lvlText w:val="•"/>
      <w:lvlJc w:val="left"/>
      <w:pPr>
        <w:ind w:left="8159" w:hanging="353"/>
      </w:pPr>
    </w:lvl>
    <w:lvl w:ilvl="5">
      <w:numFmt w:val="bullet"/>
      <w:lvlText w:val="•"/>
      <w:lvlJc w:val="left"/>
      <w:pPr>
        <w:ind w:left="8398" w:hanging="353"/>
      </w:pPr>
    </w:lvl>
    <w:lvl w:ilvl="6">
      <w:numFmt w:val="bullet"/>
      <w:lvlText w:val="•"/>
      <w:lvlJc w:val="left"/>
      <w:pPr>
        <w:ind w:left="8638" w:hanging="353"/>
      </w:pPr>
    </w:lvl>
    <w:lvl w:ilvl="7">
      <w:numFmt w:val="bullet"/>
      <w:lvlText w:val="•"/>
      <w:lvlJc w:val="left"/>
      <w:pPr>
        <w:ind w:left="8878" w:hanging="353"/>
      </w:pPr>
    </w:lvl>
    <w:lvl w:ilvl="8">
      <w:numFmt w:val="bullet"/>
      <w:lvlText w:val="•"/>
      <w:lvlJc w:val="left"/>
      <w:pPr>
        <w:ind w:left="9118" w:hanging="353"/>
      </w:p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15"/>
  </w:num>
  <w:num w:numId="5">
    <w:abstractNumId w:val="8"/>
  </w:num>
  <w:num w:numId="6">
    <w:abstractNumId w:val="9"/>
  </w:num>
  <w:num w:numId="7">
    <w:abstractNumId w:val="10"/>
  </w:num>
  <w:num w:numId="8">
    <w:abstractNumId w:val="2"/>
  </w:num>
  <w:num w:numId="9">
    <w:abstractNumId w:val="11"/>
  </w:num>
  <w:num w:numId="10">
    <w:abstractNumId w:val="14"/>
  </w:num>
  <w:num w:numId="11">
    <w:abstractNumId w:val="3"/>
  </w:num>
  <w:num w:numId="12">
    <w:abstractNumId w:val="5"/>
  </w:num>
  <w:num w:numId="13">
    <w:abstractNumId w:val="6"/>
  </w:num>
  <w:num w:numId="14">
    <w:abstractNumId w:val="0"/>
  </w:num>
  <w:num w:numId="15">
    <w:abstractNumId w:val="16"/>
  </w:num>
  <w:num w:numId="16">
    <w:abstractNumId w:val="4"/>
  </w:num>
  <w:num w:numId="17">
    <w:abstractNumId w:val="17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0A212F"/>
    <w:rsid w:val="000017F4"/>
    <w:rsid w:val="0000737D"/>
    <w:rsid w:val="0000771F"/>
    <w:rsid w:val="00010225"/>
    <w:rsid w:val="00011F87"/>
    <w:rsid w:val="00012177"/>
    <w:rsid w:val="000164C6"/>
    <w:rsid w:val="00022D19"/>
    <w:rsid w:val="000258FC"/>
    <w:rsid w:val="00032296"/>
    <w:rsid w:val="0003253C"/>
    <w:rsid w:val="0003274A"/>
    <w:rsid w:val="00037F08"/>
    <w:rsid w:val="00042C62"/>
    <w:rsid w:val="00044622"/>
    <w:rsid w:val="00045167"/>
    <w:rsid w:val="000464F7"/>
    <w:rsid w:val="00046A73"/>
    <w:rsid w:val="0005100F"/>
    <w:rsid w:val="00051187"/>
    <w:rsid w:val="00052078"/>
    <w:rsid w:val="00054CEE"/>
    <w:rsid w:val="00062E11"/>
    <w:rsid w:val="000658CD"/>
    <w:rsid w:val="0007418E"/>
    <w:rsid w:val="00076402"/>
    <w:rsid w:val="00083915"/>
    <w:rsid w:val="00090D81"/>
    <w:rsid w:val="0009525A"/>
    <w:rsid w:val="000A212F"/>
    <w:rsid w:val="000A268F"/>
    <w:rsid w:val="000A320E"/>
    <w:rsid w:val="000B1394"/>
    <w:rsid w:val="000B1786"/>
    <w:rsid w:val="000B1F36"/>
    <w:rsid w:val="000B389D"/>
    <w:rsid w:val="000C2B78"/>
    <w:rsid w:val="000C5943"/>
    <w:rsid w:val="000D2502"/>
    <w:rsid w:val="000D323D"/>
    <w:rsid w:val="000D60DC"/>
    <w:rsid w:val="000D6BB6"/>
    <w:rsid w:val="000E1EF6"/>
    <w:rsid w:val="000E343E"/>
    <w:rsid w:val="000E765C"/>
    <w:rsid w:val="000F3920"/>
    <w:rsid w:val="000F73E3"/>
    <w:rsid w:val="00102550"/>
    <w:rsid w:val="00104C8F"/>
    <w:rsid w:val="001056DD"/>
    <w:rsid w:val="00106ABA"/>
    <w:rsid w:val="00107EB0"/>
    <w:rsid w:val="00120501"/>
    <w:rsid w:val="001207A8"/>
    <w:rsid w:val="001266AD"/>
    <w:rsid w:val="00134463"/>
    <w:rsid w:val="001353AB"/>
    <w:rsid w:val="00136E98"/>
    <w:rsid w:val="00142036"/>
    <w:rsid w:val="001509DA"/>
    <w:rsid w:val="001542CE"/>
    <w:rsid w:val="001543D8"/>
    <w:rsid w:val="00154C17"/>
    <w:rsid w:val="00156942"/>
    <w:rsid w:val="00162208"/>
    <w:rsid w:val="00162676"/>
    <w:rsid w:val="00175A7E"/>
    <w:rsid w:val="001905FF"/>
    <w:rsid w:val="00190F3F"/>
    <w:rsid w:val="0019341D"/>
    <w:rsid w:val="00193F7E"/>
    <w:rsid w:val="001946B4"/>
    <w:rsid w:val="001A59A8"/>
    <w:rsid w:val="001A793E"/>
    <w:rsid w:val="001B013D"/>
    <w:rsid w:val="001B2CA0"/>
    <w:rsid w:val="001B4A26"/>
    <w:rsid w:val="001C07DF"/>
    <w:rsid w:val="001C4926"/>
    <w:rsid w:val="001C525A"/>
    <w:rsid w:val="001C6253"/>
    <w:rsid w:val="001D409D"/>
    <w:rsid w:val="001D48DE"/>
    <w:rsid w:val="001D5521"/>
    <w:rsid w:val="001D78AF"/>
    <w:rsid w:val="001E0099"/>
    <w:rsid w:val="001E1F45"/>
    <w:rsid w:val="001F04B8"/>
    <w:rsid w:val="001F3D05"/>
    <w:rsid w:val="001F5BCA"/>
    <w:rsid w:val="001F6828"/>
    <w:rsid w:val="001F6CF6"/>
    <w:rsid w:val="002018E1"/>
    <w:rsid w:val="00202DF9"/>
    <w:rsid w:val="00203E52"/>
    <w:rsid w:val="00204424"/>
    <w:rsid w:val="002130EF"/>
    <w:rsid w:val="00230CDE"/>
    <w:rsid w:val="00233194"/>
    <w:rsid w:val="00236D04"/>
    <w:rsid w:val="00240078"/>
    <w:rsid w:val="00242112"/>
    <w:rsid w:val="00246172"/>
    <w:rsid w:val="00261AD9"/>
    <w:rsid w:val="00265113"/>
    <w:rsid w:val="00266077"/>
    <w:rsid w:val="002725D2"/>
    <w:rsid w:val="002735D9"/>
    <w:rsid w:val="00273946"/>
    <w:rsid w:val="00274DE7"/>
    <w:rsid w:val="002753C2"/>
    <w:rsid w:val="00275DF8"/>
    <w:rsid w:val="00290DF2"/>
    <w:rsid w:val="002931C7"/>
    <w:rsid w:val="00296A8B"/>
    <w:rsid w:val="002A1273"/>
    <w:rsid w:val="002A4046"/>
    <w:rsid w:val="002B1B1D"/>
    <w:rsid w:val="002B4F66"/>
    <w:rsid w:val="002B776D"/>
    <w:rsid w:val="002C333B"/>
    <w:rsid w:val="002C47CF"/>
    <w:rsid w:val="002C5C35"/>
    <w:rsid w:val="002F4097"/>
    <w:rsid w:val="002F4B02"/>
    <w:rsid w:val="002F4CAB"/>
    <w:rsid w:val="002F64FC"/>
    <w:rsid w:val="003014DC"/>
    <w:rsid w:val="00304B50"/>
    <w:rsid w:val="003050F9"/>
    <w:rsid w:val="00315C77"/>
    <w:rsid w:val="00322563"/>
    <w:rsid w:val="00327FA0"/>
    <w:rsid w:val="0033149B"/>
    <w:rsid w:val="00331EDD"/>
    <w:rsid w:val="0033310B"/>
    <w:rsid w:val="00342917"/>
    <w:rsid w:val="00342DF2"/>
    <w:rsid w:val="00343621"/>
    <w:rsid w:val="00347158"/>
    <w:rsid w:val="00352238"/>
    <w:rsid w:val="00352C59"/>
    <w:rsid w:val="00364C2C"/>
    <w:rsid w:val="00365105"/>
    <w:rsid w:val="003714CC"/>
    <w:rsid w:val="003718C6"/>
    <w:rsid w:val="00372108"/>
    <w:rsid w:val="00372786"/>
    <w:rsid w:val="00372F8F"/>
    <w:rsid w:val="0038079C"/>
    <w:rsid w:val="00380A0E"/>
    <w:rsid w:val="003814C1"/>
    <w:rsid w:val="003833CB"/>
    <w:rsid w:val="003A49E3"/>
    <w:rsid w:val="003A77EB"/>
    <w:rsid w:val="003B2EC1"/>
    <w:rsid w:val="003B3197"/>
    <w:rsid w:val="003B3B8E"/>
    <w:rsid w:val="003B4C00"/>
    <w:rsid w:val="003B647F"/>
    <w:rsid w:val="003C7B31"/>
    <w:rsid w:val="003F2B93"/>
    <w:rsid w:val="003F58A3"/>
    <w:rsid w:val="004021ED"/>
    <w:rsid w:val="00403969"/>
    <w:rsid w:val="004053E1"/>
    <w:rsid w:val="00410A40"/>
    <w:rsid w:val="00416F48"/>
    <w:rsid w:val="00422E72"/>
    <w:rsid w:val="004272E8"/>
    <w:rsid w:val="0043113B"/>
    <w:rsid w:val="0043140F"/>
    <w:rsid w:val="0044293F"/>
    <w:rsid w:val="00445851"/>
    <w:rsid w:val="004568BE"/>
    <w:rsid w:val="0046068B"/>
    <w:rsid w:val="00461FEF"/>
    <w:rsid w:val="004632A8"/>
    <w:rsid w:val="004646C4"/>
    <w:rsid w:val="004667A1"/>
    <w:rsid w:val="00470215"/>
    <w:rsid w:val="00470452"/>
    <w:rsid w:val="00471CB8"/>
    <w:rsid w:val="0047544E"/>
    <w:rsid w:val="00487C68"/>
    <w:rsid w:val="00490D1F"/>
    <w:rsid w:val="004A5B59"/>
    <w:rsid w:val="004B043B"/>
    <w:rsid w:val="004B46E9"/>
    <w:rsid w:val="004C0824"/>
    <w:rsid w:val="004C2CD9"/>
    <w:rsid w:val="004C4050"/>
    <w:rsid w:val="004C5F8D"/>
    <w:rsid w:val="004D353F"/>
    <w:rsid w:val="004D5F3E"/>
    <w:rsid w:val="004E03AF"/>
    <w:rsid w:val="004E1EA4"/>
    <w:rsid w:val="004E4E8A"/>
    <w:rsid w:val="004F41AD"/>
    <w:rsid w:val="004F5BBA"/>
    <w:rsid w:val="00501783"/>
    <w:rsid w:val="0050187B"/>
    <w:rsid w:val="00506F88"/>
    <w:rsid w:val="00513B7C"/>
    <w:rsid w:val="00521386"/>
    <w:rsid w:val="00523B70"/>
    <w:rsid w:val="0053067B"/>
    <w:rsid w:val="0053120C"/>
    <w:rsid w:val="00541281"/>
    <w:rsid w:val="005440A6"/>
    <w:rsid w:val="005442ED"/>
    <w:rsid w:val="00550019"/>
    <w:rsid w:val="00550B87"/>
    <w:rsid w:val="00551F0E"/>
    <w:rsid w:val="00560427"/>
    <w:rsid w:val="00563B13"/>
    <w:rsid w:val="00566B05"/>
    <w:rsid w:val="00567FC2"/>
    <w:rsid w:val="00582885"/>
    <w:rsid w:val="0058334A"/>
    <w:rsid w:val="005849C3"/>
    <w:rsid w:val="00586F3D"/>
    <w:rsid w:val="00587094"/>
    <w:rsid w:val="00590D97"/>
    <w:rsid w:val="00592538"/>
    <w:rsid w:val="00594A8F"/>
    <w:rsid w:val="005A08BA"/>
    <w:rsid w:val="005A5633"/>
    <w:rsid w:val="005B0634"/>
    <w:rsid w:val="005B0FE7"/>
    <w:rsid w:val="005C3319"/>
    <w:rsid w:val="005F5981"/>
    <w:rsid w:val="005F6670"/>
    <w:rsid w:val="005F6827"/>
    <w:rsid w:val="006014E4"/>
    <w:rsid w:val="00610BBB"/>
    <w:rsid w:val="00611D29"/>
    <w:rsid w:val="006162CA"/>
    <w:rsid w:val="00616842"/>
    <w:rsid w:val="006179FE"/>
    <w:rsid w:val="0062413C"/>
    <w:rsid w:val="00624761"/>
    <w:rsid w:val="00624C1A"/>
    <w:rsid w:val="006259E3"/>
    <w:rsid w:val="006335A4"/>
    <w:rsid w:val="006359A4"/>
    <w:rsid w:val="00636C3D"/>
    <w:rsid w:val="00644E81"/>
    <w:rsid w:val="0066235C"/>
    <w:rsid w:val="0066254F"/>
    <w:rsid w:val="006719F6"/>
    <w:rsid w:val="00673548"/>
    <w:rsid w:val="00680EEF"/>
    <w:rsid w:val="006815A6"/>
    <w:rsid w:val="00681F3A"/>
    <w:rsid w:val="006839C9"/>
    <w:rsid w:val="00684A31"/>
    <w:rsid w:val="006946F4"/>
    <w:rsid w:val="00694997"/>
    <w:rsid w:val="00697B12"/>
    <w:rsid w:val="006A6C45"/>
    <w:rsid w:val="006B00AF"/>
    <w:rsid w:val="006B28D7"/>
    <w:rsid w:val="006B305C"/>
    <w:rsid w:val="006B4813"/>
    <w:rsid w:val="006B58DF"/>
    <w:rsid w:val="006C2164"/>
    <w:rsid w:val="006C3830"/>
    <w:rsid w:val="006C406C"/>
    <w:rsid w:val="006D2B78"/>
    <w:rsid w:val="006D5C78"/>
    <w:rsid w:val="006E4767"/>
    <w:rsid w:val="006E7A6D"/>
    <w:rsid w:val="006F2458"/>
    <w:rsid w:val="00700F9D"/>
    <w:rsid w:val="0070161C"/>
    <w:rsid w:val="00701718"/>
    <w:rsid w:val="00702D58"/>
    <w:rsid w:val="0070535F"/>
    <w:rsid w:val="00706499"/>
    <w:rsid w:val="0070719E"/>
    <w:rsid w:val="00707B5C"/>
    <w:rsid w:val="00710712"/>
    <w:rsid w:val="00714475"/>
    <w:rsid w:val="0071509A"/>
    <w:rsid w:val="007202CA"/>
    <w:rsid w:val="00724FA0"/>
    <w:rsid w:val="00726605"/>
    <w:rsid w:val="00730DBF"/>
    <w:rsid w:val="0073394E"/>
    <w:rsid w:val="00744158"/>
    <w:rsid w:val="00744161"/>
    <w:rsid w:val="00747541"/>
    <w:rsid w:val="007543FC"/>
    <w:rsid w:val="00760462"/>
    <w:rsid w:val="00762201"/>
    <w:rsid w:val="007623B8"/>
    <w:rsid w:val="00765089"/>
    <w:rsid w:val="00765D8C"/>
    <w:rsid w:val="00767AC3"/>
    <w:rsid w:val="00772109"/>
    <w:rsid w:val="0078449D"/>
    <w:rsid w:val="00784B69"/>
    <w:rsid w:val="007A0FB9"/>
    <w:rsid w:val="007A535C"/>
    <w:rsid w:val="007C10BE"/>
    <w:rsid w:val="007C45B8"/>
    <w:rsid w:val="007D0C93"/>
    <w:rsid w:val="007D19E5"/>
    <w:rsid w:val="007E2D0E"/>
    <w:rsid w:val="007F1D91"/>
    <w:rsid w:val="007F3851"/>
    <w:rsid w:val="007F58F7"/>
    <w:rsid w:val="00804A34"/>
    <w:rsid w:val="00811165"/>
    <w:rsid w:val="00812143"/>
    <w:rsid w:val="0082041C"/>
    <w:rsid w:val="00820B2B"/>
    <w:rsid w:val="00825725"/>
    <w:rsid w:val="00826A6C"/>
    <w:rsid w:val="00827219"/>
    <w:rsid w:val="00827227"/>
    <w:rsid w:val="0083055C"/>
    <w:rsid w:val="0083359D"/>
    <w:rsid w:val="0083477D"/>
    <w:rsid w:val="00835EEB"/>
    <w:rsid w:val="0084509A"/>
    <w:rsid w:val="00846D70"/>
    <w:rsid w:val="00850AA6"/>
    <w:rsid w:val="008549F3"/>
    <w:rsid w:val="008629D9"/>
    <w:rsid w:val="008635AC"/>
    <w:rsid w:val="008635AE"/>
    <w:rsid w:val="00872E0B"/>
    <w:rsid w:val="008731A6"/>
    <w:rsid w:val="00873FEB"/>
    <w:rsid w:val="00874647"/>
    <w:rsid w:val="00877AFF"/>
    <w:rsid w:val="00881101"/>
    <w:rsid w:val="00882556"/>
    <w:rsid w:val="0088343D"/>
    <w:rsid w:val="0088390D"/>
    <w:rsid w:val="00890EAA"/>
    <w:rsid w:val="008945D0"/>
    <w:rsid w:val="008A0B13"/>
    <w:rsid w:val="008A2D65"/>
    <w:rsid w:val="008B11A0"/>
    <w:rsid w:val="008B2CCC"/>
    <w:rsid w:val="008B5376"/>
    <w:rsid w:val="008C53F4"/>
    <w:rsid w:val="008C76D8"/>
    <w:rsid w:val="008D070C"/>
    <w:rsid w:val="008D1DBF"/>
    <w:rsid w:val="008D7863"/>
    <w:rsid w:val="008E1DA5"/>
    <w:rsid w:val="008E729F"/>
    <w:rsid w:val="008E74B9"/>
    <w:rsid w:val="008E7762"/>
    <w:rsid w:val="008F2038"/>
    <w:rsid w:val="008F48BF"/>
    <w:rsid w:val="00906BF4"/>
    <w:rsid w:val="00914900"/>
    <w:rsid w:val="00914984"/>
    <w:rsid w:val="0091618C"/>
    <w:rsid w:val="009171F0"/>
    <w:rsid w:val="00923275"/>
    <w:rsid w:val="0092523C"/>
    <w:rsid w:val="009324FF"/>
    <w:rsid w:val="0093293D"/>
    <w:rsid w:val="0094185D"/>
    <w:rsid w:val="00942173"/>
    <w:rsid w:val="0095739A"/>
    <w:rsid w:val="00957B7A"/>
    <w:rsid w:val="009631A8"/>
    <w:rsid w:val="00966455"/>
    <w:rsid w:val="009664D2"/>
    <w:rsid w:val="009669AF"/>
    <w:rsid w:val="009720B9"/>
    <w:rsid w:val="00974117"/>
    <w:rsid w:val="0097451B"/>
    <w:rsid w:val="00977B0D"/>
    <w:rsid w:val="00977DC1"/>
    <w:rsid w:val="00986F9D"/>
    <w:rsid w:val="0098770B"/>
    <w:rsid w:val="009A171B"/>
    <w:rsid w:val="009A2571"/>
    <w:rsid w:val="009A28E3"/>
    <w:rsid w:val="009A2C4E"/>
    <w:rsid w:val="009A3929"/>
    <w:rsid w:val="009A4B10"/>
    <w:rsid w:val="009A4FAA"/>
    <w:rsid w:val="009A7205"/>
    <w:rsid w:val="009B4134"/>
    <w:rsid w:val="009C03D6"/>
    <w:rsid w:val="009C182E"/>
    <w:rsid w:val="009C2A00"/>
    <w:rsid w:val="009D6637"/>
    <w:rsid w:val="009D6EFA"/>
    <w:rsid w:val="009D7EE0"/>
    <w:rsid w:val="009E1749"/>
    <w:rsid w:val="009E18EB"/>
    <w:rsid w:val="009E2FAA"/>
    <w:rsid w:val="009E4D9F"/>
    <w:rsid w:val="009E5E4E"/>
    <w:rsid w:val="00A02546"/>
    <w:rsid w:val="00A04C88"/>
    <w:rsid w:val="00A0528C"/>
    <w:rsid w:val="00A1278F"/>
    <w:rsid w:val="00A21601"/>
    <w:rsid w:val="00A2257F"/>
    <w:rsid w:val="00A2376C"/>
    <w:rsid w:val="00A271D9"/>
    <w:rsid w:val="00A30C9F"/>
    <w:rsid w:val="00A336F8"/>
    <w:rsid w:val="00A34B68"/>
    <w:rsid w:val="00A45C36"/>
    <w:rsid w:val="00A46CDC"/>
    <w:rsid w:val="00A477F6"/>
    <w:rsid w:val="00A61C91"/>
    <w:rsid w:val="00A70267"/>
    <w:rsid w:val="00A718C3"/>
    <w:rsid w:val="00A71BAF"/>
    <w:rsid w:val="00A7359F"/>
    <w:rsid w:val="00A74429"/>
    <w:rsid w:val="00A76DE3"/>
    <w:rsid w:val="00A82530"/>
    <w:rsid w:val="00A82CE7"/>
    <w:rsid w:val="00AB63B3"/>
    <w:rsid w:val="00AC0611"/>
    <w:rsid w:val="00AC0AFD"/>
    <w:rsid w:val="00AD2065"/>
    <w:rsid w:val="00AD30C0"/>
    <w:rsid w:val="00AD32CB"/>
    <w:rsid w:val="00AD6825"/>
    <w:rsid w:val="00AD7A40"/>
    <w:rsid w:val="00AE02A2"/>
    <w:rsid w:val="00AE48E6"/>
    <w:rsid w:val="00AE7555"/>
    <w:rsid w:val="00AF16D4"/>
    <w:rsid w:val="00AF218B"/>
    <w:rsid w:val="00AF22EA"/>
    <w:rsid w:val="00AF56D1"/>
    <w:rsid w:val="00B000A6"/>
    <w:rsid w:val="00B03021"/>
    <w:rsid w:val="00B05DDF"/>
    <w:rsid w:val="00B10395"/>
    <w:rsid w:val="00B133E7"/>
    <w:rsid w:val="00B14D7F"/>
    <w:rsid w:val="00B20B98"/>
    <w:rsid w:val="00B20E00"/>
    <w:rsid w:val="00B21957"/>
    <w:rsid w:val="00B2306F"/>
    <w:rsid w:val="00B23DFC"/>
    <w:rsid w:val="00B25CB2"/>
    <w:rsid w:val="00B2695F"/>
    <w:rsid w:val="00B278BE"/>
    <w:rsid w:val="00B313E9"/>
    <w:rsid w:val="00B329A5"/>
    <w:rsid w:val="00B33B4B"/>
    <w:rsid w:val="00B479EE"/>
    <w:rsid w:val="00B50A2F"/>
    <w:rsid w:val="00B54550"/>
    <w:rsid w:val="00B6161B"/>
    <w:rsid w:val="00B714DD"/>
    <w:rsid w:val="00B75947"/>
    <w:rsid w:val="00B835A0"/>
    <w:rsid w:val="00B90D35"/>
    <w:rsid w:val="00B93273"/>
    <w:rsid w:val="00B93D3E"/>
    <w:rsid w:val="00B97E4E"/>
    <w:rsid w:val="00B97FC6"/>
    <w:rsid w:val="00BA0372"/>
    <w:rsid w:val="00BA0B81"/>
    <w:rsid w:val="00BC36E6"/>
    <w:rsid w:val="00BC45BD"/>
    <w:rsid w:val="00BE4A10"/>
    <w:rsid w:val="00BE6B7A"/>
    <w:rsid w:val="00BF0CC3"/>
    <w:rsid w:val="00BF5658"/>
    <w:rsid w:val="00C010E8"/>
    <w:rsid w:val="00C05808"/>
    <w:rsid w:val="00C105F2"/>
    <w:rsid w:val="00C121E6"/>
    <w:rsid w:val="00C12EFB"/>
    <w:rsid w:val="00C1496A"/>
    <w:rsid w:val="00C152A4"/>
    <w:rsid w:val="00C22337"/>
    <w:rsid w:val="00C2360D"/>
    <w:rsid w:val="00C23668"/>
    <w:rsid w:val="00C253F4"/>
    <w:rsid w:val="00C27E7D"/>
    <w:rsid w:val="00C31E39"/>
    <w:rsid w:val="00C4019B"/>
    <w:rsid w:val="00C421AE"/>
    <w:rsid w:val="00C4323F"/>
    <w:rsid w:val="00C43BAD"/>
    <w:rsid w:val="00C47335"/>
    <w:rsid w:val="00C47506"/>
    <w:rsid w:val="00C50809"/>
    <w:rsid w:val="00C52D9D"/>
    <w:rsid w:val="00C52FA6"/>
    <w:rsid w:val="00C54601"/>
    <w:rsid w:val="00C55226"/>
    <w:rsid w:val="00C630CB"/>
    <w:rsid w:val="00C72B81"/>
    <w:rsid w:val="00C73C11"/>
    <w:rsid w:val="00C75AD6"/>
    <w:rsid w:val="00C760F0"/>
    <w:rsid w:val="00C77483"/>
    <w:rsid w:val="00C84080"/>
    <w:rsid w:val="00C96F93"/>
    <w:rsid w:val="00CA15A3"/>
    <w:rsid w:val="00CA2753"/>
    <w:rsid w:val="00CA31F5"/>
    <w:rsid w:val="00CA7790"/>
    <w:rsid w:val="00CB4F94"/>
    <w:rsid w:val="00CC1E53"/>
    <w:rsid w:val="00CC52BD"/>
    <w:rsid w:val="00CC639F"/>
    <w:rsid w:val="00CD2EDE"/>
    <w:rsid w:val="00CE14E7"/>
    <w:rsid w:val="00CE61DD"/>
    <w:rsid w:val="00CE64C4"/>
    <w:rsid w:val="00CE7166"/>
    <w:rsid w:val="00CF1BF0"/>
    <w:rsid w:val="00CF2969"/>
    <w:rsid w:val="00CF4B5B"/>
    <w:rsid w:val="00CF79D6"/>
    <w:rsid w:val="00D14F82"/>
    <w:rsid w:val="00D17D39"/>
    <w:rsid w:val="00D20BA2"/>
    <w:rsid w:val="00D31BC2"/>
    <w:rsid w:val="00D32407"/>
    <w:rsid w:val="00D32FA1"/>
    <w:rsid w:val="00D46DDD"/>
    <w:rsid w:val="00D471E3"/>
    <w:rsid w:val="00D47D00"/>
    <w:rsid w:val="00D51100"/>
    <w:rsid w:val="00D523B0"/>
    <w:rsid w:val="00D5299D"/>
    <w:rsid w:val="00D5331E"/>
    <w:rsid w:val="00D54B65"/>
    <w:rsid w:val="00D60178"/>
    <w:rsid w:val="00D617A0"/>
    <w:rsid w:val="00D631C9"/>
    <w:rsid w:val="00D64006"/>
    <w:rsid w:val="00D76E3E"/>
    <w:rsid w:val="00D76F57"/>
    <w:rsid w:val="00D8619C"/>
    <w:rsid w:val="00D8691F"/>
    <w:rsid w:val="00D9136B"/>
    <w:rsid w:val="00D913B5"/>
    <w:rsid w:val="00D91E70"/>
    <w:rsid w:val="00D9254D"/>
    <w:rsid w:val="00D96DAD"/>
    <w:rsid w:val="00DB23C4"/>
    <w:rsid w:val="00DC3B42"/>
    <w:rsid w:val="00DC64FE"/>
    <w:rsid w:val="00DE2CA2"/>
    <w:rsid w:val="00DE5F41"/>
    <w:rsid w:val="00DF0933"/>
    <w:rsid w:val="00DF5703"/>
    <w:rsid w:val="00E0304F"/>
    <w:rsid w:val="00E04B18"/>
    <w:rsid w:val="00E051A4"/>
    <w:rsid w:val="00E07EE2"/>
    <w:rsid w:val="00E141CB"/>
    <w:rsid w:val="00E22AF3"/>
    <w:rsid w:val="00E231A0"/>
    <w:rsid w:val="00E2424F"/>
    <w:rsid w:val="00E243B0"/>
    <w:rsid w:val="00E326B0"/>
    <w:rsid w:val="00E3356B"/>
    <w:rsid w:val="00E404FF"/>
    <w:rsid w:val="00E408B2"/>
    <w:rsid w:val="00E43402"/>
    <w:rsid w:val="00E438E8"/>
    <w:rsid w:val="00E47573"/>
    <w:rsid w:val="00E52745"/>
    <w:rsid w:val="00E57B9B"/>
    <w:rsid w:val="00E63FEE"/>
    <w:rsid w:val="00E65884"/>
    <w:rsid w:val="00E665B0"/>
    <w:rsid w:val="00E67057"/>
    <w:rsid w:val="00E8794F"/>
    <w:rsid w:val="00E9078E"/>
    <w:rsid w:val="00E911A6"/>
    <w:rsid w:val="00E92EF4"/>
    <w:rsid w:val="00EA0ECF"/>
    <w:rsid w:val="00EB5FA3"/>
    <w:rsid w:val="00EB6487"/>
    <w:rsid w:val="00EC542F"/>
    <w:rsid w:val="00ED4EB6"/>
    <w:rsid w:val="00EE1B37"/>
    <w:rsid w:val="00EE2A68"/>
    <w:rsid w:val="00EE35F2"/>
    <w:rsid w:val="00EE40D4"/>
    <w:rsid w:val="00EE4EBF"/>
    <w:rsid w:val="00F01F60"/>
    <w:rsid w:val="00F035C2"/>
    <w:rsid w:val="00F0510D"/>
    <w:rsid w:val="00F07AB2"/>
    <w:rsid w:val="00F10712"/>
    <w:rsid w:val="00F24AF9"/>
    <w:rsid w:val="00F2708E"/>
    <w:rsid w:val="00F31EAF"/>
    <w:rsid w:val="00F3367E"/>
    <w:rsid w:val="00F36BD4"/>
    <w:rsid w:val="00F45809"/>
    <w:rsid w:val="00F47BC6"/>
    <w:rsid w:val="00F61BCB"/>
    <w:rsid w:val="00F65C52"/>
    <w:rsid w:val="00F66248"/>
    <w:rsid w:val="00F67505"/>
    <w:rsid w:val="00F71331"/>
    <w:rsid w:val="00F75437"/>
    <w:rsid w:val="00F76166"/>
    <w:rsid w:val="00F80E7A"/>
    <w:rsid w:val="00F81D3A"/>
    <w:rsid w:val="00FA0C1B"/>
    <w:rsid w:val="00FA1ACA"/>
    <w:rsid w:val="00FA6F3B"/>
    <w:rsid w:val="00FB41E0"/>
    <w:rsid w:val="00FB4C9F"/>
    <w:rsid w:val="00FB5879"/>
    <w:rsid w:val="00FB7B4A"/>
    <w:rsid w:val="00FC3645"/>
    <w:rsid w:val="00FC68CA"/>
    <w:rsid w:val="00FC7415"/>
    <w:rsid w:val="00FD4FCD"/>
    <w:rsid w:val="00FE00CD"/>
    <w:rsid w:val="00FE4C57"/>
    <w:rsid w:val="00FE510E"/>
    <w:rsid w:val="00FE7830"/>
    <w:rsid w:val="00FF3E5F"/>
    <w:rsid w:val="00FF419A"/>
    <w:rsid w:val="00FF4793"/>
    <w:rsid w:val="00FF5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A212F"/>
  </w:style>
  <w:style w:type="paragraph" w:styleId="10">
    <w:name w:val="heading 1"/>
    <w:basedOn w:val="a"/>
    <w:next w:val="a"/>
    <w:link w:val="11"/>
    <w:uiPriority w:val="9"/>
    <w:qFormat/>
    <w:rsid w:val="000A212F"/>
    <w:pPr>
      <w:widowControl w:val="0"/>
      <w:spacing w:before="1"/>
      <w:jc w:val="right"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0A212F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rsid w:val="000A212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0A212F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link w:val="50"/>
    <w:uiPriority w:val="9"/>
    <w:qFormat/>
    <w:rsid w:val="000A212F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A212F"/>
  </w:style>
  <w:style w:type="paragraph" w:customStyle="1" w:styleId="Style23">
    <w:name w:val="Style23"/>
    <w:basedOn w:val="a"/>
    <w:link w:val="Style230"/>
    <w:rsid w:val="000A212F"/>
    <w:pPr>
      <w:widowControl w:val="0"/>
      <w:spacing w:line="274" w:lineRule="exact"/>
    </w:pPr>
    <w:rPr>
      <w:rFonts w:ascii="Arial" w:hAnsi="Arial"/>
      <w:sz w:val="24"/>
    </w:rPr>
  </w:style>
  <w:style w:type="character" w:customStyle="1" w:styleId="Style230">
    <w:name w:val="Style23"/>
    <w:basedOn w:val="1"/>
    <w:link w:val="Style23"/>
    <w:rsid w:val="000A212F"/>
    <w:rPr>
      <w:rFonts w:ascii="Arial" w:hAnsi="Arial"/>
      <w:sz w:val="24"/>
    </w:rPr>
  </w:style>
  <w:style w:type="paragraph" w:styleId="21">
    <w:name w:val="toc 2"/>
    <w:next w:val="a"/>
    <w:link w:val="22"/>
    <w:uiPriority w:val="39"/>
    <w:rsid w:val="000A212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A212F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0A212F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sid w:val="000A212F"/>
    <w:rPr>
      <w:rFonts w:ascii="Courier New" w:hAnsi="Courier New"/>
    </w:rPr>
  </w:style>
  <w:style w:type="paragraph" w:customStyle="1" w:styleId="c">
    <w:name w:val="c"/>
    <w:basedOn w:val="a"/>
    <w:link w:val="c0"/>
    <w:rsid w:val="000A212F"/>
    <w:pPr>
      <w:spacing w:beforeAutospacing="1" w:afterAutospacing="1"/>
    </w:pPr>
    <w:rPr>
      <w:sz w:val="24"/>
    </w:rPr>
  </w:style>
  <w:style w:type="character" w:customStyle="1" w:styleId="c0">
    <w:name w:val="c"/>
    <w:basedOn w:val="1"/>
    <w:link w:val="c"/>
    <w:rsid w:val="000A212F"/>
    <w:rPr>
      <w:sz w:val="24"/>
    </w:rPr>
  </w:style>
  <w:style w:type="paragraph" w:customStyle="1" w:styleId="cmd">
    <w:name w:val="cmd"/>
    <w:link w:val="cmd0"/>
    <w:rsid w:val="000A212F"/>
  </w:style>
  <w:style w:type="character" w:customStyle="1" w:styleId="cmd0">
    <w:name w:val="cmd"/>
    <w:link w:val="cmd"/>
    <w:rsid w:val="000A212F"/>
  </w:style>
  <w:style w:type="paragraph" w:customStyle="1" w:styleId="12">
    <w:name w:val="Знак примечания1"/>
    <w:link w:val="a3"/>
    <w:rsid w:val="000A212F"/>
    <w:rPr>
      <w:sz w:val="16"/>
    </w:rPr>
  </w:style>
  <w:style w:type="character" w:styleId="a3">
    <w:name w:val="annotation reference"/>
    <w:link w:val="12"/>
    <w:rsid w:val="000A212F"/>
    <w:rPr>
      <w:sz w:val="16"/>
    </w:rPr>
  </w:style>
  <w:style w:type="paragraph" w:styleId="41">
    <w:name w:val="toc 4"/>
    <w:next w:val="a"/>
    <w:link w:val="42"/>
    <w:uiPriority w:val="39"/>
    <w:rsid w:val="000A212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A212F"/>
    <w:rPr>
      <w:rFonts w:ascii="XO Thames" w:hAnsi="XO Thames"/>
      <w:sz w:val="28"/>
    </w:rPr>
  </w:style>
  <w:style w:type="paragraph" w:customStyle="1" w:styleId="t">
    <w:name w:val="t"/>
    <w:basedOn w:val="a"/>
    <w:link w:val="t0"/>
    <w:rsid w:val="000A212F"/>
    <w:pPr>
      <w:spacing w:beforeAutospacing="1" w:afterAutospacing="1"/>
    </w:pPr>
    <w:rPr>
      <w:sz w:val="24"/>
    </w:rPr>
  </w:style>
  <w:style w:type="character" w:customStyle="1" w:styleId="t0">
    <w:name w:val="t"/>
    <w:basedOn w:val="1"/>
    <w:link w:val="t"/>
    <w:rsid w:val="000A212F"/>
    <w:rPr>
      <w:sz w:val="24"/>
    </w:rPr>
  </w:style>
  <w:style w:type="paragraph" w:customStyle="1" w:styleId="210">
    <w:name w:val="Основной текст 21"/>
    <w:basedOn w:val="a"/>
    <w:link w:val="211"/>
    <w:rsid w:val="000A212F"/>
    <w:pPr>
      <w:jc w:val="both"/>
    </w:pPr>
    <w:rPr>
      <w:rFonts w:ascii="Arial" w:hAnsi="Arial"/>
      <w:sz w:val="24"/>
    </w:rPr>
  </w:style>
  <w:style w:type="character" w:customStyle="1" w:styleId="211">
    <w:name w:val="Основной текст 21"/>
    <w:basedOn w:val="1"/>
    <w:link w:val="210"/>
    <w:rsid w:val="000A212F"/>
    <w:rPr>
      <w:rFonts w:ascii="Arial" w:hAnsi="Arial"/>
      <w:sz w:val="24"/>
    </w:rPr>
  </w:style>
  <w:style w:type="paragraph" w:styleId="6">
    <w:name w:val="toc 6"/>
    <w:next w:val="a"/>
    <w:link w:val="60"/>
    <w:uiPriority w:val="39"/>
    <w:rsid w:val="000A212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A212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A212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A212F"/>
    <w:rPr>
      <w:rFonts w:ascii="XO Thames" w:hAnsi="XO Thames"/>
      <w:sz w:val="28"/>
    </w:rPr>
  </w:style>
  <w:style w:type="paragraph" w:customStyle="1" w:styleId="13">
    <w:name w:val="Основной шрифт абзаца1"/>
    <w:rsid w:val="000A212F"/>
  </w:style>
  <w:style w:type="character" w:customStyle="1" w:styleId="30">
    <w:name w:val="Заголовок 3 Знак"/>
    <w:link w:val="3"/>
    <w:rsid w:val="000A212F"/>
    <w:rPr>
      <w:rFonts w:ascii="XO Thames" w:hAnsi="XO Thames"/>
      <w:b/>
      <w:sz w:val="26"/>
    </w:rPr>
  </w:style>
  <w:style w:type="paragraph" w:customStyle="1" w:styleId="w9">
    <w:name w:val="w9"/>
    <w:link w:val="w90"/>
    <w:rsid w:val="000A212F"/>
  </w:style>
  <w:style w:type="character" w:customStyle="1" w:styleId="w90">
    <w:name w:val="w9"/>
    <w:link w:val="w9"/>
    <w:rsid w:val="000A212F"/>
  </w:style>
  <w:style w:type="paragraph" w:customStyle="1" w:styleId="FontStyle43">
    <w:name w:val="Font Style43"/>
    <w:basedOn w:val="13"/>
    <w:link w:val="FontStyle430"/>
    <w:rsid w:val="000A212F"/>
    <w:rPr>
      <w:sz w:val="22"/>
    </w:rPr>
  </w:style>
  <w:style w:type="character" w:customStyle="1" w:styleId="FontStyle430">
    <w:name w:val="Font Style43"/>
    <w:basedOn w:val="a0"/>
    <w:link w:val="FontStyle43"/>
    <w:rsid w:val="000A212F"/>
    <w:rPr>
      <w:rFonts w:ascii="Times New Roman" w:hAnsi="Times New Roman"/>
      <w:sz w:val="22"/>
    </w:rPr>
  </w:style>
  <w:style w:type="paragraph" w:customStyle="1" w:styleId="ConsPlusTitle">
    <w:name w:val="ConsPlusTitle"/>
    <w:link w:val="ConsPlusTitle0"/>
    <w:rsid w:val="000A212F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sid w:val="000A212F"/>
    <w:rPr>
      <w:rFonts w:ascii="Calibri" w:hAnsi="Calibri"/>
      <w:b/>
      <w:sz w:val="22"/>
    </w:rPr>
  </w:style>
  <w:style w:type="paragraph" w:customStyle="1" w:styleId="23">
    <w:name w:val="Основной текст (2)"/>
    <w:basedOn w:val="a"/>
    <w:link w:val="24"/>
    <w:rsid w:val="000A212F"/>
    <w:pPr>
      <w:widowControl w:val="0"/>
      <w:spacing w:before="540" w:line="322" w:lineRule="exact"/>
      <w:jc w:val="right"/>
    </w:pPr>
    <w:rPr>
      <w:b/>
      <w:sz w:val="27"/>
    </w:rPr>
  </w:style>
  <w:style w:type="character" w:customStyle="1" w:styleId="24">
    <w:name w:val="Основной текст (2)"/>
    <w:basedOn w:val="1"/>
    <w:link w:val="23"/>
    <w:rsid w:val="000A212F"/>
    <w:rPr>
      <w:b/>
      <w:sz w:val="27"/>
    </w:rPr>
  </w:style>
  <w:style w:type="paragraph" w:customStyle="1" w:styleId="FontStyle45">
    <w:name w:val="Font Style45"/>
    <w:basedOn w:val="13"/>
    <w:link w:val="FontStyle450"/>
    <w:rsid w:val="000A212F"/>
    <w:rPr>
      <w:b/>
    </w:rPr>
  </w:style>
  <w:style w:type="character" w:customStyle="1" w:styleId="FontStyle450">
    <w:name w:val="Font Style45"/>
    <w:basedOn w:val="a0"/>
    <w:link w:val="FontStyle45"/>
    <w:rsid w:val="000A212F"/>
    <w:rPr>
      <w:rFonts w:ascii="Times New Roman" w:hAnsi="Times New Roman"/>
      <w:b/>
      <w:sz w:val="20"/>
    </w:rPr>
  </w:style>
  <w:style w:type="paragraph" w:styleId="a4">
    <w:name w:val="header"/>
    <w:basedOn w:val="a"/>
    <w:link w:val="a5"/>
    <w:rsid w:val="000A21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rsid w:val="000A212F"/>
  </w:style>
  <w:style w:type="paragraph" w:customStyle="1" w:styleId="a6">
    <w:name w:val="Название Знак"/>
    <w:basedOn w:val="13"/>
    <w:link w:val="a7"/>
    <w:rsid w:val="000A212F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7">
    <w:name w:val="Название Знак"/>
    <w:basedOn w:val="a0"/>
    <w:link w:val="a6"/>
    <w:uiPriority w:val="99"/>
    <w:rsid w:val="000A212F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Iauiue">
    <w:name w:val="Iau?iue"/>
    <w:link w:val="Iauiue0"/>
    <w:rsid w:val="000A212F"/>
  </w:style>
  <w:style w:type="character" w:customStyle="1" w:styleId="Iauiue0">
    <w:name w:val="Iau?iue"/>
    <w:link w:val="Iauiue"/>
    <w:rsid w:val="000A212F"/>
  </w:style>
  <w:style w:type="paragraph" w:customStyle="1" w:styleId="edx">
    <w:name w:val="edx"/>
    <w:link w:val="edx0"/>
    <w:rsid w:val="000A212F"/>
  </w:style>
  <w:style w:type="character" w:customStyle="1" w:styleId="edx0">
    <w:name w:val="edx"/>
    <w:link w:val="edx"/>
    <w:rsid w:val="000A212F"/>
  </w:style>
  <w:style w:type="paragraph" w:customStyle="1" w:styleId="ConsPlusDocList">
    <w:name w:val="ConsPlusDocList"/>
    <w:link w:val="ConsPlusDocList0"/>
    <w:rsid w:val="000A212F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0A212F"/>
    <w:rPr>
      <w:rFonts w:ascii="Courier New" w:hAnsi="Courier New"/>
    </w:rPr>
  </w:style>
  <w:style w:type="paragraph" w:styleId="a8">
    <w:name w:val="annotation text"/>
    <w:basedOn w:val="a"/>
    <w:link w:val="a9"/>
    <w:rsid w:val="000A212F"/>
  </w:style>
  <w:style w:type="character" w:customStyle="1" w:styleId="a9">
    <w:name w:val="Текст примечания Знак"/>
    <w:basedOn w:val="1"/>
    <w:link w:val="a8"/>
    <w:rsid w:val="000A212F"/>
  </w:style>
  <w:style w:type="paragraph" w:customStyle="1" w:styleId="TableParagraph">
    <w:name w:val="Table Paragraph"/>
    <w:basedOn w:val="a"/>
    <w:link w:val="TableParagraph0"/>
    <w:rsid w:val="000A212F"/>
    <w:pPr>
      <w:widowControl w:val="0"/>
    </w:pPr>
    <w:rPr>
      <w:sz w:val="24"/>
    </w:rPr>
  </w:style>
  <w:style w:type="character" w:customStyle="1" w:styleId="TableParagraph0">
    <w:name w:val="Table Paragraph"/>
    <w:basedOn w:val="1"/>
    <w:link w:val="TableParagraph"/>
    <w:rsid w:val="000A212F"/>
    <w:rPr>
      <w:sz w:val="24"/>
    </w:rPr>
  </w:style>
  <w:style w:type="paragraph" w:customStyle="1" w:styleId="25">
    <w:name w:val="Основной текст2"/>
    <w:basedOn w:val="a"/>
    <w:link w:val="26"/>
    <w:rsid w:val="000A212F"/>
    <w:pPr>
      <w:widowControl w:val="0"/>
      <w:spacing w:before="180" w:after="300" w:line="0" w:lineRule="atLeast"/>
      <w:jc w:val="center"/>
    </w:pPr>
    <w:rPr>
      <w:sz w:val="27"/>
    </w:rPr>
  </w:style>
  <w:style w:type="character" w:customStyle="1" w:styleId="26">
    <w:name w:val="Основной текст2"/>
    <w:basedOn w:val="1"/>
    <w:link w:val="25"/>
    <w:rsid w:val="000A212F"/>
    <w:rPr>
      <w:color w:val="000000"/>
      <w:sz w:val="27"/>
    </w:rPr>
  </w:style>
  <w:style w:type="paragraph" w:styleId="aa">
    <w:name w:val="Normal (Web)"/>
    <w:basedOn w:val="a"/>
    <w:link w:val="ab"/>
    <w:uiPriority w:val="99"/>
    <w:rsid w:val="000A212F"/>
    <w:rPr>
      <w:sz w:val="24"/>
    </w:rPr>
  </w:style>
  <w:style w:type="character" w:customStyle="1" w:styleId="ab">
    <w:name w:val="Обычный (веб) Знак"/>
    <w:basedOn w:val="1"/>
    <w:link w:val="aa"/>
    <w:rsid w:val="000A212F"/>
    <w:rPr>
      <w:sz w:val="24"/>
    </w:rPr>
  </w:style>
  <w:style w:type="paragraph" w:customStyle="1" w:styleId="mark">
    <w:name w:val="mark"/>
    <w:link w:val="mark0"/>
    <w:rsid w:val="000A212F"/>
  </w:style>
  <w:style w:type="character" w:customStyle="1" w:styleId="mark0">
    <w:name w:val="mark"/>
    <w:link w:val="mark"/>
    <w:rsid w:val="000A212F"/>
  </w:style>
  <w:style w:type="paragraph" w:styleId="ac">
    <w:name w:val="footer"/>
    <w:basedOn w:val="a"/>
    <w:link w:val="ad"/>
    <w:uiPriority w:val="99"/>
    <w:qFormat/>
    <w:rsid w:val="000A212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qFormat/>
    <w:rsid w:val="000A212F"/>
  </w:style>
  <w:style w:type="paragraph" w:styleId="ae">
    <w:name w:val="List Paragraph"/>
    <w:basedOn w:val="a"/>
    <w:link w:val="af"/>
    <w:rsid w:val="000A212F"/>
    <w:pPr>
      <w:ind w:left="720"/>
      <w:contextualSpacing/>
    </w:pPr>
    <w:rPr>
      <w:sz w:val="24"/>
    </w:rPr>
  </w:style>
  <w:style w:type="character" w:customStyle="1" w:styleId="af">
    <w:name w:val="Абзац списка Знак"/>
    <w:basedOn w:val="1"/>
    <w:link w:val="ae"/>
    <w:rsid w:val="000A212F"/>
    <w:rPr>
      <w:sz w:val="24"/>
    </w:rPr>
  </w:style>
  <w:style w:type="paragraph" w:customStyle="1" w:styleId="212">
    <w:name w:val="Основной текст 21"/>
    <w:basedOn w:val="a"/>
    <w:link w:val="213"/>
    <w:rsid w:val="000A212F"/>
    <w:pPr>
      <w:jc w:val="both"/>
    </w:pPr>
    <w:rPr>
      <w:rFonts w:ascii="Arial" w:hAnsi="Arial"/>
      <w:sz w:val="24"/>
    </w:rPr>
  </w:style>
  <w:style w:type="character" w:customStyle="1" w:styleId="213">
    <w:name w:val="Основной текст 21"/>
    <w:basedOn w:val="1"/>
    <w:link w:val="212"/>
    <w:rsid w:val="000A212F"/>
    <w:rPr>
      <w:rFonts w:ascii="Arial" w:hAnsi="Arial"/>
      <w:sz w:val="24"/>
    </w:rPr>
  </w:style>
  <w:style w:type="paragraph" w:customStyle="1" w:styleId="markx">
    <w:name w:val="markx"/>
    <w:link w:val="markx0"/>
    <w:rsid w:val="000A212F"/>
  </w:style>
  <w:style w:type="character" w:customStyle="1" w:styleId="markx0">
    <w:name w:val="markx"/>
    <w:link w:val="markx"/>
    <w:rsid w:val="000A212F"/>
  </w:style>
  <w:style w:type="paragraph" w:styleId="31">
    <w:name w:val="toc 3"/>
    <w:next w:val="a"/>
    <w:link w:val="32"/>
    <w:uiPriority w:val="39"/>
    <w:rsid w:val="000A212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A212F"/>
    <w:rPr>
      <w:rFonts w:ascii="XO Thames" w:hAnsi="XO Thames"/>
      <w:sz w:val="28"/>
    </w:rPr>
  </w:style>
  <w:style w:type="paragraph" w:customStyle="1" w:styleId="Exact">
    <w:name w:val="Основной текст Exact"/>
    <w:basedOn w:val="13"/>
    <w:link w:val="Exact0"/>
    <w:rsid w:val="000A212F"/>
    <w:rPr>
      <w:sz w:val="26"/>
    </w:rPr>
  </w:style>
  <w:style w:type="character" w:customStyle="1" w:styleId="Exact0">
    <w:name w:val="Основной текст Exact"/>
    <w:basedOn w:val="a0"/>
    <w:link w:val="Exact"/>
    <w:rsid w:val="000A212F"/>
    <w:rPr>
      <w:rFonts w:ascii="Times New Roman" w:hAnsi="Times New Roman"/>
      <w:b w:val="0"/>
      <w:i w:val="0"/>
      <w:smallCaps w:val="0"/>
      <w:strike w:val="0"/>
      <w:sz w:val="26"/>
      <w:u w:val="none"/>
    </w:rPr>
  </w:style>
  <w:style w:type="paragraph" w:customStyle="1" w:styleId="14">
    <w:name w:val="Просмотренная гиперссылка1"/>
    <w:link w:val="af0"/>
    <w:rsid w:val="000A212F"/>
    <w:rPr>
      <w:color w:val="800080"/>
      <w:u w:val="single"/>
    </w:rPr>
  </w:style>
  <w:style w:type="character" w:styleId="af0">
    <w:name w:val="FollowedHyperlink"/>
    <w:link w:val="14"/>
    <w:rsid w:val="000A212F"/>
    <w:rPr>
      <w:color w:val="800080"/>
      <w:u w:val="single"/>
    </w:rPr>
  </w:style>
  <w:style w:type="paragraph" w:customStyle="1" w:styleId="apple-converted-space">
    <w:name w:val="apple-converted-space"/>
    <w:basedOn w:val="13"/>
    <w:link w:val="apple-converted-space0"/>
    <w:rsid w:val="000A212F"/>
  </w:style>
  <w:style w:type="character" w:customStyle="1" w:styleId="apple-converted-space0">
    <w:name w:val="apple-converted-space"/>
    <w:basedOn w:val="a0"/>
    <w:link w:val="apple-converted-space"/>
    <w:rsid w:val="000A212F"/>
  </w:style>
  <w:style w:type="paragraph" w:styleId="af1">
    <w:name w:val="No Spacing"/>
    <w:link w:val="af2"/>
    <w:rsid w:val="000A212F"/>
    <w:rPr>
      <w:sz w:val="24"/>
    </w:rPr>
  </w:style>
  <w:style w:type="character" w:customStyle="1" w:styleId="af2">
    <w:name w:val="Без интервала Знак"/>
    <w:link w:val="af1"/>
    <w:rsid w:val="000A212F"/>
    <w:rPr>
      <w:sz w:val="24"/>
    </w:rPr>
  </w:style>
  <w:style w:type="character" w:customStyle="1" w:styleId="50">
    <w:name w:val="Заголовок 5 Знак"/>
    <w:basedOn w:val="1"/>
    <w:link w:val="5"/>
    <w:rsid w:val="000A212F"/>
    <w:rPr>
      <w:b/>
      <w:sz w:val="28"/>
    </w:rPr>
  </w:style>
  <w:style w:type="character" w:customStyle="1" w:styleId="11">
    <w:name w:val="Заголовок 1 Знак"/>
    <w:basedOn w:val="1"/>
    <w:link w:val="10"/>
    <w:rsid w:val="000A212F"/>
  </w:style>
  <w:style w:type="paragraph" w:styleId="27">
    <w:name w:val="Body Text Indent 2"/>
    <w:basedOn w:val="a"/>
    <w:link w:val="28"/>
    <w:rsid w:val="000A212F"/>
    <w:pPr>
      <w:spacing w:after="120" w:line="480" w:lineRule="auto"/>
      <w:ind w:left="283"/>
    </w:pPr>
    <w:rPr>
      <w:sz w:val="24"/>
    </w:rPr>
  </w:style>
  <w:style w:type="character" w:customStyle="1" w:styleId="28">
    <w:name w:val="Основной текст с отступом 2 Знак"/>
    <w:basedOn w:val="1"/>
    <w:link w:val="27"/>
    <w:rsid w:val="000A212F"/>
    <w:rPr>
      <w:sz w:val="24"/>
    </w:rPr>
  </w:style>
  <w:style w:type="paragraph" w:customStyle="1" w:styleId="15">
    <w:name w:val="Знак сноски1"/>
    <w:link w:val="af3"/>
    <w:rsid w:val="000A212F"/>
    <w:rPr>
      <w:vertAlign w:val="superscript"/>
    </w:rPr>
  </w:style>
  <w:style w:type="character" w:styleId="af3">
    <w:name w:val="footnote reference"/>
    <w:link w:val="15"/>
    <w:uiPriority w:val="99"/>
    <w:rsid w:val="000A212F"/>
    <w:rPr>
      <w:vertAlign w:val="superscript"/>
    </w:rPr>
  </w:style>
  <w:style w:type="paragraph" w:customStyle="1" w:styleId="ConsPlusTitlePage">
    <w:name w:val="ConsPlusTitlePage"/>
    <w:link w:val="ConsPlusTitlePage0"/>
    <w:rsid w:val="000A212F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sid w:val="000A212F"/>
    <w:rPr>
      <w:rFonts w:ascii="Tahoma" w:hAnsi="Tahoma"/>
    </w:rPr>
  </w:style>
  <w:style w:type="paragraph" w:customStyle="1" w:styleId="16">
    <w:name w:val="Гиперссылка1"/>
    <w:basedOn w:val="13"/>
    <w:link w:val="af4"/>
    <w:rsid w:val="000A212F"/>
    <w:rPr>
      <w:color w:val="0066CC"/>
      <w:u w:val="single"/>
    </w:rPr>
  </w:style>
  <w:style w:type="character" w:styleId="af4">
    <w:name w:val="Hyperlink"/>
    <w:basedOn w:val="a0"/>
    <w:link w:val="16"/>
    <w:rsid w:val="000A212F"/>
    <w:rPr>
      <w:color w:val="0066CC"/>
      <w:u w:val="single"/>
    </w:rPr>
  </w:style>
  <w:style w:type="paragraph" w:customStyle="1" w:styleId="Footnote">
    <w:name w:val="Footnote"/>
    <w:basedOn w:val="a"/>
    <w:link w:val="Footnote0"/>
    <w:rsid w:val="000A212F"/>
  </w:style>
  <w:style w:type="character" w:customStyle="1" w:styleId="Footnote0">
    <w:name w:val="Footnote"/>
    <w:basedOn w:val="1"/>
    <w:link w:val="Footnote"/>
    <w:rsid w:val="000A212F"/>
  </w:style>
  <w:style w:type="paragraph" w:styleId="17">
    <w:name w:val="toc 1"/>
    <w:next w:val="a"/>
    <w:link w:val="18"/>
    <w:uiPriority w:val="39"/>
    <w:rsid w:val="000A212F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0A212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A212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A212F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rsid w:val="000A212F"/>
  </w:style>
  <w:style w:type="character" w:customStyle="1" w:styleId="ConsPlusNormal0">
    <w:name w:val="ConsPlusNormal"/>
    <w:link w:val="ConsPlusNormal"/>
    <w:rsid w:val="000A212F"/>
  </w:style>
  <w:style w:type="paragraph" w:styleId="9">
    <w:name w:val="toc 9"/>
    <w:next w:val="a"/>
    <w:link w:val="90"/>
    <w:uiPriority w:val="39"/>
    <w:rsid w:val="000A212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A212F"/>
    <w:rPr>
      <w:rFonts w:ascii="XO Thames" w:hAnsi="XO Thames"/>
      <w:sz w:val="28"/>
    </w:rPr>
  </w:style>
  <w:style w:type="paragraph" w:customStyle="1" w:styleId="fontstyle01">
    <w:name w:val="fontstyle01"/>
    <w:link w:val="fontstyle010"/>
    <w:rsid w:val="000A212F"/>
    <w:rPr>
      <w:rFonts w:ascii="Arial" w:hAnsi="Arial"/>
      <w:sz w:val="22"/>
    </w:rPr>
  </w:style>
  <w:style w:type="character" w:customStyle="1" w:styleId="fontstyle010">
    <w:name w:val="fontstyle01"/>
    <w:link w:val="fontstyle01"/>
    <w:rsid w:val="000A212F"/>
    <w:rPr>
      <w:rFonts w:ascii="Arial" w:hAnsi="Arial"/>
      <w:b w:val="0"/>
      <w:i w:val="0"/>
      <w:color w:val="000000"/>
      <w:sz w:val="22"/>
    </w:rPr>
  </w:style>
  <w:style w:type="paragraph" w:styleId="af5">
    <w:name w:val="Balloon Text"/>
    <w:basedOn w:val="a"/>
    <w:link w:val="af6"/>
    <w:rsid w:val="000A212F"/>
    <w:rPr>
      <w:rFonts w:ascii="Tahoma" w:hAnsi="Tahoma"/>
      <w:sz w:val="16"/>
    </w:rPr>
  </w:style>
  <w:style w:type="character" w:customStyle="1" w:styleId="af6">
    <w:name w:val="Текст выноски Знак"/>
    <w:basedOn w:val="1"/>
    <w:link w:val="af5"/>
    <w:rsid w:val="000A212F"/>
    <w:rPr>
      <w:rFonts w:ascii="Tahoma" w:hAnsi="Tahoma"/>
      <w:sz w:val="16"/>
    </w:rPr>
  </w:style>
  <w:style w:type="paragraph" w:customStyle="1" w:styleId="ed">
    <w:name w:val="ed"/>
    <w:link w:val="ed0"/>
    <w:rsid w:val="000A212F"/>
  </w:style>
  <w:style w:type="character" w:customStyle="1" w:styleId="ed0">
    <w:name w:val="ed"/>
    <w:link w:val="ed"/>
    <w:rsid w:val="000A212F"/>
  </w:style>
  <w:style w:type="paragraph" w:styleId="8">
    <w:name w:val="toc 8"/>
    <w:next w:val="a"/>
    <w:link w:val="80"/>
    <w:uiPriority w:val="39"/>
    <w:rsid w:val="000A212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A212F"/>
    <w:rPr>
      <w:rFonts w:ascii="XO Thames" w:hAnsi="XO Thames"/>
      <w:sz w:val="28"/>
    </w:rPr>
  </w:style>
  <w:style w:type="paragraph" w:styleId="af7">
    <w:name w:val="annotation subject"/>
    <w:basedOn w:val="a8"/>
    <w:next w:val="a8"/>
    <w:link w:val="af8"/>
    <w:rsid w:val="000A212F"/>
    <w:rPr>
      <w:b/>
    </w:rPr>
  </w:style>
  <w:style w:type="character" w:customStyle="1" w:styleId="af8">
    <w:name w:val="Тема примечания Знак"/>
    <w:basedOn w:val="a9"/>
    <w:link w:val="af7"/>
    <w:rsid w:val="000A212F"/>
    <w:rPr>
      <w:b/>
    </w:rPr>
  </w:style>
  <w:style w:type="paragraph" w:customStyle="1" w:styleId="Default">
    <w:name w:val="Default"/>
    <w:link w:val="Default0"/>
    <w:rsid w:val="000A212F"/>
    <w:rPr>
      <w:sz w:val="24"/>
    </w:rPr>
  </w:style>
  <w:style w:type="character" w:customStyle="1" w:styleId="Default0">
    <w:name w:val="Default"/>
    <w:link w:val="Default"/>
    <w:rsid w:val="000A212F"/>
    <w:rPr>
      <w:color w:val="000000"/>
      <w:sz w:val="24"/>
    </w:rPr>
  </w:style>
  <w:style w:type="paragraph" w:customStyle="1" w:styleId="61">
    <w:name w:val="Основной текст (6)"/>
    <w:basedOn w:val="a"/>
    <w:link w:val="62"/>
    <w:rsid w:val="000A212F"/>
    <w:pPr>
      <w:widowControl w:val="0"/>
      <w:spacing w:line="322" w:lineRule="exact"/>
      <w:jc w:val="center"/>
    </w:pPr>
    <w:rPr>
      <w:b/>
      <w:sz w:val="28"/>
    </w:rPr>
  </w:style>
  <w:style w:type="character" w:customStyle="1" w:styleId="62">
    <w:name w:val="Основной текст (6)"/>
    <w:basedOn w:val="1"/>
    <w:link w:val="61"/>
    <w:rsid w:val="000A212F"/>
    <w:rPr>
      <w:b/>
      <w:sz w:val="28"/>
    </w:rPr>
  </w:style>
  <w:style w:type="paragraph" w:styleId="af9">
    <w:name w:val="Body Text"/>
    <w:basedOn w:val="a"/>
    <w:link w:val="afa"/>
    <w:rsid w:val="000A212F"/>
    <w:pPr>
      <w:widowControl w:val="0"/>
    </w:pPr>
    <w:rPr>
      <w:sz w:val="16"/>
    </w:rPr>
  </w:style>
  <w:style w:type="character" w:customStyle="1" w:styleId="afa">
    <w:name w:val="Основной текст Знак"/>
    <w:basedOn w:val="1"/>
    <w:link w:val="af9"/>
    <w:rsid w:val="000A212F"/>
    <w:rPr>
      <w:sz w:val="16"/>
    </w:rPr>
  </w:style>
  <w:style w:type="paragraph" w:styleId="51">
    <w:name w:val="toc 5"/>
    <w:next w:val="a"/>
    <w:link w:val="52"/>
    <w:uiPriority w:val="39"/>
    <w:rsid w:val="000A212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A212F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0A212F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A212F"/>
    <w:rPr>
      <w:rFonts w:ascii="Courier New" w:hAnsi="Courier New"/>
    </w:rPr>
  </w:style>
  <w:style w:type="paragraph" w:styleId="afb">
    <w:name w:val="Subtitle"/>
    <w:next w:val="a"/>
    <w:link w:val="afc"/>
    <w:uiPriority w:val="11"/>
    <w:qFormat/>
    <w:rsid w:val="000A212F"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sid w:val="000A212F"/>
    <w:rPr>
      <w:rFonts w:ascii="XO Thames" w:hAnsi="XO Thames"/>
      <w:i/>
      <w:sz w:val="24"/>
    </w:rPr>
  </w:style>
  <w:style w:type="paragraph" w:customStyle="1" w:styleId="19">
    <w:name w:val="1"/>
    <w:basedOn w:val="a"/>
    <w:next w:val="a"/>
    <w:link w:val="1a"/>
    <w:rsid w:val="000A212F"/>
    <w:pPr>
      <w:widowControl w:val="0"/>
      <w:ind w:left="1682" w:right="1721"/>
      <w:jc w:val="center"/>
    </w:pPr>
    <w:rPr>
      <w:sz w:val="22"/>
    </w:rPr>
  </w:style>
  <w:style w:type="character" w:customStyle="1" w:styleId="1a">
    <w:name w:val="1"/>
    <w:basedOn w:val="1"/>
    <w:link w:val="19"/>
    <w:rsid w:val="000A212F"/>
    <w:rPr>
      <w:sz w:val="22"/>
    </w:rPr>
  </w:style>
  <w:style w:type="paragraph" w:customStyle="1" w:styleId="ConsPlusJurTerm">
    <w:name w:val="ConsPlusJurTerm"/>
    <w:link w:val="ConsPlusJurTerm0"/>
    <w:rsid w:val="000A212F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sid w:val="000A212F"/>
    <w:rPr>
      <w:rFonts w:ascii="Tahoma" w:hAnsi="Tahoma"/>
      <w:sz w:val="26"/>
    </w:rPr>
  </w:style>
  <w:style w:type="paragraph" w:styleId="afd">
    <w:name w:val="Title"/>
    <w:basedOn w:val="a"/>
    <w:next w:val="a"/>
    <w:link w:val="1b"/>
    <w:uiPriority w:val="99"/>
    <w:qFormat/>
    <w:rsid w:val="000A212F"/>
    <w:pPr>
      <w:widowControl w:val="0"/>
      <w:ind w:left="1682" w:right="1721"/>
      <w:jc w:val="center"/>
    </w:pPr>
    <w:rPr>
      <w:sz w:val="22"/>
    </w:rPr>
  </w:style>
  <w:style w:type="character" w:customStyle="1" w:styleId="1b">
    <w:name w:val="Название Знак1"/>
    <w:basedOn w:val="1"/>
    <w:link w:val="afd"/>
    <w:uiPriority w:val="99"/>
    <w:rsid w:val="000A212F"/>
    <w:rPr>
      <w:sz w:val="22"/>
    </w:rPr>
  </w:style>
  <w:style w:type="character" w:customStyle="1" w:styleId="40">
    <w:name w:val="Заголовок 4 Знак"/>
    <w:basedOn w:val="1"/>
    <w:link w:val="4"/>
    <w:rsid w:val="000A212F"/>
    <w:rPr>
      <w:b/>
      <w:sz w:val="36"/>
    </w:rPr>
  </w:style>
  <w:style w:type="paragraph" w:customStyle="1" w:styleId="1c">
    <w:name w:val="Выделение1"/>
    <w:link w:val="afe"/>
    <w:rsid w:val="000A212F"/>
    <w:rPr>
      <w:i/>
    </w:rPr>
  </w:style>
  <w:style w:type="character" w:styleId="afe">
    <w:name w:val="Emphasis"/>
    <w:link w:val="1c"/>
    <w:rsid w:val="000A212F"/>
    <w:rPr>
      <w:i/>
    </w:rPr>
  </w:style>
  <w:style w:type="paragraph" w:customStyle="1" w:styleId="ConsPlusTextList">
    <w:name w:val="ConsPlusTextList"/>
    <w:link w:val="ConsPlusTextList0"/>
    <w:rsid w:val="000A212F"/>
    <w:pPr>
      <w:widowControl w:val="0"/>
    </w:pPr>
    <w:rPr>
      <w:rFonts w:ascii="Arial" w:hAnsi="Arial"/>
    </w:rPr>
  </w:style>
  <w:style w:type="character" w:customStyle="1" w:styleId="ConsPlusTextList0">
    <w:name w:val="ConsPlusTextList"/>
    <w:link w:val="ConsPlusTextList"/>
    <w:rsid w:val="000A212F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0A212F"/>
    <w:rPr>
      <w:rFonts w:ascii="Cambria" w:hAnsi="Cambria"/>
      <w:b/>
      <w:i/>
      <w:sz w:val="28"/>
    </w:rPr>
  </w:style>
  <w:style w:type="paragraph" w:customStyle="1" w:styleId="110">
    <w:name w:val="Основной текст + 11"/>
    <w:basedOn w:val="25"/>
    <w:link w:val="111"/>
    <w:rsid w:val="000A212F"/>
    <w:rPr>
      <w:sz w:val="23"/>
      <w:highlight w:val="white"/>
    </w:rPr>
  </w:style>
  <w:style w:type="character" w:customStyle="1" w:styleId="111">
    <w:name w:val="Основной текст + 11"/>
    <w:basedOn w:val="26"/>
    <w:link w:val="110"/>
    <w:rsid w:val="000A212F"/>
    <w:rPr>
      <w:color w:val="000000"/>
      <w:spacing w:val="0"/>
      <w:sz w:val="23"/>
      <w:highlight w:val="white"/>
    </w:rPr>
  </w:style>
  <w:style w:type="table" w:customStyle="1" w:styleId="TableNormal">
    <w:name w:val="Table Normal"/>
    <w:rsid w:val="000A212F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">
    <w:name w:val="Table Grid"/>
    <w:basedOn w:val="a1"/>
    <w:uiPriority w:val="59"/>
    <w:rsid w:val="000A21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footnote text"/>
    <w:basedOn w:val="a"/>
    <w:link w:val="aff1"/>
    <w:uiPriority w:val="99"/>
    <w:unhideWhenUsed/>
    <w:rsid w:val="00DE2CA2"/>
    <w:rPr>
      <w:color w:val="auto"/>
    </w:rPr>
  </w:style>
  <w:style w:type="character" w:customStyle="1" w:styleId="aff1">
    <w:name w:val="Текст сноски Знак"/>
    <w:basedOn w:val="a0"/>
    <w:link w:val="aff0"/>
    <w:uiPriority w:val="99"/>
    <w:rsid w:val="00DE2CA2"/>
    <w:rPr>
      <w:color w:val="auto"/>
    </w:rPr>
  </w:style>
  <w:style w:type="character" w:customStyle="1" w:styleId="highlightcolor">
    <w:name w:val="highlightcolor"/>
    <w:basedOn w:val="a0"/>
    <w:rsid w:val="00590D97"/>
  </w:style>
  <w:style w:type="character" w:customStyle="1" w:styleId="aff2">
    <w:name w:val="Другое_"/>
    <w:basedOn w:val="a0"/>
    <w:link w:val="aff3"/>
    <w:rsid w:val="00FF3E5F"/>
    <w:rPr>
      <w:sz w:val="28"/>
      <w:szCs w:val="28"/>
    </w:rPr>
  </w:style>
  <w:style w:type="paragraph" w:customStyle="1" w:styleId="aff3">
    <w:name w:val="Другое"/>
    <w:basedOn w:val="a"/>
    <w:link w:val="aff2"/>
    <w:rsid w:val="00FF3E5F"/>
    <w:pPr>
      <w:widowControl w:val="0"/>
      <w:ind w:firstLine="40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4708&amp;dst=100016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4708&amp;dst=10001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4708&amp;dst=100016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01BBC-4142-4143-AA28-1C4A0B609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56</Pages>
  <Words>12072</Words>
  <Characters>68817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ПК</dc:creator>
  <cp:lastModifiedBy>pk3061</cp:lastModifiedBy>
  <cp:revision>2</cp:revision>
  <cp:lastPrinted>2026-01-19T04:29:00Z</cp:lastPrinted>
  <dcterms:created xsi:type="dcterms:W3CDTF">2026-01-21T02:17:00Z</dcterms:created>
  <dcterms:modified xsi:type="dcterms:W3CDTF">2026-01-21T02:17:00Z</dcterms:modified>
</cp:coreProperties>
</file>