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7" w:type="dxa"/>
        <w:tblInd w:w="-459" w:type="dxa"/>
        <w:tblLook w:val="04A0"/>
      </w:tblPr>
      <w:tblGrid>
        <w:gridCol w:w="10029"/>
      </w:tblGrid>
      <w:tr w:rsidR="00CF0FFF" w:rsidRPr="000B0DBD" w:rsidTr="00CF0FFF">
        <w:trPr>
          <w:trHeight w:val="14429"/>
        </w:trPr>
        <w:tc>
          <w:tcPr>
            <w:tcW w:w="10017" w:type="dxa"/>
          </w:tcPr>
          <w:p w:rsidR="00CF0FFF" w:rsidRPr="00AA7F0D" w:rsidRDefault="00CF0FFF" w:rsidP="00A30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F0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00075" cy="695325"/>
                  <wp:effectExtent l="0" t="0" r="9525" b="9525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0FFF" w:rsidRPr="00AA7F0D" w:rsidRDefault="00CF0FFF" w:rsidP="002C302D">
            <w:pPr>
              <w:keepNext/>
              <w:spacing w:after="120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КЕМЕРОВСКАЯ ОБЛАСТЬ</w:t>
            </w:r>
          </w:p>
          <w:p w:rsidR="00CF0FFF" w:rsidRPr="00AA7F0D" w:rsidRDefault="00CF0FFF" w:rsidP="002C302D">
            <w:pPr>
              <w:keepNext/>
              <w:spacing w:after="120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:rsidR="00CF0FFF" w:rsidRPr="00AA7F0D" w:rsidRDefault="00CF0FFF" w:rsidP="002C302D">
            <w:pPr>
              <w:keepNext/>
              <w:spacing w:after="120"/>
              <w:ind w:left="-180" w:right="-251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7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ПРОМЫШЛЕННОВСКОГО МУНИЦИПАЛЬНОГО ОКРУГА</w:t>
            </w:r>
          </w:p>
          <w:p w:rsidR="00CF0FFF" w:rsidRPr="00AA7F0D" w:rsidRDefault="00CF0FFF" w:rsidP="00A300CD">
            <w:pPr>
              <w:keepNext/>
              <w:tabs>
                <w:tab w:val="left" w:pos="2775"/>
                <w:tab w:val="center" w:pos="4554"/>
              </w:tabs>
              <w:outlineLvl w:val="3"/>
              <w:rPr>
                <w:rFonts w:ascii="Times New Roman" w:hAnsi="Times New Roman" w:cs="Times New Roman"/>
                <w:spacing w:val="60"/>
                <w:sz w:val="28"/>
                <w:szCs w:val="28"/>
              </w:rPr>
            </w:pPr>
            <w:r w:rsidRPr="00AA7F0D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ab/>
            </w:r>
          </w:p>
          <w:p w:rsidR="00CF0FFF" w:rsidRPr="00AA7F0D" w:rsidRDefault="00CF0FFF" w:rsidP="00B841E1">
            <w:pPr>
              <w:keepNext/>
              <w:tabs>
                <w:tab w:val="left" w:pos="2775"/>
                <w:tab w:val="center" w:pos="4554"/>
              </w:tabs>
              <w:jc w:val="center"/>
              <w:outlineLvl w:val="3"/>
              <w:rPr>
                <w:rFonts w:ascii="Times New Roman" w:hAnsi="Times New Roman" w:cs="Times New Roman"/>
                <w:spacing w:val="60"/>
                <w:sz w:val="28"/>
                <w:szCs w:val="28"/>
              </w:rPr>
            </w:pPr>
            <w:r w:rsidRPr="00AA7F0D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>ПОСТАНОВЛЕНИЕ</w:t>
            </w:r>
          </w:p>
          <w:p w:rsidR="00CF0FFF" w:rsidRPr="00AA7F0D" w:rsidRDefault="00CF0FFF" w:rsidP="00B841E1">
            <w:pPr>
              <w:keepNext/>
              <w:jc w:val="center"/>
              <w:outlineLvl w:val="3"/>
              <w:rPr>
                <w:rFonts w:ascii="Times New Roman" w:hAnsi="Times New Roman" w:cs="Times New Roman"/>
                <w:spacing w:val="60"/>
                <w:sz w:val="28"/>
                <w:szCs w:val="28"/>
              </w:rPr>
            </w:pPr>
          </w:p>
          <w:p w:rsidR="00CF0FFF" w:rsidRPr="00D75F4D" w:rsidRDefault="009A2AB1" w:rsidP="00CF0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75F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D75F4D" w:rsidRPr="00D75F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«26</w:t>
            </w:r>
            <w:r w:rsidRPr="00D75F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D75F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D75F4D" w:rsidRPr="00D75F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декабря 2025</w:t>
            </w:r>
            <w:r w:rsidR="00314B53" w:rsidRPr="00D75F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  № </w:t>
            </w:r>
            <w:r w:rsidR="00D75F4D" w:rsidRPr="00D75F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1276-П</w:t>
            </w:r>
          </w:p>
          <w:p w:rsidR="00CF0FFF" w:rsidRPr="00AA7F0D" w:rsidRDefault="00CF0FFF" w:rsidP="00B84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F0D">
              <w:rPr>
                <w:rFonts w:ascii="Times New Roman" w:hAnsi="Times New Roman" w:cs="Times New Roman"/>
                <w:sz w:val="28"/>
                <w:szCs w:val="28"/>
              </w:rPr>
              <w:t>пгт. Промышленная</w:t>
            </w: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804" w:rsidRPr="00AA7F0D" w:rsidRDefault="00CF0FFF" w:rsidP="00A30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F0D"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 xml:space="preserve">О внесении изменений в постановление администрации </w:t>
            </w:r>
            <w:r w:rsidRPr="00AA7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Промышленновского муниципального округа от </w:t>
            </w:r>
            <w:r w:rsidR="00B6687B" w:rsidRPr="00AA7F0D">
              <w:rPr>
                <w:rFonts w:ascii="Times New Roman" w:hAnsi="Times New Roman" w:cs="Times New Roman"/>
                <w:b/>
                <w:sz w:val="28"/>
                <w:szCs w:val="28"/>
              </w:rPr>
              <w:t>24.11.2025 № 1096</w:t>
            </w:r>
            <w:r w:rsidR="000B0804" w:rsidRPr="00AA7F0D">
              <w:rPr>
                <w:rFonts w:ascii="Times New Roman" w:hAnsi="Times New Roman" w:cs="Times New Roman"/>
                <w:b/>
                <w:sz w:val="28"/>
                <w:szCs w:val="28"/>
              </w:rPr>
              <w:t>-П</w:t>
            </w:r>
          </w:p>
          <w:p w:rsidR="00B6687B" w:rsidRPr="00AA7F0D" w:rsidRDefault="00B6687B" w:rsidP="00B66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F0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A7F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 утверждении муниципальной программы </w:t>
            </w:r>
          </w:p>
          <w:p w:rsidR="00B6687B" w:rsidRPr="00AA7F0D" w:rsidRDefault="00B6687B" w:rsidP="00B668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F0D"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«</w:t>
            </w:r>
            <w:r w:rsidRPr="00AA7F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Социальная поддержка населения Промышленновского муниципального округа» на 2026-2028 годы </w:t>
            </w:r>
          </w:p>
          <w:p w:rsidR="00CF0FFF" w:rsidRDefault="00CF0FFF" w:rsidP="00A300C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240" w:rsidRPr="00AA7F0D" w:rsidRDefault="00840240" w:rsidP="00A300C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EB6BD4">
            <w:pPr>
              <w:ind w:firstLine="601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AA7F0D">
              <w:rPr>
                <w:rFonts w:ascii="Times New Roman" w:hAnsi="Times New Roman" w:cs="Times New Roman"/>
                <w:sz w:val="28"/>
                <w:szCs w:val="28"/>
              </w:rPr>
              <w:t>В соответствии с решением Совета народных депутатов Промышленновс</w:t>
            </w:r>
            <w:r w:rsidR="00355C55" w:rsidRPr="00AA7F0D">
              <w:rPr>
                <w:rFonts w:ascii="Times New Roman" w:hAnsi="Times New Roman" w:cs="Times New Roman"/>
                <w:sz w:val="28"/>
                <w:szCs w:val="28"/>
              </w:rPr>
              <w:t>кого муниципального округа от 25.15</w:t>
            </w:r>
            <w:r w:rsidR="000E7A5B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.2025 № </w:t>
            </w:r>
            <w:r w:rsidR="00355C55" w:rsidRPr="00AA7F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6687B" w:rsidRPr="00AA7F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 «О бюджете Промышленновского муниципального округа на 202</w:t>
            </w:r>
            <w:r w:rsidR="00B6687B" w:rsidRPr="00AA7F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B6687B" w:rsidRPr="00AA7F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B6687B" w:rsidRPr="00AA7F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годов», постановлением администрации Промышленновского муниципальн</w:t>
            </w:r>
            <w:r w:rsidR="00355C55" w:rsidRPr="00AA7F0D">
              <w:rPr>
                <w:rFonts w:ascii="Times New Roman" w:hAnsi="Times New Roman" w:cs="Times New Roman"/>
                <w:sz w:val="28"/>
                <w:szCs w:val="28"/>
              </w:rPr>
              <w:t>ого округа  от 2</w:t>
            </w:r>
            <w:r w:rsidR="00B6687B" w:rsidRPr="00AA7F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55C55" w:rsidRPr="00AA7F0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6687B" w:rsidRPr="00AA7F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55C55" w:rsidRPr="00AA7F0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6687B" w:rsidRPr="00AA7F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5C55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6687B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640-П </w:t>
            </w:r>
            <w:r w:rsidR="00B6687B" w:rsidRPr="00AA7F0D">
              <w:rPr>
                <w:rFonts w:ascii="Times New Roman" w:eastAsia="Times New Roman" w:hAnsi="Times New Roman" w:cs="Times New Roman"/>
                <w:sz w:val="28"/>
                <w:szCs w:val="28"/>
              </w:rPr>
              <w:t>«О порядке разработки и  реализации муниципальных программ Промышленновского муниципального округа</w:t>
            </w:r>
            <w:r w:rsidRPr="00AA7F0D">
              <w:rPr>
                <w:rFonts w:ascii="Times New Roman" w:hAnsi="Times New Roman" w:cs="Times New Roman"/>
                <w:sz w:val="28"/>
                <w:szCs w:val="28"/>
              </w:rPr>
              <w:t>», в целях реализации полномочий администрации Промышленновского муниципального округа:</w:t>
            </w:r>
          </w:p>
          <w:p w:rsidR="00CF0FFF" w:rsidRPr="00AA7F0D" w:rsidRDefault="00CF0FFF" w:rsidP="00AA7F0D">
            <w:pPr>
              <w:numPr>
                <w:ilvl w:val="0"/>
                <w:numId w:val="1"/>
              </w:numPr>
              <w:ind w:firstLine="709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AA7F0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Внести в </w:t>
            </w:r>
            <w:r w:rsidR="00D75F4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постановление администрации </w:t>
            </w:r>
            <w:r w:rsidR="00D75F4D" w:rsidRPr="00AA7F0D">
              <w:rPr>
                <w:rFonts w:ascii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  <w:r w:rsidRPr="00AA7F0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</w:t>
            </w:r>
            <w:r w:rsidR="00B6687B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от 24.11.2025 № 1096-П </w:t>
            </w:r>
            <w:r w:rsidR="00D75F4D" w:rsidRPr="00AA7F0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«</w:t>
            </w:r>
            <w:r w:rsidR="00D75F4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Об утверждении муниципальной программы «</w:t>
            </w:r>
            <w:r w:rsidR="00D75F4D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поддержка населения  Промышленновского муниципального округа» на 2026-2028 годы, </w:t>
            </w:r>
            <w:r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(далее - </w:t>
            </w:r>
            <w:r w:rsidR="00D75F4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A7F0D"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  <w:t>следующие изменения:</w:t>
            </w:r>
          </w:p>
          <w:p w:rsidR="00840240" w:rsidRDefault="00D75F4D" w:rsidP="00D75F4D">
            <w:pPr>
              <w:pStyle w:val="a3"/>
              <w:numPr>
                <w:ilvl w:val="1"/>
                <w:numId w:val="1"/>
              </w:numPr>
              <w:tabs>
                <w:tab w:val="left" w:pos="0"/>
                <w:tab w:val="left" w:pos="993"/>
                <w:tab w:val="left" w:pos="1134"/>
              </w:tabs>
              <w:ind w:left="0" w:firstLine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2 постановления дополнить подпунктом 2.29</w:t>
            </w:r>
            <w:r w:rsidR="00F841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следующего содержания :</w:t>
            </w:r>
            <w:r w:rsidR="00840240" w:rsidRPr="00840240">
              <w:rPr>
                <w:sz w:val="28"/>
                <w:szCs w:val="28"/>
              </w:rPr>
              <w:t xml:space="preserve">  </w:t>
            </w:r>
          </w:p>
          <w:p w:rsidR="00D75F4D" w:rsidRPr="00F841E2" w:rsidRDefault="00D75F4D" w:rsidP="00D75F4D">
            <w:pPr>
              <w:tabs>
                <w:tab w:val="left" w:pos="0"/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5F4D">
              <w:rPr>
                <w:rFonts w:ascii="Times New Roman" w:hAnsi="Times New Roman" w:cs="Times New Roman"/>
                <w:sz w:val="28"/>
                <w:szCs w:val="28"/>
              </w:rPr>
              <w:t xml:space="preserve">          «2.29. постанов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ление администрации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№1261-П от 25.12.2025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 xml:space="preserve">« О внесении изменений в постановление администрации Промышленновского муниципального округа  от 09.11.2017 № 1276-П </w:t>
            </w:r>
            <w:r w:rsidR="00F841E2" w:rsidRPr="00F841E2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муниципальной программы «Социальная поддержка населения Промышленновского округа» на 2018-2027 годы (в редакции постановлений от 14.02.2018 № 193-П, от 18.05.2018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 xml:space="preserve">№ 558-П              </w:t>
            </w:r>
            <w:r w:rsidR="00F841E2" w:rsidRPr="00F841E2">
              <w:rPr>
                <w:rFonts w:ascii="Times New Roman" w:hAnsi="Times New Roman" w:cs="Times New Roman"/>
                <w:sz w:val="28"/>
                <w:szCs w:val="28"/>
              </w:rPr>
              <w:t xml:space="preserve"> от 20.06.2018 № 659-П, от 16.08.2018 № 890-П, от 29.10.2018 № 1225-П,        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841E2" w:rsidRPr="00F841E2">
              <w:rPr>
                <w:rFonts w:ascii="Times New Roman" w:hAnsi="Times New Roman" w:cs="Times New Roman"/>
                <w:sz w:val="28"/>
                <w:szCs w:val="28"/>
              </w:rPr>
              <w:t xml:space="preserve">   от 29.12.2018 №  1530-П, от 29.12.2018 № 1555-П, от 15.05.2019 № 575-П,   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E2" w:rsidRPr="00F841E2">
              <w:rPr>
                <w:rFonts w:ascii="Times New Roman" w:hAnsi="Times New Roman" w:cs="Times New Roman"/>
                <w:sz w:val="28"/>
                <w:szCs w:val="28"/>
              </w:rPr>
              <w:t xml:space="preserve">     от 10.09.2019 № 1077-П, от 21.10.2019 № 1274-П, от 30.12.2019 № 1630-П,    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E2" w:rsidRPr="00F841E2">
              <w:rPr>
                <w:rFonts w:ascii="Times New Roman" w:hAnsi="Times New Roman" w:cs="Times New Roman"/>
                <w:sz w:val="28"/>
                <w:szCs w:val="28"/>
              </w:rPr>
              <w:t xml:space="preserve">   от 13.04.2020 № 697-П, от 16.09.2020 № 1448-П, от 12.10.2020 № 1605-П,      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E2" w:rsidRPr="00F841E2">
              <w:rPr>
                <w:rFonts w:ascii="Times New Roman" w:hAnsi="Times New Roman" w:cs="Times New Roman"/>
                <w:sz w:val="28"/>
                <w:szCs w:val="28"/>
              </w:rPr>
              <w:t xml:space="preserve">   от 30.12.2020 № 2137-П, от 08.11.2021 № 1824-П, от 30.12.2021 №  2083-П,   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E2" w:rsidRPr="00F841E2">
              <w:rPr>
                <w:rFonts w:ascii="Times New Roman" w:hAnsi="Times New Roman" w:cs="Times New Roman"/>
                <w:sz w:val="28"/>
                <w:szCs w:val="28"/>
              </w:rPr>
              <w:t xml:space="preserve">   от 16.05.2022 № 678-П, от 24.10.2022 № 1365-П, от 08.11.2022 № 1411-П,     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E2" w:rsidRPr="00F841E2">
              <w:rPr>
                <w:rFonts w:ascii="Times New Roman" w:hAnsi="Times New Roman" w:cs="Times New Roman"/>
                <w:sz w:val="28"/>
                <w:szCs w:val="28"/>
              </w:rPr>
              <w:t xml:space="preserve">    от 30.12.2022 № 1757-П, от 28.07.2023 № 913-П, от 07.11.2023 № 1270-П,   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841E2" w:rsidRPr="00F841E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41E2" w:rsidRPr="00F841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29.12.2023 № 1518-П, от 16.05.2024 № 522-П, от 07.11.2024 № 1125-П,    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E2" w:rsidRPr="00F841E2">
              <w:rPr>
                <w:rFonts w:ascii="Times New Roman" w:hAnsi="Times New Roman" w:cs="Times New Roman"/>
                <w:sz w:val="28"/>
                <w:szCs w:val="28"/>
              </w:rPr>
              <w:t xml:space="preserve">     от 28.12.2024 № 1387-П, от 15.04.2025 № 405-П, от 20.11.2025 № 1080-П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  <w:p w:rsidR="00CF0FFF" w:rsidRPr="00F841E2" w:rsidRDefault="00F841E2" w:rsidP="00F841E2">
            <w:pPr>
              <w:tabs>
                <w:tab w:val="left" w:pos="0"/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841E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Муниципальную программу «Социальная поддержка населения Промышленновского муниципального округа» на 2026-2028годы, утвержденную постановлением, изложить в новой редакции согласно приложению к настоящему постановлению.</w:t>
            </w:r>
          </w:p>
          <w:p w:rsidR="00CF0FFF" w:rsidRPr="00AA7F0D" w:rsidRDefault="00B522EE" w:rsidP="00414C33">
            <w:pPr>
              <w:tabs>
                <w:tab w:val="left" w:pos="709"/>
                <w:tab w:val="left" w:pos="851"/>
                <w:tab w:val="left" w:pos="993"/>
              </w:tabs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23E3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</w:t>
            </w:r>
            <w:r w:rsidR="007F7442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7F7442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>подлежит</w:t>
            </w:r>
            <w:r w:rsidR="00AA7F0D">
              <w:rPr>
                <w:rFonts w:ascii="Times New Roman" w:hAnsi="Times New Roman" w:cs="Times New Roman"/>
                <w:sz w:val="28"/>
                <w:szCs w:val="28"/>
              </w:rPr>
              <w:t xml:space="preserve"> опубликованию в сетевом издании «Электронный бюллетень администрации 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1E2">
              <w:rPr>
                <w:rFonts w:ascii="Times New Roman" w:hAnsi="Times New Roman" w:cs="Times New Roman"/>
                <w:sz w:val="28"/>
                <w:szCs w:val="28"/>
              </w:rPr>
              <w:t>и размещению на официальном сайте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AA7F0D">
              <w:rPr>
                <w:rFonts w:ascii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736E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</w:t>
            </w:r>
            <w:r w:rsidR="007F7442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A736E" w:rsidRPr="00AA7F0D">
              <w:rPr>
                <w:rFonts w:ascii="Times New Roman" w:hAnsi="Times New Roman" w:cs="Times New Roman"/>
                <w:sz w:val="28"/>
                <w:szCs w:val="28"/>
              </w:rPr>
              <w:t>теле</w:t>
            </w:r>
            <w:r w:rsidR="00171257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коммуникационной 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сети </w:t>
            </w:r>
            <w:r w:rsidR="00F20A08" w:rsidRPr="00AA7F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F20A08" w:rsidRPr="00AA7F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B6BD4" w:rsidRPr="00AA7F0D" w:rsidRDefault="00B522EE" w:rsidP="00414C33">
            <w:pPr>
              <w:tabs>
                <w:tab w:val="left" w:pos="0"/>
              </w:tabs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</w:t>
            </w:r>
            <w:r w:rsidR="00EB6BD4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возложить на </w:t>
            </w:r>
            <w:r w:rsidR="00414C33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B6BD4" w:rsidRPr="00AA7F0D">
              <w:rPr>
                <w:rFonts w:ascii="Times New Roman" w:hAnsi="Times New Roman" w:cs="Times New Roman"/>
                <w:sz w:val="28"/>
                <w:szCs w:val="28"/>
              </w:rPr>
              <w:t>и.о. первого заместителя главы Промышленновского муниципального округа Т.В. Мясоедову.</w:t>
            </w:r>
          </w:p>
          <w:p w:rsidR="00CF0FFF" w:rsidRPr="00AA7F0D" w:rsidRDefault="00B522EE" w:rsidP="00414C33">
            <w:pPr>
              <w:tabs>
                <w:tab w:val="left" w:pos="0"/>
              </w:tabs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Настоящее постановление вступает в силу с</w:t>
            </w:r>
            <w:r w:rsidR="00AA7F0D">
              <w:rPr>
                <w:rFonts w:ascii="Times New Roman" w:hAnsi="Times New Roman" w:cs="Times New Roman"/>
                <w:sz w:val="28"/>
                <w:szCs w:val="28"/>
              </w:rPr>
              <w:t xml:space="preserve"> 01.01.2026г</w:t>
            </w:r>
            <w:r w:rsidR="00CF0FFF" w:rsidRPr="00AA7F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F0FFF" w:rsidRPr="00AA7F0D" w:rsidRDefault="00CF0FFF" w:rsidP="00CF0FFF">
            <w:pPr>
              <w:tabs>
                <w:tab w:val="left" w:pos="709"/>
                <w:tab w:val="left" w:pos="851"/>
                <w:tab w:val="left" w:pos="993"/>
              </w:tabs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tabs>
                <w:tab w:val="left" w:pos="709"/>
                <w:tab w:val="left" w:pos="851"/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tabs>
                <w:tab w:val="left" w:pos="709"/>
                <w:tab w:val="left" w:pos="851"/>
                <w:tab w:val="left" w:pos="993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815" w:type="dxa"/>
              <w:tblLook w:val="04A0"/>
            </w:tblPr>
            <w:tblGrid>
              <w:gridCol w:w="5882"/>
              <w:gridCol w:w="3933"/>
            </w:tblGrid>
            <w:tr w:rsidR="00CF0FFF" w:rsidRPr="00AA7F0D" w:rsidTr="009A2AB1">
              <w:tc>
                <w:tcPr>
                  <w:tcW w:w="5882" w:type="dxa"/>
                </w:tcPr>
                <w:p w:rsidR="00CF0FFF" w:rsidRPr="00AA7F0D" w:rsidRDefault="00CF0FFF" w:rsidP="00A300C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7F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Глава</w:t>
                  </w:r>
                </w:p>
              </w:tc>
              <w:tc>
                <w:tcPr>
                  <w:tcW w:w="3933" w:type="dxa"/>
                </w:tcPr>
                <w:p w:rsidR="00CF0FFF" w:rsidRPr="00AA7F0D" w:rsidRDefault="00CF0FFF" w:rsidP="00A300C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0FFF" w:rsidRPr="00AA7F0D" w:rsidTr="009A2AB1">
              <w:tc>
                <w:tcPr>
                  <w:tcW w:w="5882" w:type="dxa"/>
                </w:tcPr>
                <w:p w:rsidR="00CF0FFF" w:rsidRPr="00AA7F0D" w:rsidRDefault="00CF0FFF" w:rsidP="00A300CD">
                  <w:pPr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7F0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Промышленновского муниципального округа</w:t>
                  </w:r>
                </w:p>
              </w:tc>
              <w:tc>
                <w:tcPr>
                  <w:tcW w:w="3933" w:type="dxa"/>
                </w:tcPr>
                <w:p w:rsidR="00CF0FFF" w:rsidRPr="00AA7F0D" w:rsidRDefault="009A2AB1" w:rsidP="00A300CD">
                  <w:pPr>
                    <w:autoSpaceDE w:val="0"/>
                    <w:autoSpaceDN w:val="0"/>
                    <w:adjustRightInd w:val="0"/>
                    <w:ind w:right="-7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A7F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CF0FFF" w:rsidRPr="00AA7F0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С.А. Федарюк</w:t>
                  </w:r>
                </w:p>
              </w:tc>
            </w:tr>
          </w:tbl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AA7F0D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1A9" w:rsidRPr="00AA7F0D" w:rsidRDefault="007861A9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1A9" w:rsidRPr="00AA7F0D" w:rsidRDefault="007861A9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5CA" w:rsidRPr="00AA7F0D" w:rsidRDefault="006305CA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5CA" w:rsidRPr="00AA7F0D" w:rsidRDefault="006305CA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5CA" w:rsidRPr="00AA7F0D" w:rsidRDefault="006305CA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F0D" w:rsidRDefault="00AA7F0D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2EE" w:rsidRDefault="00B522EE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2EE" w:rsidRDefault="00B522EE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2EE" w:rsidRDefault="00B522EE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2EE" w:rsidRDefault="00B522EE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FF" w:rsidRPr="009B5374" w:rsidRDefault="00CF0FFF" w:rsidP="00A30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5374">
              <w:rPr>
                <w:rFonts w:ascii="Times New Roman" w:hAnsi="Times New Roman" w:cs="Times New Roman"/>
                <w:sz w:val="20"/>
                <w:szCs w:val="20"/>
              </w:rPr>
              <w:t xml:space="preserve">Исп. О.В. Коровина </w:t>
            </w:r>
          </w:p>
          <w:p w:rsidR="00CF0FFF" w:rsidRPr="00AA7F0D" w:rsidRDefault="00CF0FFF" w:rsidP="000B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74">
              <w:rPr>
                <w:rFonts w:ascii="Times New Roman" w:hAnsi="Times New Roman" w:cs="Times New Roman"/>
                <w:sz w:val="20"/>
                <w:szCs w:val="20"/>
              </w:rPr>
              <w:t>Тел. 7-45-21</w:t>
            </w:r>
          </w:p>
        </w:tc>
      </w:tr>
    </w:tbl>
    <w:p w:rsidR="005D7915" w:rsidRDefault="005D7915" w:rsidP="00B522EE">
      <w:pPr>
        <w:rPr>
          <w:lang w:val="en-US"/>
        </w:rPr>
      </w:pPr>
    </w:p>
    <w:tbl>
      <w:tblPr>
        <w:tblStyle w:val="ab"/>
        <w:tblW w:w="0" w:type="auto"/>
        <w:tblInd w:w="4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394"/>
      </w:tblGrid>
      <w:tr w:rsidR="00A65A8B" w:rsidTr="006C1182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65A8B" w:rsidRPr="00DF4BFF" w:rsidRDefault="00A65A8B" w:rsidP="006C1182">
            <w:pPr>
              <w:widowControl w:val="0"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Приложение к</w:t>
            </w:r>
          </w:p>
          <w:p w:rsidR="00A65A8B" w:rsidRPr="00DF4BFF" w:rsidRDefault="00A65A8B" w:rsidP="006C1182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DF4BFF">
              <w:rPr>
                <w:rFonts w:ascii="Times New Roman" w:hAnsi="Times New Roman"/>
                <w:sz w:val="28"/>
              </w:rPr>
              <w:t>постановлени</w:t>
            </w:r>
            <w:r>
              <w:rPr>
                <w:rFonts w:ascii="Times New Roman" w:hAnsi="Times New Roman"/>
                <w:sz w:val="28"/>
              </w:rPr>
              <w:t>ю</w:t>
            </w:r>
            <w:r w:rsidRPr="00DF4BFF">
              <w:rPr>
                <w:rFonts w:ascii="Times New Roman" w:hAnsi="Times New Roman"/>
                <w:sz w:val="28"/>
              </w:rPr>
              <w:t xml:space="preserve"> администрации</w:t>
            </w:r>
          </w:p>
          <w:p w:rsidR="00A65A8B" w:rsidRPr="00DF4BFF" w:rsidRDefault="00A65A8B" w:rsidP="006C1182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DF4BFF">
              <w:rPr>
                <w:rFonts w:ascii="Times New Roman" w:hAnsi="Times New Roman"/>
                <w:sz w:val="28"/>
              </w:rPr>
              <w:t>Промышленновского муниципального округа</w:t>
            </w:r>
          </w:p>
          <w:p w:rsidR="00A65A8B" w:rsidRPr="00DF4BFF" w:rsidRDefault="00A65A8B" w:rsidP="006C1182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«26</w:t>
            </w:r>
            <w:r w:rsidRPr="00DF4BFF"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 xml:space="preserve">декабря 2025г. </w:t>
            </w:r>
            <w:r w:rsidRPr="00DF4BFF"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1276-П</w:t>
            </w:r>
          </w:p>
          <w:p w:rsidR="00A65A8B" w:rsidRDefault="00A65A8B" w:rsidP="006C1182">
            <w:pPr>
              <w:widowControl w:val="0"/>
              <w:jc w:val="right"/>
              <w:outlineLvl w:val="0"/>
              <w:rPr>
                <w:rFonts w:ascii="Times New Roman" w:hAnsi="Times New Roman"/>
                <w:sz w:val="28"/>
                <w:highlight w:val="green"/>
              </w:rPr>
            </w:pPr>
          </w:p>
        </w:tc>
      </w:tr>
    </w:tbl>
    <w:p w:rsidR="00A65A8B" w:rsidRDefault="00A65A8B" w:rsidP="00A65A8B">
      <w:pPr>
        <w:widowControl w:val="0"/>
        <w:rPr>
          <w:sz w:val="28"/>
          <w:highlight w:val="green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A65A8B" w:rsidRPr="00762317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5C5F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623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</w:t>
      </w:r>
      <w:r w:rsidRPr="00762317">
        <w:rPr>
          <w:rFonts w:ascii="Times New Roman" w:hAnsi="Times New Roman" w:cs="Times New Roman"/>
          <w:b/>
          <w:sz w:val="26"/>
          <w:szCs w:val="26"/>
        </w:rPr>
        <w:t>Социальная поддержка населения Промышленновского муниципального округа» на 2026-2028 годы</w:t>
      </w:r>
    </w:p>
    <w:p w:rsidR="00A65A8B" w:rsidRPr="0005740E" w:rsidRDefault="00A65A8B" w:rsidP="00A65A8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65A8B" w:rsidRPr="00344742" w:rsidRDefault="00A65A8B" w:rsidP="00A65A8B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65A8B" w:rsidRPr="00E16ED5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ED5">
        <w:rPr>
          <w:rFonts w:ascii="Times New Roman" w:hAnsi="Times New Roman" w:cs="Times New Roman"/>
          <w:bCs/>
          <w:sz w:val="28"/>
          <w:szCs w:val="28"/>
        </w:rPr>
        <w:t xml:space="preserve">Стратегические приоритеты в сфере реализации муниципальной программы </w:t>
      </w:r>
      <w:r w:rsidRPr="00E16E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A65A8B" w:rsidRPr="00E16ED5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16E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E16ED5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годы</w:t>
      </w:r>
    </w:p>
    <w:p w:rsidR="00A65A8B" w:rsidRPr="0005740E" w:rsidRDefault="00A65A8B" w:rsidP="00A65A8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65A8B" w:rsidRPr="00E16ED5" w:rsidRDefault="00A65A8B" w:rsidP="00A65A8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6ED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E16ED5">
        <w:rPr>
          <w:rFonts w:ascii="Times New Roman" w:hAnsi="Times New Roman" w:cs="Times New Roman"/>
          <w:sz w:val="28"/>
          <w:szCs w:val="28"/>
        </w:rPr>
        <w:t xml:space="preserve">Оценка текущего состояния социально-экономического развития   социальной поддержки населения  Промышленновского муниципального округа </w:t>
      </w:r>
    </w:p>
    <w:p w:rsidR="00A65A8B" w:rsidRPr="004A560C" w:rsidRDefault="00A65A8B" w:rsidP="00A65A8B">
      <w:pPr>
        <w:pStyle w:val="ConsPlusNormal"/>
        <w:jc w:val="center"/>
        <w:outlineLvl w:val="1"/>
        <w:rPr>
          <w:bCs/>
          <w:sz w:val="28"/>
          <w:szCs w:val="28"/>
        </w:rPr>
      </w:pPr>
    </w:p>
    <w:p w:rsidR="00A65A8B" w:rsidRDefault="00A65A8B" w:rsidP="00A65A8B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5740E">
        <w:rPr>
          <w:rFonts w:ascii="Times New Roman" w:hAnsi="Times New Roman" w:cs="Times New Roman"/>
          <w:sz w:val="28"/>
          <w:szCs w:val="28"/>
        </w:rPr>
        <w:t>Ключевым вопросом государственной соц</w:t>
      </w:r>
      <w:r>
        <w:rPr>
          <w:rFonts w:ascii="Times New Roman" w:hAnsi="Times New Roman" w:cs="Times New Roman"/>
          <w:sz w:val="28"/>
          <w:szCs w:val="28"/>
        </w:rPr>
        <w:t>иально-экономической политики на</w:t>
      </w:r>
      <w:r w:rsidRPr="0005740E">
        <w:rPr>
          <w:rFonts w:ascii="Times New Roman" w:hAnsi="Times New Roman" w:cs="Times New Roman"/>
          <w:sz w:val="28"/>
          <w:szCs w:val="28"/>
        </w:rPr>
        <w:t xml:space="preserve"> ближайшее десятилетие обозначено повышение качества жизни граждан России, поэтому социальная политика муниципального округа должна быть направлена на улучшение качества жизни конкретного человека, конкретной семьи.</w:t>
      </w:r>
    </w:p>
    <w:p w:rsidR="00A65A8B" w:rsidRPr="0005740E" w:rsidRDefault="00A65A8B" w:rsidP="00A65A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Основные направления социальной политики в муниципальном округе реализуются через муниципальную программу «Социальная поддержка населения Промышленновского муниципального округа». Программа представляет собой комплекс мероприятий по повышению уровня жизни граждан пожилого возраста, инвалидов, ветеранов и инвалидов боевых действий, членов их семей, семей с детьми и граждан, попавших в трудную жизненную ситуацию.</w:t>
      </w:r>
    </w:p>
    <w:p w:rsidR="00A65A8B" w:rsidRPr="0005740E" w:rsidRDefault="00A65A8B" w:rsidP="00A65A8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Программно-целевой подход в современной социально-экономической ситуации становится условием качественного изменения социального положения.</w:t>
      </w:r>
    </w:p>
    <w:p w:rsidR="00A65A8B" w:rsidRPr="0005740E" w:rsidRDefault="00A65A8B" w:rsidP="00A65A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Нарастающая потребность в социальной помощи формируется изменением демографической структуры населения муниципального округа в сторону увеличения доли пожилого населения.</w:t>
      </w:r>
    </w:p>
    <w:p w:rsidR="00A65A8B" w:rsidRPr="0005740E" w:rsidRDefault="00A65A8B" w:rsidP="00A65A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740E">
        <w:rPr>
          <w:rFonts w:ascii="Times New Roman" w:hAnsi="Times New Roman" w:cs="Times New Roman"/>
          <w:sz w:val="28"/>
          <w:szCs w:val="28"/>
        </w:rPr>
        <w:t>Основной проблемой, наряду со старением населения округа, является высокий уровень инвалидности.</w:t>
      </w:r>
      <w:r w:rsidRPr="00AC5AF8">
        <w:rPr>
          <w:rFonts w:ascii="Times New Roman" w:hAnsi="Times New Roman" w:cs="Times New Roman"/>
          <w:sz w:val="28"/>
          <w:szCs w:val="28"/>
        </w:rPr>
        <w:t xml:space="preserve"> </w:t>
      </w:r>
      <w:r w:rsidRPr="0005740E">
        <w:rPr>
          <w:rFonts w:ascii="Times New Roman" w:hAnsi="Times New Roman" w:cs="Times New Roman"/>
          <w:sz w:val="28"/>
          <w:szCs w:val="28"/>
        </w:rPr>
        <w:t xml:space="preserve">Численность инвалидов составляет  </w:t>
      </w:r>
      <w:r>
        <w:rPr>
          <w:rFonts w:ascii="Times New Roman" w:hAnsi="Times New Roman" w:cs="Times New Roman"/>
          <w:sz w:val="28"/>
          <w:szCs w:val="28"/>
        </w:rPr>
        <w:t>4,52</w:t>
      </w:r>
      <w:r w:rsidRPr="0005740E">
        <w:rPr>
          <w:rFonts w:ascii="Times New Roman" w:hAnsi="Times New Roman" w:cs="Times New Roman"/>
          <w:sz w:val="28"/>
          <w:szCs w:val="28"/>
        </w:rPr>
        <w:t xml:space="preserve"> % населения округа.</w:t>
      </w:r>
      <w:r>
        <w:rPr>
          <w:rFonts w:ascii="Times New Roman" w:hAnsi="Times New Roman" w:cs="Times New Roman"/>
          <w:sz w:val="28"/>
          <w:szCs w:val="28"/>
        </w:rPr>
        <w:t xml:space="preserve"> На начало 2025 года доля инвалидов в Промышленновском муниципальном округе составляет 2040 человек, из них: 183 человека – инвалиды 1 группы, 828 человек – инвалиды 2 группы, 872 человека – инвалиды 3 группы, и 157 дети – инвалиды)</w:t>
      </w:r>
    </w:p>
    <w:p w:rsidR="00A65A8B" w:rsidRPr="0005740E" w:rsidRDefault="00A65A8B" w:rsidP="00A65A8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740E">
        <w:rPr>
          <w:rFonts w:ascii="Times New Roman" w:hAnsi="Times New Roman" w:cs="Times New Roman"/>
          <w:sz w:val="28"/>
          <w:szCs w:val="28"/>
        </w:rPr>
        <w:t xml:space="preserve">Программа социальной поддержки населения направлена на постоянное повышение уровня жизни малообеспеченных граждан за счет оказания им адресной социальной помощи, обеспечения оптимальных </w:t>
      </w:r>
      <w:r w:rsidRPr="0005740E">
        <w:rPr>
          <w:rFonts w:ascii="Times New Roman" w:hAnsi="Times New Roman" w:cs="Times New Roman"/>
          <w:sz w:val="28"/>
          <w:szCs w:val="28"/>
        </w:rPr>
        <w:lastRenderedPageBreak/>
        <w:t xml:space="preserve">условий для успешной адаптации в обществе детей-инвалидов, инвалидов, осуществления мер по улучшению жизнеобеспечения граждан пожилого возраста. </w:t>
      </w:r>
    </w:p>
    <w:p w:rsidR="00A65A8B" w:rsidRPr="0005740E" w:rsidRDefault="00A65A8B" w:rsidP="00A65A8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5740E">
        <w:rPr>
          <w:rFonts w:ascii="Times New Roman" w:hAnsi="Times New Roman" w:cs="Times New Roman"/>
          <w:sz w:val="28"/>
          <w:szCs w:val="28"/>
        </w:rPr>
        <w:t>На протяжении нескольких лет за счет средств бюджета Промышленновского муниципального округа реализуются меры по социальной поддержке инвалидов, детей-инвалидов, предусмотренные различными нормативными правовыми актами Промышленновского муниципального округа. Доступность среды для инвалидов - это не только сооружение пандусов, но и настройка под нужды инвалидов правил работы социальных, информационных и прочих служб, создание дополнительных возможностей для поиска работы для инвалидов, тех, кто может и хочет работать. Полноценная жизнедеятельность большинства инвалидов невозможна без предоставления им различных видов помощи и услуг, соответствующих их социальным потребностям, вспомогательных средств и приспособлений, материальной, социальной и иной поддержки. Они должны иметь возможность трудиться, заниматься спортом, отдыхать, получать образование, медицинское обслуживание, жилье, социальные услуги, иметь доступ к культурным ценностям.</w:t>
      </w:r>
    </w:p>
    <w:p w:rsidR="00A65A8B" w:rsidRPr="00EC0F85" w:rsidRDefault="00A65A8B" w:rsidP="00A65A8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C0F85">
        <w:rPr>
          <w:rFonts w:ascii="Times New Roman" w:hAnsi="Times New Roman" w:cs="Times New Roman"/>
          <w:sz w:val="28"/>
          <w:szCs w:val="28"/>
        </w:rPr>
        <w:t xml:space="preserve">В Промышленновском муниципальном округе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AC5AF8">
        <w:rPr>
          <w:rStyle w:val="aa"/>
          <w:rFonts w:ascii="Times New Roman" w:hAnsi="Times New Roman" w:cs="Times New Roman"/>
          <w:b w:val="0"/>
          <w:color w:val="333333"/>
          <w:shd w:val="clear" w:color="auto" w:fill="FFFFFF"/>
        </w:rPr>
        <w:t>Закон</w:t>
      </w:r>
      <w:r>
        <w:rPr>
          <w:rStyle w:val="aa"/>
          <w:rFonts w:ascii="Times New Roman" w:hAnsi="Times New Roman" w:cs="Times New Roman"/>
          <w:b w:val="0"/>
          <w:color w:val="333333"/>
          <w:shd w:val="clear" w:color="auto" w:fill="FFFFFF"/>
        </w:rPr>
        <w:t>у</w:t>
      </w:r>
      <w:r w:rsidRPr="00AC5AF8">
        <w:rPr>
          <w:rStyle w:val="aa"/>
          <w:rFonts w:ascii="Times New Roman" w:hAnsi="Times New Roman" w:cs="Times New Roman"/>
          <w:b w:val="0"/>
          <w:color w:val="333333"/>
          <w:shd w:val="clear" w:color="auto" w:fill="FFFFFF"/>
        </w:rPr>
        <w:t xml:space="preserve"> </w:t>
      </w:r>
      <w:r w:rsidRPr="00E16ED5">
        <w:rPr>
          <w:rStyle w:val="aa"/>
          <w:rFonts w:ascii="Times New Roman" w:hAnsi="Times New Roman" w:cs="Times New Roman"/>
          <w:b w:val="0"/>
          <w:shd w:val="clear" w:color="auto" w:fill="FFFFFF"/>
        </w:rPr>
        <w:t>Кемеровской области от 28.12.2016 № 97-ОЗ «О мерах социальной поддержки по оплате проезда отдельными видами транспорта»</w:t>
      </w:r>
      <w:r w:rsidRPr="00E16E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ED5">
        <w:rPr>
          <w:rFonts w:ascii="Times New Roman" w:hAnsi="Times New Roman" w:cs="Times New Roman"/>
          <w:sz w:val="28"/>
          <w:szCs w:val="28"/>
        </w:rPr>
        <w:t>предоставляется бесплатный и льготный проезд 759 ветеранам труда, 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F85">
        <w:rPr>
          <w:rFonts w:ascii="Times New Roman" w:hAnsi="Times New Roman" w:cs="Times New Roman"/>
          <w:sz w:val="28"/>
          <w:szCs w:val="28"/>
        </w:rPr>
        <w:t xml:space="preserve">реабилитированным лицам, </w:t>
      </w:r>
      <w:r>
        <w:rPr>
          <w:rFonts w:ascii="Times New Roman" w:hAnsi="Times New Roman" w:cs="Times New Roman"/>
          <w:sz w:val="28"/>
          <w:szCs w:val="28"/>
        </w:rPr>
        <w:t>291</w:t>
      </w:r>
      <w:r w:rsidRPr="00EC0F85">
        <w:rPr>
          <w:rFonts w:ascii="Times New Roman" w:hAnsi="Times New Roman" w:cs="Times New Roman"/>
          <w:sz w:val="28"/>
          <w:szCs w:val="28"/>
        </w:rPr>
        <w:t xml:space="preserve"> детям из многодетных семей, </w:t>
      </w:r>
      <w:r>
        <w:rPr>
          <w:rFonts w:ascii="Times New Roman" w:hAnsi="Times New Roman" w:cs="Times New Roman"/>
          <w:sz w:val="28"/>
          <w:szCs w:val="28"/>
        </w:rPr>
        <w:t>2003</w:t>
      </w:r>
      <w:r w:rsidRPr="00EC0F85">
        <w:rPr>
          <w:rFonts w:ascii="Times New Roman" w:hAnsi="Times New Roman" w:cs="Times New Roman"/>
          <w:sz w:val="28"/>
          <w:szCs w:val="28"/>
        </w:rPr>
        <w:t xml:space="preserve"> инвалидам.</w:t>
      </w:r>
    </w:p>
    <w:p w:rsidR="00A65A8B" w:rsidRPr="00EC0F85" w:rsidRDefault="00A65A8B" w:rsidP="00A65A8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16ED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E16ED5">
        <w:rPr>
          <w:rStyle w:val="aa"/>
          <w:rFonts w:ascii="Times New Roman" w:hAnsi="Times New Roman" w:cs="Times New Roman"/>
          <w:b w:val="0"/>
          <w:shd w:val="clear" w:color="auto" w:fill="FFFFFF"/>
        </w:rPr>
        <w:t>Закону Кемеровской области от 14.01.1999 № 8-ОЗ                        «О пенсиях Кемеровской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106</w:t>
      </w:r>
      <w:r w:rsidRPr="00EC0F85">
        <w:rPr>
          <w:rFonts w:ascii="Times New Roman" w:hAnsi="Times New Roman" w:cs="Times New Roman"/>
          <w:sz w:val="28"/>
          <w:szCs w:val="28"/>
        </w:rPr>
        <w:t xml:space="preserve"> жителей Промышленновского муниципального округа являются получателями </w:t>
      </w:r>
      <w:r>
        <w:rPr>
          <w:rFonts w:ascii="Times New Roman" w:hAnsi="Times New Roman" w:cs="Times New Roman"/>
          <w:sz w:val="28"/>
          <w:szCs w:val="28"/>
        </w:rPr>
        <w:t>муниципальной пенсии</w:t>
      </w:r>
      <w:r w:rsidRPr="00EC0F85">
        <w:rPr>
          <w:rFonts w:ascii="Times New Roman" w:hAnsi="Times New Roman" w:cs="Times New Roman"/>
          <w:sz w:val="28"/>
          <w:szCs w:val="28"/>
        </w:rPr>
        <w:t>.</w:t>
      </w:r>
    </w:p>
    <w:p w:rsidR="00A65A8B" w:rsidRDefault="00A65A8B" w:rsidP="00A65A8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1570D">
        <w:rPr>
          <w:rFonts w:ascii="Times New Roman" w:hAnsi="Times New Roman" w:cs="Times New Roman"/>
          <w:sz w:val="28"/>
          <w:szCs w:val="28"/>
        </w:rPr>
        <w:t xml:space="preserve">Широкий спектр мер социальной поддержки предоставляется семьям с детьми.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570D">
        <w:rPr>
          <w:rFonts w:ascii="Times New Roman" w:hAnsi="Times New Roman" w:cs="Times New Roman"/>
          <w:sz w:val="28"/>
          <w:szCs w:val="28"/>
        </w:rPr>
        <w:t xml:space="preserve">ногодетные семьи </w:t>
      </w:r>
      <w:r>
        <w:rPr>
          <w:rFonts w:ascii="Times New Roman" w:hAnsi="Times New Roman" w:cs="Times New Roman"/>
          <w:sz w:val="28"/>
          <w:szCs w:val="28"/>
        </w:rPr>
        <w:t>в рамках Закона Кемеровской области  123-ОЗ</w:t>
      </w:r>
      <w:r w:rsidRPr="0021570D">
        <w:rPr>
          <w:rFonts w:ascii="Times New Roman" w:hAnsi="Times New Roman" w:cs="Times New Roman"/>
          <w:sz w:val="28"/>
          <w:szCs w:val="28"/>
        </w:rPr>
        <w:t xml:space="preserve"> получают льготы по оплате коммунальных услуг. Дети из многодетных семей, помимо бесплатного проезда в общественном транспорте, получают бесплатное питание в школах. </w:t>
      </w:r>
      <w:r>
        <w:rPr>
          <w:rFonts w:ascii="Times New Roman" w:hAnsi="Times New Roman" w:cs="Times New Roman"/>
          <w:sz w:val="28"/>
          <w:szCs w:val="28"/>
        </w:rPr>
        <w:t>993</w:t>
      </w:r>
      <w:r w:rsidRPr="0021570D">
        <w:rPr>
          <w:rFonts w:ascii="Times New Roman" w:hAnsi="Times New Roman" w:cs="Times New Roman"/>
          <w:sz w:val="28"/>
          <w:szCs w:val="28"/>
        </w:rPr>
        <w:t xml:space="preserve"> многодетн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1570D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570D">
        <w:rPr>
          <w:rFonts w:ascii="Times New Roman" w:hAnsi="Times New Roman" w:cs="Times New Roman"/>
          <w:sz w:val="28"/>
          <w:szCs w:val="28"/>
        </w:rPr>
        <w:t xml:space="preserve"> получают 1200 рублей ежемесячно. Семьям выплачивается ежемесячное пособие на ребенка военнослужащего, проходящего военную службу по призыву. </w:t>
      </w:r>
    </w:p>
    <w:p w:rsidR="00A65A8B" w:rsidRPr="009E1A40" w:rsidRDefault="00A65A8B" w:rsidP="00A65A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A40">
        <w:rPr>
          <w:rFonts w:ascii="Times New Roman" w:hAnsi="Times New Roman" w:cs="Times New Roman"/>
          <w:sz w:val="28"/>
          <w:szCs w:val="28"/>
        </w:rPr>
        <w:t xml:space="preserve">С 01.01.2019 в Кемеровской области - Кузбассе в рамках национального </w:t>
      </w:r>
      <w:hyperlink r:id="rId8">
        <w:r w:rsidRPr="009E1A40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«Демография»</w:t>
      </w:r>
      <w:r w:rsidRPr="009E1A40">
        <w:rPr>
          <w:rFonts w:ascii="Times New Roman" w:hAnsi="Times New Roman" w:cs="Times New Roman"/>
          <w:sz w:val="28"/>
          <w:szCs w:val="28"/>
        </w:rPr>
        <w:t xml:space="preserve"> реализуется региональный проек</w:t>
      </w:r>
      <w:r>
        <w:rPr>
          <w:rFonts w:ascii="Times New Roman" w:hAnsi="Times New Roman" w:cs="Times New Roman"/>
          <w:sz w:val="28"/>
          <w:szCs w:val="28"/>
        </w:rPr>
        <w:t>т «</w:t>
      </w:r>
      <w:r w:rsidRPr="009E1A40">
        <w:rPr>
          <w:rFonts w:ascii="Times New Roman" w:hAnsi="Times New Roman" w:cs="Times New Roman"/>
          <w:sz w:val="28"/>
          <w:szCs w:val="28"/>
        </w:rPr>
        <w:t>Финансовая под</w:t>
      </w:r>
      <w:r>
        <w:rPr>
          <w:rFonts w:ascii="Times New Roman" w:hAnsi="Times New Roman" w:cs="Times New Roman"/>
          <w:sz w:val="28"/>
          <w:szCs w:val="28"/>
        </w:rPr>
        <w:t>держка семей при рождении детей»</w:t>
      </w:r>
      <w:r w:rsidRPr="009E1A40">
        <w:rPr>
          <w:rFonts w:ascii="Times New Roman" w:hAnsi="Times New Roman" w:cs="Times New Roman"/>
          <w:sz w:val="28"/>
          <w:szCs w:val="28"/>
        </w:rPr>
        <w:t>, направленный на внедрение механизма финансовой поддержки семей при рождении детей с целью стимулирования рождаемости, создания благоприятных условий для жизнедеятельности семьи, рождения детей, финансового благополучия семей с детьми. В число мероприятий указанного регионального проекта включены успевшие зарекомендовать себя меры социальной поддержки семей, имеющих детей. К указанным мерам относятся ежемесячная денежная выплата в случае рождения (усыновления (удочерения) третьего ребенка или последующих детей, предоставление средств областного материнского (семейного) капитала, меры социальной поддержки многодетных семей, воспитывающих трех и более несовершеннолетних детей.</w:t>
      </w:r>
    </w:p>
    <w:p w:rsidR="00A65A8B" w:rsidRPr="009E1A40" w:rsidRDefault="00A65A8B" w:rsidP="00A65A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A40">
        <w:rPr>
          <w:rFonts w:ascii="Times New Roman" w:hAnsi="Times New Roman" w:cs="Times New Roman"/>
          <w:sz w:val="28"/>
          <w:szCs w:val="28"/>
        </w:rPr>
        <w:t xml:space="preserve">Областной материнский (семейный) капитал как дополнительная мера социальной поддержки семей, в которых родился (был усыновлен) третий </w:t>
      </w:r>
      <w:r w:rsidRPr="009E1A40">
        <w:rPr>
          <w:rFonts w:ascii="Times New Roman" w:hAnsi="Times New Roman" w:cs="Times New Roman"/>
          <w:sz w:val="28"/>
          <w:szCs w:val="28"/>
        </w:rPr>
        <w:lastRenderedPageBreak/>
        <w:t>ребенок или последующие дети, реализуется с 01.01.2011. Размер областного материнского (семейного) капитала составляет 130 тыс. рублей.</w:t>
      </w:r>
      <w:r>
        <w:rPr>
          <w:rFonts w:ascii="Times New Roman" w:hAnsi="Times New Roman" w:cs="Times New Roman"/>
          <w:sz w:val="28"/>
          <w:szCs w:val="28"/>
        </w:rPr>
        <w:t xml:space="preserve"> Средства могут быть направлены на улучшение жилищных условий многодетных семей, а с декабря 2022 года - на получение образования детей.</w:t>
      </w:r>
    </w:p>
    <w:p w:rsidR="00A65A8B" w:rsidRPr="0005740E" w:rsidRDefault="00A65A8B" w:rsidP="00A65A8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E1A40">
        <w:rPr>
          <w:rFonts w:ascii="Times New Roman" w:hAnsi="Times New Roman" w:cs="Times New Roman"/>
          <w:sz w:val="28"/>
          <w:szCs w:val="28"/>
        </w:rPr>
        <w:t xml:space="preserve">С 01.01.2013 в соответствии с </w:t>
      </w:r>
      <w:hyperlink r:id="rId9">
        <w:r w:rsidRPr="009E1A4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9E1A4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07.05.2012 </w:t>
      </w:r>
      <w:r>
        <w:rPr>
          <w:rFonts w:ascii="Times New Roman" w:hAnsi="Times New Roman" w:cs="Times New Roman"/>
          <w:sz w:val="28"/>
          <w:szCs w:val="28"/>
        </w:rPr>
        <w:t>№ 606 «</w:t>
      </w:r>
      <w:r w:rsidRPr="009E1A40">
        <w:rPr>
          <w:rFonts w:ascii="Times New Roman" w:hAnsi="Times New Roman" w:cs="Times New Roman"/>
          <w:sz w:val="28"/>
          <w:szCs w:val="28"/>
        </w:rPr>
        <w:t>О мерах по реализации демографическо</w:t>
      </w:r>
      <w:r>
        <w:rPr>
          <w:rFonts w:ascii="Times New Roman" w:hAnsi="Times New Roman" w:cs="Times New Roman"/>
          <w:sz w:val="28"/>
          <w:szCs w:val="28"/>
        </w:rPr>
        <w:t>й политики Российской Федерации»</w:t>
      </w:r>
      <w:r w:rsidRPr="009E1A40">
        <w:rPr>
          <w:rFonts w:ascii="Times New Roman" w:hAnsi="Times New Roman" w:cs="Times New Roman"/>
          <w:sz w:val="28"/>
          <w:szCs w:val="28"/>
        </w:rPr>
        <w:t xml:space="preserve"> в Кемеровской области - Кузбассе принят </w:t>
      </w:r>
      <w:hyperlink r:id="rId10">
        <w:r w:rsidRPr="009E1A4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E1A40">
        <w:rPr>
          <w:rFonts w:ascii="Times New Roman" w:hAnsi="Times New Roman" w:cs="Times New Roman"/>
          <w:sz w:val="28"/>
          <w:szCs w:val="28"/>
        </w:rPr>
        <w:t xml:space="preserve"> Кемеровской области от 09.07.2012 </w:t>
      </w:r>
      <w:r>
        <w:rPr>
          <w:rFonts w:ascii="Times New Roman" w:hAnsi="Times New Roman" w:cs="Times New Roman"/>
          <w:sz w:val="28"/>
          <w:szCs w:val="28"/>
        </w:rPr>
        <w:t>№ 73-ОЗ «</w:t>
      </w:r>
      <w:r w:rsidRPr="009E1A40">
        <w:rPr>
          <w:rFonts w:ascii="Times New Roman" w:hAnsi="Times New Roman" w:cs="Times New Roman"/>
          <w:sz w:val="28"/>
          <w:szCs w:val="28"/>
        </w:rPr>
        <w:t>О ежемесячной денежной выплате отдельным категориям семей в случае рождения (усыновления (удочерения) третьег</w:t>
      </w:r>
      <w:r>
        <w:rPr>
          <w:rFonts w:ascii="Times New Roman" w:hAnsi="Times New Roman" w:cs="Times New Roman"/>
          <w:sz w:val="28"/>
          <w:szCs w:val="28"/>
        </w:rPr>
        <w:t>о ребенка или последующих детей»</w:t>
      </w:r>
      <w:r w:rsidRPr="009E1A40">
        <w:rPr>
          <w:rFonts w:ascii="Times New Roman" w:hAnsi="Times New Roman" w:cs="Times New Roman"/>
          <w:sz w:val="28"/>
          <w:szCs w:val="28"/>
        </w:rPr>
        <w:t xml:space="preserve">. С 01.01.2020 ежемесячная денежная выплата установлена нуждающимся в поддержке семьям со среднедушевым доходом семьи, не превышающим двукратную величину прожиточного минимума трудоспособного населения, установленную в Кемеровской области - Кузбассе на год обращения за назначением ежемесячной денежной выплаты. Выплата предоставляется до достижения ребенком возраста 3 лет в размере величины прожиточного минимума для детей, установленной в Кемеровской области - Кузбассе. </w:t>
      </w:r>
      <w:r>
        <w:rPr>
          <w:rFonts w:ascii="Times New Roman" w:hAnsi="Times New Roman" w:cs="Times New Roman"/>
          <w:sz w:val="28"/>
          <w:szCs w:val="28"/>
        </w:rPr>
        <w:t xml:space="preserve">С 01.01.2025 </w:t>
      </w:r>
      <w:r w:rsidRPr="00EC0F8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0F85">
        <w:rPr>
          <w:rFonts w:ascii="Times New Roman" w:hAnsi="Times New Roman" w:cs="Times New Roman"/>
          <w:sz w:val="28"/>
          <w:szCs w:val="28"/>
        </w:rPr>
        <w:t xml:space="preserve"> размер указанной выплаты составля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C0F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16137</w:t>
      </w:r>
      <w:r w:rsidRPr="00EC0F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65A8B" w:rsidRPr="00E16ED5" w:rsidRDefault="00A65A8B" w:rsidP="00A65A8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16ED5">
        <w:rPr>
          <w:rFonts w:ascii="Times New Roman" w:hAnsi="Times New Roman" w:cs="Times New Roman"/>
          <w:sz w:val="28"/>
          <w:szCs w:val="28"/>
        </w:rPr>
        <w:t xml:space="preserve">Одно из приоритетных направлений на сегодняшний день является  государственная социальная помощь в виде денежной выплаты на основании социального контракта. </w:t>
      </w:r>
      <w:r w:rsidRPr="00E16ED5">
        <w:rPr>
          <w:rStyle w:val="aa"/>
          <w:rFonts w:ascii="Times New Roman" w:hAnsi="Times New Roman" w:cs="Times New Roman"/>
          <w:b w:val="0"/>
          <w:shd w:val="clear" w:color="auto" w:fill="FFFFFF"/>
        </w:rPr>
        <w:t>Главная цель социального контракта</w:t>
      </w:r>
      <w:r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> — помочь малоимущим найти постоянный и стабильный источник дохода. В отличие от обычных пособий и выплат, социальный контракт предполагает целевую поддержку, при этом получатель обязуется использовать финансы только на</w:t>
      </w:r>
      <w:r w:rsidRPr="001656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определённые нужды, например получение образования, трудоустройство или развитие своего дела.</w:t>
      </w:r>
      <w:r w:rsidRPr="00E16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A8B" w:rsidRPr="003C2458" w:rsidRDefault="00A65A8B" w:rsidP="00A65A8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старшего поколения в</w:t>
      </w:r>
      <w:r w:rsidRPr="003C2458">
        <w:rPr>
          <w:rFonts w:ascii="Times New Roman" w:hAnsi="Times New Roman" w:cs="Times New Roman"/>
          <w:sz w:val="28"/>
          <w:szCs w:val="28"/>
        </w:rPr>
        <w:t xml:space="preserve"> настоящее время в Промышленновском муниципальном округе стабильно функционирует 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3C2458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458">
        <w:rPr>
          <w:rFonts w:ascii="Times New Roman" w:hAnsi="Times New Roman" w:cs="Times New Roman"/>
          <w:sz w:val="28"/>
          <w:szCs w:val="28"/>
        </w:rPr>
        <w:t>«Комплексный центр социального обслуживания населения».</w:t>
      </w:r>
    </w:p>
    <w:p w:rsidR="00A65A8B" w:rsidRPr="003C2458" w:rsidRDefault="00A65A8B" w:rsidP="00A65A8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C2458">
        <w:rPr>
          <w:rFonts w:ascii="Times New Roman" w:hAnsi="Times New Roman" w:cs="Times New Roman"/>
          <w:sz w:val="28"/>
          <w:szCs w:val="28"/>
        </w:rPr>
        <w:t xml:space="preserve">2024 году обслужено на дому граждан пожилого возраста и инвалидов 773 человек, которым предоставлено 760 тыс. единиц социальных услуг. </w:t>
      </w:r>
    </w:p>
    <w:p w:rsidR="00A65A8B" w:rsidRDefault="00A65A8B" w:rsidP="00A65A8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C2458">
        <w:rPr>
          <w:rFonts w:ascii="Times New Roman" w:hAnsi="Times New Roman" w:cs="Times New Roman"/>
          <w:sz w:val="28"/>
          <w:szCs w:val="28"/>
        </w:rPr>
        <w:t>В МБУ «Комплексный центр социального обслуживания населения» действует отделение срочного социального обслуживания, которое обслуживает  граждан попавших в трудную жизненную ситуацию, в том числе освободившихся из мест  лишения свободы. Из мест лишения свободы обратилось 11 человек, из которых 1 гражданин получили вещи в пункте проката, обмена и взаимопомощи. Благотворительным</w:t>
      </w:r>
      <w:r w:rsidRPr="00505FAB">
        <w:rPr>
          <w:rFonts w:ascii="Times New Roman" w:hAnsi="Times New Roman" w:cs="Times New Roman"/>
          <w:sz w:val="28"/>
          <w:szCs w:val="28"/>
        </w:rPr>
        <w:t xml:space="preserve"> углем обеспечены 701 семья. </w:t>
      </w:r>
      <w:r>
        <w:rPr>
          <w:rFonts w:ascii="Times New Roman" w:hAnsi="Times New Roman" w:cs="Times New Roman"/>
          <w:sz w:val="28"/>
          <w:szCs w:val="28"/>
        </w:rPr>
        <w:t xml:space="preserve"> 68 </w:t>
      </w:r>
      <w:r w:rsidRPr="00505FAB">
        <w:rPr>
          <w:rFonts w:ascii="Times New Roman" w:hAnsi="Times New Roman" w:cs="Times New Roman"/>
          <w:sz w:val="28"/>
          <w:szCs w:val="28"/>
        </w:rPr>
        <w:t>овощных набора получили инвалиды, пенсионеры, многодетные семьи.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FAB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>нии помощи семье и детям за 2024</w:t>
      </w:r>
      <w:r w:rsidRPr="00505FAB">
        <w:rPr>
          <w:rFonts w:ascii="Times New Roman" w:hAnsi="Times New Roman" w:cs="Times New Roman"/>
          <w:sz w:val="28"/>
          <w:szCs w:val="28"/>
        </w:rPr>
        <w:t xml:space="preserve">г. 949 семей с детьми получили </w:t>
      </w:r>
      <w:r>
        <w:rPr>
          <w:rFonts w:ascii="Times New Roman" w:hAnsi="Times New Roman" w:cs="Times New Roman"/>
          <w:sz w:val="28"/>
          <w:szCs w:val="28"/>
        </w:rPr>
        <w:t>2339</w:t>
      </w:r>
      <w:r w:rsidRPr="00505FAB">
        <w:rPr>
          <w:rFonts w:ascii="Times New Roman" w:hAnsi="Times New Roman" w:cs="Times New Roman"/>
          <w:sz w:val="28"/>
          <w:szCs w:val="28"/>
        </w:rPr>
        <w:t xml:space="preserve"> социально – экономических, социально-бытовых, социально-правовых, социально-психологических услуг.</w:t>
      </w:r>
    </w:p>
    <w:p w:rsidR="00A65A8B" w:rsidRPr="00E16ED5" w:rsidRDefault="00A65A8B" w:rsidP="00A65A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A40">
        <w:rPr>
          <w:rFonts w:ascii="Times New Roman" w:hAnsi="Times New Roman" w:cs="Times New Roman"/>
          <w:sz w:val="28"/>
          <w:szCs w:val="28"/>
        </w:rPr>
        <w:t xml:space="preserve">С 2019 года в Кемеровской области - Кузбассе в рамках регионального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1A40">
        <w:rPr>
          <w:rFonts w:ascii="Times New Roman" w:hAnsi="Times New Roman" w:cs="Times New Roman"/>
          <w:sz w:val="28"/>
          <w:szCs w:val="28"/>
        </w:rPr>
        <w:t>Разработка и реализация программы системной поддержки и повышения качества жизни граждан старшего поколения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A4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1A40">
        <w:rPr>
          <w:rFonts w:ascii="Times New Roman" w:hAnsi="Times New Roman" w:cs="Times New Roman"/>
          <w:sz w:val="28"/>
          <w:szCs w:val="28"/>
        </w:rPr>
        <w:t>Старшее поколение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A40">
        <w:rPr>
          <w:rFonts w:ascii="Times New Roman" w:hAnsi="Times New Roman" w:cs="Times New Roman"/>
          <w:sz w:val="28"/>
          <w:szCs w:val="28"/>
        </w:rPr>
        <w:t xml:space="preserve">) национального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1A40">
        <w:rPr>
          <w:rFonts w:ascii="Times New Roman" w:hAnsi="Times New Roman" w:cs="Times New Roman"/>
          <w:sz w:val="28"/>
          <w:szCs w:val="28"/>
        </w:rPr>
        <w:t>Демография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1A40">
        <w:rPr>
          <w:rFonts w:ascii="Times New Roman" w:hAnsi="Times New Roman" w:cs="Times New Roman"/>
          <w:sz w:val="28"/>
          <w:szCs w:val="28"/>
        </w:rPr>
        <w:t xml:space="preserve">, реализуется пилотный проект по созданию системы долговременного ухода за гражданами </w:t>
      </w:r>
      <w:r>
        <w:rPr>
          <w:rFonts w:ascii="Times New Roman" w:hAnsi="Times New Roman" w:cs="Times New Roman"/>
          <w:sz w:val="28"/>
          <w:szCs w:val="28"/>
        </w:rPr>
        <w:lastRenderedPageBreak/>
        <w:t>пожилого возраста и инвалидами. С</w:t>
      </w:r>
      <w:r w:rsidRPr="009E1A40">
        <w:rPr>
          <w:rFonts w:ascii="Times New Roman" w:hAnsi="Times New Roman" w:cs="Times New Roman"/>
          <w:sz w:val="28"/>
          <w:szCs w:val="28"/>
        </w:rPr>
        <w:t xml:space="preserve"> 2022 года пилотный проект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в Промышленновском муниципальном округе. </w:t>
      </w:r>
      <w:r w:rsidRPr="00E16ED5">
        <w:rPr>
          <w:rFonts w:ascii="Times New Roman" w:hAnsi="Times New Roman" w:cs="Times New Roman"/>
          <w:sz w:val="28"/>
          <w:szCs w:val="28"/>
        </w:rPr>
        <w:t xml:space="preserve">В </w:t>
      </w:r>
      <w:r w:rsidRPr="00E16ED5">
        <w:rPr>
          <w:rStyle w:val="aa"/>
          <w:rFonts w:ascii="Times New Roman" w:eastAsiaTheme="majorEastAsia" w:hAnsi="Times New Roman" w:cs="Times New Roman"/>
          <w:b w:val="0"/>
          <w:shd w:val="clear" w:color="auto" w:fill="FFFFFF"/>
        </w:rPr>
        <w:t xml:space="preserve"> 2025 году системой долговременного ухода воспользовались 2703 человек</w:t>
      </w:r>
      <w:r w:rsidRPr="00E16E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них 9 получают социальное обслуживание на дому посредством привлечения 4 помощников по уходу. </w:t>
      </w:r>
    </w:p>
    <w:p w:rsidR="00A65A8B" w:rsidRPr="00E16ED5" w:rsidRDefault="00A65A8B" w:rsidP="00A65A8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E16ED5">
        <w:rPr>
          <w:rFonts w:ascii="Times New Roman" w:hAnsi="Times New Roman" w:cs="Times New Roman"/>
          <w:sz w:val="28"/>
          <w:szCs w:val="28"/>
        </w:rPr>
        <w:t xml:space="preserve">Развитие учреждений обеспечит улучшение качества жизни населения округа. </w:t>
      </w:r>
      <w:r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потенциала муниципальной программы — это </w:t>
      </w:r>
      <w:r w:rsidRPr="00E16ED5">
        <w:rPr>
          <w:rStyle w:val="aa"/>
          <w:rFonts w:ascii="Times New Roman" w:hAnsi="Times New Roman" w:cs="Times New Roman"/>
          <w:b w:val="0"/>
          <w:shd w:val="clear" w:color="auto" w:fill="FFFFFF"/>
        </w:rPr>
        <w:t>эффективный способ</w:t>
      </w:r>
      <w:r w:rsidRPr="00E16ED5">
        <w:rPr>
          <w:rFonts w:ascii="Times New Roman" w:hAnsi="Times New Roman" w:cs="Times New Roman"/>
          <w:sz w:val="28"/>
          <w:szCs w:val="28"/>
          <w:shd w:val="clear" w:color="auto" w:fill="FFFFFF"/>
        </w:rPr>
        <w:t>  совершенствования социальной сферы в</w:t>
      </w:r>
      <w:r w:rsidRPr="00E16ED5">
        <w:rPr>
          <w:rFonts w:ascii="Times New Roman" w:hAnsi="Times New Roman" w:cs="Times New Roman"/>
          <w:sz w:val="28"/>
          <w:szCs w:val="28"/>
        </w:rPr>
        <w:t xml:space="preserve"> Промышленновском муниципальном округе. </w:t>
      </w:r>
    </w:p>
    <w:p w:rsidR="00A65A8B" w:rsidRPr="0005740E" w:rsidRDefault="00A65A8B" w:rsidP="00A65A8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65A8B" w:rsidRPr="00E16ED5" w:rsidRDefault="00A65A8B" w:rsidP="00A65A8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6ED5">
        <w:rPr>
          <w:rFonts w:ascii="Times New Roman" w:hAnsi="Times New Roman" w:cs="Times New Roman"/>
          <w:sz w:val="28"/>
          <w:szCs w:val="28"/>
        </w:rPr>
        <w:t>2. Описание приоритетов</w:t>
      </w:r>
      <w:r w:rsidRPr="00E16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16ED5">
        <w:rPr>
          <w:rFonts w:ascii="Times New Roman" w:hAnsi="Times New Roman" w:cs="Times New Roman"/>
          <w:sz w:val="28"/>
          <w:szCs w:val="28"/>
        </w:rPr>
        <w:t>и</w:t>
      </w:r>
      <w:r w:rsidRPr="00E16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16ED5">
        <w:rPr>
          <w:rFonts w:ascii="Times New Roman" w:hAnsi="Times New Roman" w:cs="Times New Roman"/>
          <w:sz w:val="28"/>
          <w:szCs w:val="28"/>
        </w:rPr>
        <w:t>целей</w:t>
      </w:r>
      <w:r w:rsidRPr="00E16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16ED5">
        <w:rPr>
          <w:rFonts w:ascii="Times New Roman" w:hAnsi="Times New Roman" w:cs="Times New Roman"/>
          <w:sz w:val="28"/>
          <w:szCs w:val="28"/>
        </w:rPr>
        <w:t>муниципальной</w:t>
      </w:r>
      <w:r w:rsidRPr="00E16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16ED5">
        <w:rPr>
          <w:rFonts w:ascii="Times New Roman" w:hAnsi="Times New Roman" w:cs="Times New Roman"/>
          <w:sz w:val="28"/>
          <w:szCs w:val="28"/>
        </w:rPr>
        <w:t xml:space="preserve">политики Промышленновского муниципального округа </w:t>
      </w:r>
      <w:r w:rsidRPr="00E16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16ED5">
        <w:rPr>
          <w:rFonts w:ascii="Times New Roman" w:hAnsi="Times New Roman" w:cs="Times New Roman"/>
          <w:sz w:val="28"/>
          <w:szCs w:val="28"/>
        </w:rPr>
        <w:t>в</w:t>
      </w:r>
      <w:r w:rsidRPr="00E16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16ED5">
        <w:rPr>
          <w:rFonts w:ascii="Times New Roman" w:hAnsi="Times New Roman" w:cs="Times New Roman"/>
          <w:sz w:val="28"/>
          <w:szCs w:val="28"/>
        </w:rPr>
        <w:t>сфере реализации муниципальной программы</w:t>
      </w:r>
    </w:p>
    <w:p w:rsidR="00A65A8B" w:rsidRDefault="00A65A8B" w:rsidP="00A65A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 xml:space="preserve">Приоритеты и цели государственной политики в сфере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95BC4">
        <w:rPr>
          <w:rFonts w:ascii="Times New Roman" w:hAnsi="Times New Roman" w:cs="Times New Roman"/>
          <w:sz w:val="28"/>
          <w:szCs w:val="28"/>
        </w:rPr>
        <w:t xml:space="preserve"> программы сформир</w:t>
      </w:r>
      <w:r>
        <w:rPr>
          <w:rFonts w:ascii="Times New Roman" w:hAnsi="Times New Roman" w:cs="Times New Roman"/>
          <w:sz w:val="28"/>
          <w:szCs w:val="28"/>
        </w:rPr>
        <w:t xml:space="preserve">ованы с учетом положений указа </w:t>
      </w:r>
      <w:r w:rsidRPr="00B95BC4">
        <w:rPr>
          <w:rFonts w:ascii="Times New Roman" w:hAnsi="Times New Roman" w:cs="Times New Roman"/>
          <w:sz w:val="28"/>
          <w:szCs w:val="28"/>
        </w:rPr>
        <w:t>Президента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07.05.2024 № 309 «</w:t>
      </w:r>
      <w:r w:rsidRPr="00B95BC4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</w:t>
      </w:r>
      <w:r>
        <w:rPr>
          <w:rFonts w:ascii="Times New Roman" w:hAnsi="Times New Roman" w:cs="Times New Roman"/>
          <w:sz w:val="28"/>
          <w:szCs w:val="28"/>
        </w:rPr>
        <w:t>а и на перспективу до 2036 года»</w:t>
      </w:r>
      <w:r w:rsidRPr="00B95BC4">
        <w:rPr>
          <w:rFonts w:ascii="Times New Roman" w:hAnsi="Times New Roman" w:cs="Times New Roman"/>
          <w:sz w:val="28"/>
          <w:szCs w:val="28"/>
        </w:rPr>
        <w:t>, Закона Кем</w:t>
      </w:r>
      <w:r>
        <w:rPr>
          <w:rFonts w:ascii="Times New Roman" w:hAnsi="Times New Roman" w:cs="Times New Roman"/>
          <w:sz w:val="28"/>
          <w:szCs w:val="28"/>
        </w:rPr>
        <w:t>еровской области от 26.12.2018 № 122-ОЗ «</w:t>
      </w:r>
      <w:r w:rsidRPr="00B95BC4">
        <w:rPr>
          <w:rFonts w:ascii="Times New Roman" w:hAnsi="Times New Roman" w:cs="Times New Roman"/>
          <w:sz w:val="28"/>
          <w:szCs w:val="28"/>
        </w:rPr>
        <w:t xml:space="preserve">Об утверждении Стратегии социально-экономического развития Кемеровской области - </w:t>
      </w:r>
      <w:r>
        <w:rPr>
          <w:rFonts w:ascii="Times New Roman" w:hAnsi="Times New Roman" w:cs="Times New Roman"/>
          <w:sz w:val="28"/>
          <w:szCs w:val="28"/>
        </w:rPr>
        <w:t>Кузбасса на период до 2035 года»</w:t>
      </w:r>
      <w:r w:rsidRPr="00B95BC4">
        <w:rPr>
          <w:rFonts w:ascii="Times New Roman" w:hAnsi="Times New Roman" w:cs="Times New Roman"/>
          <w:sz w:val="28"/>
          <w:szCs w:val="28"/>
        </w:rPr>
        <w:t>.</w:t>
      </w:r>
    </w:p>
    <w:p w:rsidR="00A65A8B" w:rsidRDefault="00A65A8B" w:rsidP="00A65A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К приоритетным направлениям реализации государственной программы отнесены:</w:t>
      </w:r>
    </w:p>
    <w:p w:rsidR="00A65A8B" w:rsidRDefault="00A65A8B" w:rsidP="00A65A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повышение благосостояния граждан и снижение бедности;</w:t>
      </w:r>
    </w:p>
    <w:p w:rsidR="00A65A8B" w:rsidRDefault="00A65A8B" w:rsidP="00A65A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модернизация и развитие сектора социальных услуг в сфере социального обслуживания;</w:t>
      </w:r>
    </w:p>
    <w:p w:rsidR="00A65A8B" w:rsidRDefault="00A65A8B" w:rsidP="00A65A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обеспечение устойчивого естественного роста численности населения Российской Федерации;</w:t>
      </w:r>
    </w:p>
    <w:p w:rsidR="00A65A8B" w:rsidRDefault="00A65A8B" w:rsidP="00A65A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увеличение ожидаемой продолжительности жизни до 78 лет к 2030 году и до 81 года к 2036 году;</w:t>
      </w:r>
    </w:p>
    <w:p w:rsidR="00A65A8B" w:rsidRDefault="00A65A8B" w:rsidP="00A65A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обеспечение доступности социальных услуг высокого качества для всех нуждающихся граждан пожилого возраста и инвалидов;</w:t>
      </w:r>
    </w:p>
    <w:p w:rsidR="00A65A8B" w:rsidRDefault="00A65A8B" w:rsidP="00A65A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совершенствование системы предоставления государственных и муниципальных услуг гражданам.</w:t>
      </w:r>
    </w:p>
    <w:p w:rsidR="00A65A8B" w:rsidRDefault="00A65A8B" w:rsidP="00A65A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5BC4">
        <w:rPr>
          <w:rFonts w:ascii="Times New Roman" w:hAnsi="Times New Roman" w:cs="Times New Roman"/>
          <w:sz w:val="28"/>
          <w:szCs w:val="28"/>
        </w:rPr>
        <w:t>Приоритеты и цели государственной программы соответствуют основным направлениям деятельности Министерства социальной защиты населения Кузбасса и Указу Президента Российской Федерации о национальных целях развития Российской Федерации на период до 2030 года и на перспективу до 2036 года.</w:t>
      </w:r>
    </w:p>
    <w:p w:rsidR="00A65A8B" w:rsidRPr="00893496" w:rsidRDefault="00A65A8B" w:rsidP="00A65A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9349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3496">
        <w:rPr>
          <w:rFonts w:ascii="Times New Roman" w:hAnsi="Times New Roman" w:cs="Times New Roman"/>
          <w:sz w:val="28"/>
          <w:szCs w:val="28"/>
        </w:rPr>
        <w:t>Достижение цели планируется путем предоставления адресной и качественной социальной поддержки отдельным категориям граждан по указанным направлениям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3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A8B" w:rsidRPr="00011956" w:rsidRDefault="00A65A8B" w:rsidP="00A65A8B">
      <w:pPr>
        <w:pStyle w:val="ConsPlusTitle"/>
        <w:ind w:right="-1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</w:p>
    <w:p w:rsidR="00A65A8B" w:rsidRPr="00E16ED5" w:rsidRDefault="00A65A8B" w:rsidP="00A65A8B">
      <w:pPr>
        <w:pStyle w:val="a3"/>
        <w:tabs>
          <w:tab w:val="left" w:pos="708"/>
        </w:tabs>
        <w:ind w:left="428" w:right="454"/>
        <w:jc w:val="center"/>
        <w:rPr>
          <w:sz w:val="28"/>
          <w:szCs w:val="28"/>
        </w:rPr>
      </w:pPr>
      <w:r w:rsidRPr="00E16ED5">
        <w:rPr>
          <w:sz w:val="28"/>
          <w:szCs w:val="28"/>
        </w:rPr>
        <w:t>3</w:t>
      </w:r>
      <w:r w:rsidRPr="00E16ED5">
        <w:t xml:space="preserve"> .</w:t>
      </w:r>
      <w:r w:rsidRPr="00E16ED5">
        <w:rPr>
          <w:sz w:val="28"/>
          <w:szCs w:val="28"/>
        </w:rPr>
        <w:t xml:space="preserve"> Сведения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о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взаимосвязи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со</w:t>
      </w:r>
      <w:r w:rsidRPr="00E16ED5">
        <w:rPr>
          <w:spacing w:val="-5"/>
          <w:sz w:val="28"/>
          <w:szCs w:val="28"/>
        </w:rPr>
        <w:t xml:space="preserve"> </w:t>
      </w:r>
      <w:r w:rsidRPr="00E16ED5">
        <w:rPr>
          <w:sz w:val="28"/>
          <w:szCs w:val="28"/>
        </w:rPr>
        <w:t>стратегическими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приоритетами,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целями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 xml:space="preserve">и показателями </w:t>
      </w:r>
      <w:r w:rsidRPr="00E16ED5">
        <w:rPr>
          <w:spacing w:val="-7"/>
          <w:sz w:val="28"/>
          <w:szCs w:val="28"/>
        </w:rPr>
        <w:t xml:space="preserve">государственных и региональных  </w:t>
      </w:r>
      <w:r w:rsidRPr="00E16ED5">
        <w:rPr>
          <w:sz w:val="28"/>
          <w:szCs w:val="28"/>
        </w:rPr>
        <w:t>программ</w:t>
      </w:r>
      <w:r w:rsidRPr="00E16ED5">
        <w:rPr>
          <w:spacing w:val="-6"/>
          <w:sz w:val="28"/>
          <w:szCs w:val="28"/>
        </w:rPr>
        <w:t xml:space="preserve"> </w:t>
      </w:r>
      <w:r w:rsidRPr="00E16ED5">
        <w:rPr>
          <w:sz w:val="28"/>
          <w:szCs w:val="28"/>
        </w:rPr>
        <w:t>Кемеровской</w:t>
      </w:r>
      <w:r w:rsidRPr="00E16ED5">
        <w:rPr>
          <w:spacing w:val="-7"/>
          <w:sz w:val="28"/>
          <w:szCs w:val="28"/>
        </w:rPr>
        <w:t xml:space="preserve"> </w:t>
      </w:r>
      <w:r w:rsidRPr="00E16ED5">
        <w:rPr>
          <w:sz w:val="28"/>
          <w:szCs w:val="28"/>
        </w:rPr>
        <w:t>области</w:t>
      </w:r>
      <w:r w:rsidRPr="00E16ED5">
        <w:rPr>
          <w:spacing w:val="-7"/>
          <w:sz w:val="28"/>
          <w:szCs w:val="28"/>
        </w:rPr>
        <w:t xml:space="preserve"> </w:t>
      </w:r>
      <w:r w:rsidRPr="00E16ED5">
        <w:rPr>
          <w:sz w:val="28"/>
          <w:szCs w:val="28"/>
        </w:rPr>
        <w:t>–</w:t>
      </w:r>
      <w:r w:rsidRPr="00E16ED5">
        <w:rPr>
          <w:spacing w:val="-7"/>
          <w:sz w:val="28"/>
          <w:szCs w:val="28"/>
        </w:rPr>
        <w:t xml:space="preserve"> </w:t>
      </w:r>
      <w:r w:rsidRPr="00E16ED5">
        <w:rPr>
          <w:sz w:val="28"/>
          <w:szCs w:val="28"/>
        </w:rPr>
        <w:t>Кузбасса</w:t>
      </w:r>
    </w:p>
    <w:p w:rsidR="00A65A8B" w:rsidRPr="005E74F0" w:rsidRDefault="00A65A8B" w:rsidP="00A65A8B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A65A8B" w:rsidRPr="00E16ED5" w:rsidRDefault="00A65A8B" w:rsidP="00A65A8B">
      <w:pPr>
        <w:pStyle w:val="60"/>
        <w:spacing w:line="240" w:lineRule="auto"/>
        <w:ind w:right="2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</w:t>
      </w:r>
      <w:r w:rsidRPr="005516C9">
        <w:rPr>
          <w:rFonts w:ascii="Times New Roman" w:hAnsi="Times New Roman" w:cs="Times New Roman"/>
          <w:b w:val="0"/>
        </w:rPr>
        <w:t xml:space="preserve">В Программе отражена взаимосвязь с целями и показателями государственной программой Кемеровской области – Кузбасса «Социальная поддержка населения Кузбасса» на 2024-2030 годы, утвержденная </w:t>
      </w:r>
      <w:r w:rsidRPr="005516C9">
        <w:rPr>
          <w:rFonts w:ascii="Times New Roman" w:hAnsi="Times New Roman" w:cs="Times New Roman"/>
          <w:b w:val="0"/>
        </w:rPr>
        <w:lastRenderedPageBreak/>
        <w:t xml:space="preserve">постановлением Правительства Кемеровской области </w:t>
      </w:r>
      <w:r>
        <w:rPr>
          <w:rFonts w:ascii="Times New Roman" w:hAnsi="Times New Roman" w:cs="Times New Roman"/>
          <w:b w:val="0"/>
        </w:rPr>
        <w:t xml:space="preserve">– </w:t>
      </w:r>
      <w:r w:rsidRPr="005516C9">
        <w:rPr>
          <w:rFonts w:ascii="Times New Roman" w:hAnsi="Times New Roman" w:cs="Times New Roman"/>
          <w:b w:val="0"/>
        </w:rPr>
        <w:t>Кузбасса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5F5269">
        <w:rPr>
          <w:rFonts w:ascii="Times New Roman" w:hAnsi="Times New Roman" w:cs="Times New Roman"/>
          <w:b w:val="0"/>
          <w:color w:val="333333"/>
          <w:shd w:val="clear" w:color="auto" w:fill="FFFFFF"/>
        </w:rPr>
        <w:t xml:space="preserve">от </w:t>
      </w:r>
      <w:r w:rsidRPr="00E16ED5">
        <w:rPr>
          <w:rFonts w:ascii="Times New Roman" w:hAnsi="Times New Roman" w:cs="Times New Roman"/>
          <w:b w:val="0"/>
          <w:shd w:val="clear" w:color="auto" w:fill="FFFFFF"/>
        </w:rPr>
        <w:t>29.09.2023 № 641 (ред. от 16.10.2024).</w:t>
      </w:r>
    </w:p>
    <w:p w:rsidR="00A65A8B" w:rsidRPr="00A73874" w:rsidRDefault="00A65A8B" w:rsidP="00A65A8B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3874">
        <w:rPr>
          <w:rFonts w:eastAsia="Calibri"/>
          <w:sz w:val="28"/>
          <w:szCs w:val="28"/>
          <w:lang w:eastAsia="en-US"/>
        </w:rPr>
        <w:t>Программой предусмотрено достижение следующих целей:</w:t>
      </w:r>
    </w:p>
    <w:p w:rsidR="00A65A8B" w:rsidRDefault="00A65A8B" w:rsidP="00A65A8B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3874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 уровень социального обеспечения граждан-получателей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</w:r>
    </w:p>
    <w:p w:rsidR="00A65A8B" w:rsidRPr="00A73874" w:rsidRDefault="00A65A8B" w:rsidP="00A65A8B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3874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повышена доступность социального обслуживания населения и сохраняется на уровне 100 % до 2030 года.</w:t>
      </w:r>
    </w:p>
    <w:p w:rsidR="00A65A8B" w:rsidRPr="00A73874" w:rsidRDefault="00A65A8B" w:rsidP="00A65A8B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3874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установленными целями сформированы показатели:</w:t>
      </w:r>
    </w:p>
    <w:p w:rsidR="00A65A8B" w:rsidRPr="00CC41C0" w:rsidRDefault="00A65A8B" w:rsidP="00A65A8B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73874">
        <w:rPr>
          <w:rFonts w:ascii="Times New Roman" w:hAnsi="Times New Roman" w:cs="Times New Roman"/>
          <w:sz w:val="28"/>
          <w:szCs w:val="28"/>
        </w:rPr>
        <w:t>доля граждан, охваченных государственной социальной помощью на основании социального контракта, среднедушевой доход которых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    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контракта;</w:t>
      </w:r>
    </w:p>
    <w:p w:rsidR="00A65A8B" w:rsidRPr="00CC41C0" w:rsidRDefault="00A65A8B" w:rsidP="00A65A8B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73874">
        <w:rPr>
          <w:rFonts w:ascii="Times New Roman" w:hAnsi="Times New Roman" w:cs="Times New Roman"/>
          <w:sz w:val="28"/>
          <w:szCs w:val="28"/>
        </w:rPr>
        <w:t xml:space="preserve"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обслуживания </w:t>
      </w:r>
      <w:r w:rsidRPr="00A73874">
        <w:rPr>
          <w:rFonts w:ascii="Times New Roman" w:hAnsi="Times New Roman" w:cs="Times New Roman"/>
          <w:sz w:val="28"/>
          <w:szCs w:val="28"/>
        </w:rPr>
        <w:t>населения.</w:t>
      </w:r>
    </w:p>
    <w:p w:rsidR="00A65A8B" w:rsidRDefault="00A65A8B" w:rsidP="00A65A8B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65A8B" w:rsidRDefault="00A65A8B" w:rsidP="00A65A8B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ED5">
        <w:rPr>
          <w:rFonts w:ascii="Times New Roman" w:hAnsi="Times New Roman" w:cs="Times New Roman"/>
          <w:sz w:val="28"/>
          <w:szCs w:val="28"/>
        </w:rPr>
        <w:t>4</w:t>
      </w:r>
      <w:r w:rsidRPr="00E16E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6ED5">
        <w:rPr>
          <w:rFonts w:ascii="Times New Roman" w:hAnsi="Times New Roman" w:cs="Times New Roman"/>
          <w:sz w:val="28"/>
          <w:szCs w:val="28"/>
        </w:rPr>
        <w:t>Задачи муниципального управления и способы их эффективного решения в сфере реализации муниципальной программы</w:t>
      </w:r>
    </w:p>
    <w:p w:rsidR="00A65A8B" w:rsidRPr="00E16ED5" w:rsidRDefault="00A65A8B" w:rsidP="00A65A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5A8B" w:rsidRPr="00CC41C0" w:rsidRDefault="00A65A8B" w:rsidP="00A65A8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C41C0">
        <w:rPr>
          <w:rFonts w:ascii="Times New Roman" w:hAnsi="Times New Roman" w:cs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</w:t>
      </w:r>
      <w:r w:rsidRPr="00CC41C0">
        <w:rPr>
          <w:rFonts w:ascii="Times New Roman" w:hAnsi="Times New Roman" w:cs="Times New Roman"/>
          <w:sz w:val="28"/>
          <w:szCs w:val="28"/>
        </w:rPr>
        <w:t>рограммы предусмотрено решение следующих задач:</w:t>
      </w:r>
    </w:p>
    <w:p w:rsidR="00A65A8B" w:rsidRPr="00CC41C0" w:rsidRDefault="00A65A8B" w:rsidP="00A65A8B">
      <w:pPr>
        <w:widowControl w:val="0"/>
        <w:kinsoku w:val="0"/>
        <w:overflowPunct w:val="0"/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CC41C0">
        <w:rPr>
          <w:rFonts w:ascii="Times New Roman" w:hAnsi="Times New Roman" w:cs="Times New Roman"/>
          <w:sz w:val="28"/>
          <w:szCs w:val="28"/>
        </w:rPr>
        <w:t>обеспечены финансовой поддержкой семьи при рождении детей;</w:t>
      </w:r>
    </w:p>
    <w:p w:rsidR="00A65A8B" w:rsidRPr="00CC41C0" w:rsidRDefault="00A65A8B" w:rsidP="00A65A8B">
      <w:pPr>
        <w:widowControl w:val="0"/>
        <w:kinsoku w:val="0"/>
        <w:overflowPunct w:val="0"/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CC41C0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лица старше трудоспособного возраста и инвалиды, нуждающиеся в социальном обслуживании, обеспечены системой долговременного ухода;</w:t>
      </w:r>
    </w:p>
    <w:p w:rsidR="00A65A8B" w:rsidRPr="00CC41C0" w:rsidRDefault="00A65A8B" w:rsidP="00A65A8B">
      <w:pPr>
        <w:widowControl w:val="0"/>
        <w:kinsoku w:val="0"/>
        <w:overflowPunct w:val="0"/>
        <w:autoSpaceDE w:val="0"/>
        <w:autoSpaceDN w:val="0"/>
        <w:adjustRightInd w:val="0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выполнены обязательства</w:t>
      </w:r>
      <w:r w:rsidRPr="00CC41C0">
        <w:rPr>
          <w:rFonts w:ascii="Times New Roman" w:hAnsi="Times New Roman" w:cs="Times New Roman"/>
          <w:color w:val="000000"/>
          <w:sz w:val="28"/>
          <w:szCs w:val="28"/>
        </w:rPr>
        <w:t xml:space="preserve"> по социальной поддержке отдельных категорий граждан в полном объеме;</w:t>
      </w:r>
    </w:p>
    <w:p w:rsidR="00A65A8B" w:rsidRPr="00CC41C0" w:rsidRDefault="00A65A8B" w:rsidP="00A65A8B">
      <w:pPr>
        <w:widowControl w:val="0"/>
        <w:kinsoku w:val="0"/>
        <w:overflowPunct w:val="0"/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C41C0">
        <w:rPr>
          <w:rFonts w:ascii="Times New Roman" w:eastAsia="Calibri" w:hAnsi="Times New Roman" w:cs="Times New Roman"/>
          <w:sz w:val="28"/>
          <w:szCs w:val="28"/>
        </w:rPr>
        <w:t>обеспечено реализация основных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направлений развития учреждения</w:t>
      </w:r>
      <w:r w:rsidRPr="00CC41C0">
        <w:rPr>
          <w:rFonts w:ascii="Times New Roman" w:eastAsia="Calibri" w:hAnsi="Times New Roman" w:cs="Times New Roman"/>
          <w:sz w:val="28"/>
          <w:szCs w:val="28"/>
        </w:rPr>
        <w:t xml:space="preserve"> социального обслуживания, повышение качества и доступности социальных услуг, укрепле</w:t>
      </w:r>
      <w:r>
        <w:rPr>
          <w:rFonts w:ascii="Times New Roman" w:eastAsia="Calibri" w:hAnsi="Times New Roman" w:cs="Times New Roman"/>
          <w:sz w:val="28"/>
          <w:szCs w:val="28"/>
        </w:rPr>
        <w:t>ние материальной базы учреждения</w:t>
      </w:r>
      <w:r w:rsidRPr="00CC41C0">
        <w:rPr>
          <w:rFonts w:ascii="Times New Roman" w:eastAsia="Calibri" w:hAnsi="Times New Roman" w:cs="Times New Roman"/>
          <w:sz w:val="28"/>
          <w:szCs w:val="28"/>
        </w:rPr>
        <w:t xml:space="preserve"> системы социального обслуживания населения;</w:t>
      </w:r>
    </w:p>
    <w:p w:rsidR="00A65A8B" w:rsidRPr="00CC41C0" w:rsidRDefault="00A65A8B" w:rsidP="00A65A8B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C41C0">
        <w:rPr>
          <w:rFonts w:ascii="Times New Roman" w:eastAsia="Calibri" w:hAnsi="Times New Roman" w:cs="Times New Roman"/>
          <w:sz w:val="28"/>
          <w:szCs w:val="28"/>
        </w:rPr>
        <w:t xml:space="preserve">обеспечено повышение качества жизни населения. </w:t>
      </w:r>
    </w:p>
    <w:p w:rsidR="00A65A8B" w:rsidRPr="00CC41C0" w:rsidRDefault="00A65A8B" w:rsidP="00A65A8B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CC41C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>достижение целевого показателя «</w:t>
      </w:r>
      <w:r w:rsidRPr="00CC41C0">
        <w:rPr>
          <w:rFonts w:ascii="Times New Roman" w:eastAsia="Calibri" w:hAnsi="Times New Roman" w:cs="Times New Roman"/>
          <w:sz w:val="28"/>
          <w:szCs w:val="28"/>
        </w:rPr>
        <w:t>обеспечение устойчивого роста численности населения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» в рамках национальной цели «</w:t>
      </w:r>
      <w:r w:rsidRPr="00CC41C0">
        <w:rPr>
          <w:rFonts w:ascii="Times New Roman" w:eastAsia="Calibri" w:hAnsi="Times New Roman" w:cs="Times New Roman"/>
          <w:sz w:val="28"/>
          <w:szCs w:val="28"/>
        </w:rPr>
        <w:t>Сохранение населения, здоровье и благополучие людей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C41C0">
        <w:rPr>
          <w:rFonts w:ascii="Times New Roman" w:eastAsia="Calibri" w:hAnsi="Times New Roman" w:cs="Times New Roman"/>
          <w:sz w:val="28"/>
          <w:szCs w:val="28"/>
        </w:rPr>
        <w:t xml:space="preserve"> направлены меры поддержки, включающие в себя предоставление областного материнского (семейного) капитала,  предоставление ежемесячных денежных выплат семьям с 3-мя и более детьми в случае рождения 3-го или последующих детей до достижения ребенком возрасте 3 лет, предоставление мер социальной поддержки многодетных семей.</w:t>
      </w:r>
    </w:p>
    <w:p w:rsidR="00A65A8B" w:rsidRPr="00CC41C0" w:rsidRDefault="00A65A8B" w:rsidP="00A65A8B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CC41C0">
        <w:rPr>
          <w:rFonts w:ascii="Times New Roman" w:eastAsia="Calibri" w:hAnsi="Times New Roman" w:cs="Times New Roman"/>
          <w:sz w:val="28"/>
          <w:szCs w:val="28"/>
        </w:rPr>
        <w:lastRenderedPageBreak/>
        <w:t>Меры социальной поддержки Программы, в рамках которых предоставляется государственная социальная помощь в форме социального контракта, оказывается государственная поддержка семьям с детьми, оказавшимся в трудной жизненной ситуации, и иным категориям граждан, оказывают непосред</w:t>
      </w:r>
      <w:r>
        <w:rPr>
          <w:rFonts w:ascii="Times New Roman" w:eastAsia="Calibri" w:hAnsi="Times New Roman" w:cs="Times New Roman"/>
          <w:sz w:val="28"/>
          <w:szCs w:val="28"/>
        </w:rPr>
        <w:t>ственное влияние на показатель «</w:t>
      </w:r>
      <w:r w:rsidRPr="00CC41C0">
        <w:rPr>
          <w:rFonts w:ascii="Times New Roman" w:eastAsia="Calibri" w:hAnsi="Times New Roman" w:cs="Times New Roman"/>
          <w:sz w:val="28"/>
          <w:szCs w:val="28"/>
        </w:rPr>
        <w:t>Снижение уровня бедности в два раза по сравнению с показателем 2017 года</w:t>
      </w:r>
      <w:r>
        <w:rPr>
          <w:rFonts w:ascii="Times New Roman" w:eastAsia="Calibri" w:hAnsi="Times New Roman" w:cs="Times New Roman"/>
          <w:sz w:val="28"/>
          <w:szCs w:val="28"/>
        </w:rPr>
        <w:t>» национальной цели «</w:t>
      </w:r>
      <w:r w:rsidRPr="00CC41C0">
        <w:rPr>
          <w:rFonts w:ascii="Times New Roman" w:eastAsia="Calibri" w:hAnsi="Times New Roman" w:cs="Times New Roman"/>
          <w:sz w:val="28"/>
          <w:szCs w:val="28"/>
        </w:rPr>
        <w:t>Сохранение населения, здоровье и благополучие людей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C41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5A8B" w:rsidRPr="00CC41C0" w:rsidRDefault="00A65A8B" w:rsidP="00A65A8B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Целевой показатель «</w:t>
      </w:r>
      <w:r w:rsidRPr="00CC41C0">
        <w:rPr>
          <w:rFonts w:ascii="Times New Roman" w:eastAsia="Calibri" w:hAnsi="Times New Roman" w:cs="Times New Roman"/>
          <w:sz w:val="28"/>
          <w:szCs w:val="28"/>
        </w:rPr>
        <w:t>повышение ожидаемой прод</w:t>
      </w:r>
      <w:r>
        <w:rPr>
          <w:rFonts w:ascii="Times New Roman" w:eastAsia="Calibri" w:hAnsi="Times New Roman" w:cs="Times New Roman"/>
          <w:sz w:val="28"/>
          <w:szCs w:val="28"/>
        </w:rPr>
        <w:t>олжительности жизни до 78 лет» национальной цели «</w:t>
      </w:r>
      <w:r w:rsidRPr="00CC41C0">
        <w:rPr>
          <w:rFonts w:ascii="Times New Roman" w:eastAsia="Calibri" w:hAnsi="Times New Roman" w:cs="Times New Roman"/>
          <w:sz w:val="28"/>
          <w:szCs w:val="28"/>
        </w:rPr>
        <w:t>Сохранение населения, здоровье и благополучие людей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C41C0">
        <w:rPr>
          <w:rFonts w:ascii="Times New Roman" w:eastAsia="Calibri" w:hAnsi="Times New Roman" w:cs="Times New Roman"/>
          <w:sz w:val="28"/>
          <w:szCs w:val="28"/>
        </w:rPr>
        <w:t xml:space="preserve"> достигается в рамках реализации мероприятий, способствующих созданию и внедрению системы долговременного ухода за гражданами пожилого возраста и инвалидами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C41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5A8B" w:rsidRPr="00CC41C0" w:rsidRDefault="00A65A8B" w:rsidP="00A65A8B">
      <w:pPr>
        <w:pStyle w:val="a3"/>
        <w:tabs>
          <w:tab w:val="left" w:pos="708"/>
        </w:tabs>
        <w:ind w:left="428" w:right="454"/>
        <w:jc w:val="center"/>
        <w:rPr>
          <w:b/>
          <w:sz w:val="28"/>
          <w:szCs w:val="28"/>
        </w:rPr>
      </w:pPr>
    </w:p>
    <w:p w:rsidR="00A65A8B" w:rsidRDefault="00A65A8B" w:rsidP="00A65A8B">
      <w:pPr>
        <w:pStyle w:val="ConsPlusNormal"/>
        <w:ind w:firstLine="540"/>
        <w:jc w:val="both"/>
      </w:pPr>
      <w:r w:rsidRPr="00893496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</w:pPr>
    </w:p>
    <w:p w:rsidR="00A65A8B" w:rsidRDefault="00A65A8B" w:rsidP="00B522EE">
      <w:pPr>
        <w:rPr>
          <w:lang w:val="en-US"/>
        </w:rPr>
        <w:sectPr w:rsidR="00A65A8B" w:rsidSect="00AA7F0D">
          <w:footerReference w:type="default" r:id="rId11"/>
          <w:type w:val="continuous"/>
          <w:pgSz w:w="11906" w:h="16838"/>
          <w:pgMar w:top="255" w:right="851" w:bottom="851" w:left="1701" w:header="709" w:footer="731" w:gutter="0"/>
          <w:pgNumType w:start="1"/>
          <w:cols w:space="708"/>
          <w:titlePg/>
          <w:docGrid w:linePitch="360"/>
        </w:sect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5F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lastRenderedPageBreak/>
        <w:t>Паспорт</w:t>
      </w:r>
      <w:r w:rsidRPr="004D5F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vertAlign w:val="superscript"/>
        </w:rPr>
        <w:t> </w:t>
      </w:r>
      <w:r w:rsidRPr="004D5F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vertAlign w:val="superscript"/>
        </w:rPr>
        <w:br/>
      </w:r>
      <w:r w:rsidRPr="004D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Промышленновского муниципального округа</w:t>
      </w:r>
    </w:p>
    <w:p w:rsidR="00A65A8B" w:rsidRPr="00801E2C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 w:rsidRPr="004D5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0B0DBD">
        <w:rPr>
          <w:rFonts w:ascii="Times New Roman" w:hAnsi="Times New Roman" w:cs="Times New Roman"/>
          <w:b/>
          <w:sz w:val="28"/>
          <w:szCs w:val="28"/>
        </w:rPr>
        <w:t>Социальная поддержка населения Промышленновского муниципального округа</w:t>
      </w:r>
      <w:r w:rsidRPr="004D5FA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2026-2028 гг</w:t>
      </w:r>
    </w:p>
    <w:p w:rsidR="00A65A8B" w:rsidRPr="00801E2C" w:rsidRDefault="00A65A8B" w:rsidP="00A65A8B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</w:p>
    <w:p w:rsidR="00A65A8B" w:rsidRPr="00801E2C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 w:rsidRPr="00801E2C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1. Основные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13"/>
        <w:gridCol w:w="7655"/>
      </w:tblGrid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Куратор муниципальной программы (комплексной программы) (фамилия, имя, отчество, должность)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1E1F93" w:rsidRDefault="00A65A8B" w:rsidP="006C11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Мясоедова Татьяна Васильевна, и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.о. первого заместителя главы Промышленновского муниципального округа </w:t>
            </w:r>
          </w:p>
        </w:tc>
      </w:tr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1E1F93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Оксана  Викторовна, начальник  Управления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</w:tr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Период реализации муниципальной программы (комплексной программы) (сроки и этапы)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1E1F93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1E1F9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2026-2028 годы, 1 этап</w:t>
            </w:r>
          </w:p>
        </w:tc>
      </w:tr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Цель (цели) муниципальной программы (комплексной программы)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Default="00A65A8B" w:rsidP="006C1182">
            <w:pPr>
              <w:pStyle w:val="ConsPlusNormal"/>
              <w:jc w:val="both"/>
            </w:pPr>
            <w:r w:rsidRPr="00A06277">
              <w:rPr>
                <w:color w:val="000000"/>
                <w:spacing w:val="-2"/>
              </w:rPr>
              <w:t>Повышена доступность социального обслуживания населения и сохраняется на уровне 100% до 2028 года</w:t>
            </w:r>
          </w:p>
          <w:p w:rsidR="00A65A8B" w:rsidRDefault="00A65A8B" w:rsidP="006C1182">
            <w:pPr>
              <w:pStyle w:val="ConsPlusNormal"/>
              <w:jc w:val="both"/>
            </w:pPr>
          </w:p>
          <w:p w:rsidR="00A65A8B" w:rsidRDefault="00A65A8B" w:rsidP="006C1182">
            <w:pPr>
              <w:pStyle w:val="ConsPlusNormal"/>
              <w:jc w:val="both"/>
            </w:pPr>
          </w:p>
          <w:p w:rsidR="00A65A8B" w:rsidRPr="001E1F93" w:rsidRDefault="00A65A8B" w:rsidP="006C1182">
            <w:pPr>
              <w:pStyle w:val="ConsPlusNormal"/>
              <w:jc w:val="both"/>
            </w:pPr>
            <w:r>
              <w:t>1.</w:t>
            </w:r>
            <w:r w:rsidRPr="001E1F93">
              <w:t>Повышение эффективности системы социальной поддержки и социального обслуживания населения в Промышленновском муниципальном округе.</w:t>
            </w:r>
          </w:p>
          <w:p w:rsidR="00A65A8B" w:rsidRPr="001E1F93" w:rsidRDefault="00A65A8B" w:rsidP="006C1182">
            <w:pPr>
              <w:pStyle w:val="ConsPlusNormal"/>
              <w:jc w:val="both"/>
            </w:pPr>
            <w:r>
              <w:t>2.</w:t>
            </w:r>
            <w:r w:rsidRPr="001E1F93">
              <w:t>Повышение уровня, качества и безопасности социального обслуживания населения.</w:t>
            </w:r>
          </w:p>
          <w:p w:rsidR="00A65A8B" w:rsidRPr="00497D2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E1F9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Промышленновском муниципальном округе.   </w:t>
            </w:r>
          </w:p>
        </w:tc>
      </w:tr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Направления (подпрограммы) муниципальной программы (комплексной программы)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B366A9" w:rsidRDefault="00A65A8B" w:rsidP="006C1182">
            <w:pPr>
              <w:pStyle w:val="ConsPlusNormal"/>
              <w:jc w:val="both"/>
            </w:pPr>
            <w:r w:rsidRPr="00B366A9">
              <w:t>1.Региональный проект «Старшее поколение»</w:t>
            </w:r>
          </w:p>
          <w:p w:rsidR="00A65A8B" w:rsidRPr="00B366A9" w:rsidRDefault="00A65A8B" w:rsidP="006C1182">
            <w:pPr>
              <w:pStyle w:val="ConsPlusNormal"/>
              <w:jc w:val="both"/>
            </w:pPr>
            <w:r w:rsidRPr="00B366A9">
              <w:t>2.Региональный проект «Многодетная семья»</w:t>
            </w:r>
          </w:p>
          <w:p w:rsidR="00A65A8B" w:rsidRPr="00B366A9" w:rsidRDefault="00A65A8B" w:rsidP="006C1182">
            <w:pPr>
              <w:pStyle w:val="ConsPlusNormal"/>
              <w:jc w:val="both"/>
            </w:pPr>
            <w:r w:rsidRPr="00B366A9">
              <w:t>3.</w:t>
            </w:r>
            <w:hyperlink r:id="rId12" w:anchor="Par760" w:tooltip="1. Подпрограмма " w:history="1">
              <w:r w:rsidRPr="00B366A9">
                <w:t>Подпрограмма</w:t>
              </w:r>
            </w:hyperlink>
            <w:r w:rsidRPr="00B366A9">
              <w:t xml:space="preserve"> «Реализация мер социальной поддержки отдельных категорий граждан»;</w:t>
            </w:r>
          </w:p>
          <w:p w:rsidR="00A65A8B" w:rsidRPr="00B366A9" w:rsidRDefault="00A65A8B" w:rsidP="006C1182">
            <w:pPr>
              <w:pStyle w:val="ConsPlusNormal"/>
              <w:jc w:val="both"/>
            </w:pPr>
            <w:r w:rsidRPr="00B366A9">
              <w:t>4.</w:t>
            </w:r>
            <w:hyperlink r:id="rId13" w:anchor="Par1286" w:tooltip="2. Подпрограмма " w:history="1">
              <w:r w:rsidRPr="00B366A9">
                <w:t>Подпрограмма</w:t>
              </w:r>
            </w:hyperlink>
            <w:r w:rsidRPr="00B366A9">
              <w:t xml:space="preserve"> «Развитие социального обслуживания населения»;</w:t>
            </w:r>
          </w:p>
          <w:p w:rsidR="00A65A8B" w:rsidRPr="001E1F93" w:rsidRDefault="00A65A8B" w:rsidP="006C1182">
            <w:pP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hyperlink r:id="rId14" w:anchor="Par1405" w:tooltip="3. Подпрограмма " w:history="1">
              <w:r w:rsidRPr="00B366A9">
                <w:rPr>
                  <w:rFonts w:ascii="Times New Roman" w:hAnsi="Times New Roman" w:cs="Times New Roman"/>
                  <w:sz w:val="24"/>
                  <w:szCs w:val="24"/>
                </w:rPr>
                <w:t>5.Подпрограмма</w:t>
              </w:r>
            </w:hyperlink>
            <w:r w:rsidRPr="00B366A9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«Доступная</w:t>
            </w:r>
            <w:r w:rsidRPr="001E1F93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 инвалидов»;</w:t>
            </w:r>
          </w:p>
        </w:tc>
      </w:tr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Объемы финансового обеспечения за весь период реализации муниципальной программы (комплексной программы)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Финансирование муниципальной программы, всего- 320765,1 тыс. рублей, в том числе по годам:</w:t>
            </w:r>
          </w:p>
          <w:p w:rsidR="00A65A8B" w:rsidRPr="00D56D2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 год –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105 924,7 </w:t>
            </w: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тыс. рублей;</w:t>
            </w:r>
          </w:p>
          <w:p w:rsidR="00A65A8B" w:rsidRPr="00D56D2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 год –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106 167,0 тыс</w:t>
            </w: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. рублей;</w:t>
            </w:r>
          </w:p>
          <w:p w:rsidR="00A65A8B" w:rsidRPr="00D56D2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 год –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108 673,4 тыс</w:t>
            </w: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. рублей;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Средства федерального бюджета, всего – 10 195,3  тыс. рублей, в том числе по годам: </w:t>
            </w:r>
          </w:p>
          <w:p w:rsidR="00A65A8B" w:rsidRPr="00D56D2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 год –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2 451,3 </w:t>
            </w: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тыс. рублей;</w:t>
            </w:r>
          </w:p>
          <w:p w:rsidR="00A65A8B" w:rsidRPr="00D56D2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 год –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2 681,5 тыс</w:t>
            </w: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. рублей;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 год –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5 062,5 тыс</w:t>
            </w:r>
            <w:r w:rsidRPr="00D56D2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. рублей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Средства областного бюджета, всего -  235869, 8 тыс. рублей, в том числе по годам: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 год – 78 573,4 тыс. рублей;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2027 год – 78 585,5 тыс. рублей; 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 год – 78 710,9 тыс. рублей;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Средства местного бюджета, всего – 74730,0  тыс. рублей, в том числе по годам: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 год – 24 900,0 тыс. рублей;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 год – 24 900,0 тыс. рублей;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 год – 24 900,0 тыс. рублей;</w:t>
            </w:r>
          </w:p>
        </w:tc>
      </w:tr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Связь с </w:t>
            </w:r>
            <w:hyperlink r:id="rId15" w:history="1">
              <w:r w:rsidRPr="00801E2C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</w:rPr>
                <w:t>национальными целями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развития Российской Федерации / государственной программой Российской Федерации / государственной программой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EB20E8" w:rsidRDefault="00A65A8B" w:rsidP="006C11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0E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Сохранение населения, здоровье и благополучие людей / Показатель  «Снижение уровня бедности в два раза по сравнению с показателем 2017 года» / Показатель «Обеспечение устойчивого роста численности населения Российской Федерации»/ Показатель «Повышение ожидаемой продолжительности жизни до 78 лет»</w:t>
            </w:r>
            <w:r w:rsidRPr="00EB2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Государственная программа Российской Федерации «Социальная поддержка граждан»; </w:t>
            </w:r>
          </w:p>
          <w:p w:rsidR="00A65A8B" w:rsidRPr="00C8782D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0E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программа Российской Федерации «Доступная среда»</w:t>
            </w: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bookmarkStart w:id="0" w:name="sub_1093"/>
      <w:r w:rsidRPr="00801E2C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2. Показатели муниципальной программы 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«Социальная поддержка населения Промышленновского  муниципального округа» на 2026-2028 годы </w:t>
      </w:r>
    </w:p>
    <w:p w:rsidR="00A65A8B" w:rsidRPr="00801E2C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33"/>
        <w:gridCol w:w="9"/>
        <w:gridCol w:w="1701"/>
        <w:gridCol w:w="851"/>
        <w:gridCol w:w="1275"/>
        <w:gridCol w:w="1134"/>
        <w:gridCol w:w="850"/>
        <w:gridCol w:w="851"/>
        <w:gridCol w:w="708"/>
        <w:gridCol w:w="851"/>
        <w:gridCol w:w="426"/>
        <w:gridCol w:w="425"/>
        <w:gridCol w:w="426"/>
        <w:gridCol w:w="1419"/>
        <w:gridCol w:w="1419"/>
        <w:gridCol w:w="2278"/>
      </w:tblGrid>
      <w:tr w:rsidR="00A65A8B" w:rsidRPr="00E33E11" w:rsidTr="006C1182">
        <w:tc>
          <w:tcPr>
            <w:tcW w:w="7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Уровень 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Признак возрастания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Базовое значени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е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 xml:space="preserve">Значение показателя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по годам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Документ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Ответственный за 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достижение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 xml:space="preserve">Связь с показателями </w:t>
            </w:r>
            <w:hyperlink r:id="rId16" w:history="1">
              <w:r w:rsidRPr="00801E2C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</w:rPr>
                <w:t>национальных целей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E33E11" w:rsidTr="006C1182">
        <w:tc>
          <w:tcPr>
            <w:tcW w:w="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c>
          <w:tcPr>
            <w:tcW w:w="1532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A65A8B" w:rsidRPr="0061190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61190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Региональный проект «Старшее поколение»</w:t>
            </w:r>
            <w:r w:rsidRPr="0061190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1 к муниципальной программе</w:t>
            </w:r>
          </w:p>
        </w:tc>
      </w:tr>
      <w:tr w:rsidR="00A65A8B" w:rsidRPr="00E33E11" w:rsidTr="006C1182"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575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85752C">
              <w:rPr>
                <w:rFonts w:ascii="Times New Roman CYR" w:eastAsia="Times New Roman" w:hAnsi="Times New Roman CYR" w:cs="Times New Roman CYR"/>
                <w:color w:val="000000"/>
              </w:rPr>
              <w:t>Доля пожилых  и инвалидов,</w:t>
            </w:r>
            <w:r>
              <w:rPr>
                <w:rFonts w:ascii="Times New Roman CYR" w:eastAsia="Times New Roman" w:hAnsi="Times New Roman CYR" w:cs="Times New Roman CYR"/>
                <w:color w:val="000000"/>
              </w:rPr>
              <w:t xml:space="preserve"> получающих долговременный уход</w:t>
            </w:r>
            <w:r w:rsidRPr="0085752C">
              <w:rPr>
                <w:rFonts w:ascii="Times New Roman CYR" w:eastAsia="Times New Roman" w:hAnsi="Times New Roman CYR" w:cs="Times New Roman CYR"/>
                <w:color w:val="000000"/>
              </w:rPr>
              <w:t>, от  общего числа нуждающихся в таком уходе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ГП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возрастаниет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с министерством труда и социальной защиты населения от 28.01.2025 № 32525000-1-2025-013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УСЗН Промышленновского о муниципального округа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1E0389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8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6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1E0389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90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Региональный проект 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Многодетная семья</w:t>
            </w:r>
            <w:r w:rsidRPr="0061190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»</w:t>
            </w:r>
            <w:r w:rsidRPr="0061190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190E">
              <w:rPr>
                <w:rFonts w:ascii="Times New Roman" w:hAnsi="Times New Roman" w:cs="Times New Roman"/>
                <w:sz w:val="24"/>
                <w:szCs w:val="24"/>
              </w:rPr>
              <w:t xml:space="preserve"> к муниципальной программе</w:t>
            </w:r>
          </w:p>
        </w:tc>
      </w:tr>
      <w:tr w:rsidR="00A65A8B" w:rsidRPr="00E33E11" w:rsidTr="006C1182"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296C3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296C34">
              <w:rPr>
                <w:rFonts w:ascii="Times New Roman CYR" w:eastAsia="Times New Roman" w:hAnsi="Times New Roman CYR" w:cs="Times New Roman CYR"/>
                <w:color w:val="000000"/>
              </w:rPr>
              <w:t>Суммарный коэффициент</w:t>
            </w:r>
          </w:p>
          <w:p w:rsidR="00A65A8B" w:rsidRPr="00296C3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296C34">
              <w:rPr>
                <w:rFonts w:ascii="Times New Roman CYR" w:eastAsia="Times New Roman" w:hAnsi="Times New Roman CYR" w:cs="Times New Roman CYR"/>
                <w:color w:val="000000"/>
              </w:rPr>
              <w:t>рождаемости третьих и</w:t>
            </w:r>
          </w:p>
          <w:p w:rsidR="00A65A8B" w:rsidRPr="008575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296C34">
              <w:rPr>
                <w:rFonts w:ascii="Times New Roman CYR" w:eastAsia="Times New Roman" w:hAnsi="Times New Roman CYR" w:cs="Times New Roman CYR"/>
                <w:color w:val="000000"/>
              </w:rPr>
              <w:t>последующих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366A9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B366A9">
              <w:rPr>
                <w:rFonts w:ascii="Times New Roman CYR" w:eastAsia="Times New Roman" w:hAnsi="Times New Roman CYR" w:cs="Times New Roman CYR"/>
                <w:color w:val="000000"/>
              </w:rPr>
              <w:t xml:space="preserve">ГП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366A9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 w:rsidRPr="00B366A9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366A9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B366A9">
              <w:rPr>
                <w:rFonts w:ascii="Times New Roman CYR" w:eastAsia="Times New Roman" w:hAnsi="Times New Roman CYR" w:cs="Times New Roman CYR"/>
                <w:color w:val="000000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366A9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B366A9">
              <w:rPr>
                <w:rFonts w:ascii="Times New Roman CYR" w:eastAsia="Times New Roman" w:hAnsi="Times New Roman CYR" w:cs="Times New Roman CYR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366A9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B366A9">
              <w:rPr>
                <w:rFonts w:ascii="Times New Roman CYR" w:eastAsia="Times New Roman" w:hAnsi="Times New Roman CYR" w:cs="Times New Roman CYR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366A9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B366A9">
              <w:rPr>
                <w:rFonts w:ascii="Times New Roman CYR" w:eastAsia="Times New Roman" w:hAnsi="Times New Roman CYR" w:cs="Times New Roman CYR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366A9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B366A9">
              <w:rPr>
                <w:rFonts w:ascii="Times New Roman CYR" w:eastAsia="Times New Roman" w:hAnsi="Times New Roman CYR" w:cs="Times New Roman CYR"/>
                <w:color w:val="00000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B366A9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Кемеровской области - Кузбасса "Социальная поддержка населения Кузбасса"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УСЗН Промышленновского  муниципального округа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F744E0"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многодетных семей и повышение их благосостояния</w:t>
            </w:r>
          </w:p>
        </w:tc>
      </w:tr>
      <w:tr w:rsidR="00A65A8B" w:rsidRPr="00E33E11" w:rsidTr="006C1182">
        <w:trPr>
          <w:trHeight w:val="556"/>
        </w:trPr>
        <w:tc>
          <w:tcPr>
            <w:tcW w:w="1532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A8B" w:rsidRPr="0061190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61190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Комплексная </w:t>
            </w:r>
            <w:r w:rsidRPr="00611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Pr="0061190E">
              <w:rPr>
                <w:rFonts w:ascii="Times New Roman" w:hAnsi="Times New Roman" w:cs="Times New Roman"/>
                <w:sz w:val="24"/>
                <w:szCs w:val="24"/>
              </w:rPr>
              <w:t>«Реализация мер социальной поддержки отдельных категорий граждан»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3</w:t>
            </w:r>
            <w:r w:rsidRPr="0061190E">
              <w:rPr>
                <w:rFonts w:ascii="Times New Roman" w:hAnsi="Times New Roman" w:cs="Times New Roman"/>
                <w:sz w:val="24"/>
                <w:szCs w:val="24"/>
              </w:rPr>
              <w:t xml:space="preserve"> к муниципальной программе</w:t>
            </w:r>
          </w:p>
        </w:tc>
      </w:tr>
      <w:tr w:rsidR="00A65A8B" w:rsidRPr="00E33E11" w:rsidTr="006C1182"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575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85752C">
              <w:rPr>
                <w:rFonts w:ascii="Times New Roman CYR" w:eastAsia="Times New Roman" w:hAnsi="Times New Roman CYR" w:cs="Times New Roman CYR"/>
                <w:color w:val="000000"/>
              </w:rPr>
              <w:t xml:space="preserve">Доля расходов на предоставление мер социальной </w:t>
            </w:r>
            <w:r w:rsidRPr="0085752C">
              <w:rPr>
                <w:rFonts w:ascii="Times New Roman CYR" w:eastAsia="Times New Roman" w:hAnsi="Times New Roman CYR" w:cs="Times New Roman CYR"/>
                <w:color w:val="000000"/>
              </w:rPr>
              <w:lastRenderedPageBreak/>
              <w:t>поддержки отдельным категориям граждан в денежной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ГП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7DA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44AD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44AD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44AD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44AD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44AD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44AD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44AD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44AD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F557E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F557E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7D02D8" w:rsidRDefault="00A65A8B" w:rsidP="006C1182">
            <w:pPr>
              <w:pStyle w:val="1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7D02D8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Г</w:t>
            </w:r>
            <w:r w:rsidRPr="007D02D8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осударственная</w:t>
            </w:r>
            <w:r w:rsidRPr="007D02D8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D02D8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прог</w:t>
            </w:r>
            <w:r w:rsidRPr="007D02D8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рамма</w:t>
            </w:r>
            <w:r w:rsidRPr="007D02D8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D02D8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Кемеровской</w:t>
            </w:r>
            <w:r w:rsidRPr="007D02D8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D02D8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области</w:t>
            </w:r>
            <w:r w:rsidRPr="007D02D8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 - Кузбасса "</w:t>
            </w:r>
            <w:r w:rsidRPr="007D02D8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Социальная</w:t>
            </w:r>
            <w:r w:rsidRPr="007D02D8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 поддержка </w:t>
            </w:r>
            <w:r w:rsidRPr="007D02D8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населения</w:t>
            </w:r>
            <w:r w:rsidRPr="007D02D8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 Кузбасса"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 xml:space="preserve">УСЗН Промышленновского о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 xml:space="preserve">Реализация действующих мер адресной социальной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поддержки населения Кемеровской области-Кузбасса</w:t>
            </w:r>
          </w:p>
        </w:tc>
      </w:tr>
      <w:tr w:rsidR="00A65A8B" w:rsidRPr="00E33E11" w:rsidTr="006C1182">
        <w:tc>
          <w:tcPr>
            <w:tcW w:w="1532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A65A8B" w:rsidRPr="0061190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61190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 xml:space="preserve">Комплексная </w:t>
            </w:r>
            <w:r w:rsidRPr="00611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Pr="0061190E">
              <w:rPr>
                <w:rFonts w:ascii="Times New Roman" w:hAnsi="Times New Roman" w:cs="Times New Roman"/>
                <w:sz w:val="24"/>
                <w:szCs w:val="24"/>
              </w:rPr>
              <w:t>«Развитие социального обслуживания населения»</w:t>
            </w:r>
            <w:r w:rsidRPr="0061190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61190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190E">
              <w:rPr>
                <w:rFonts w:ascii="Times New Roman" w:hAnsi="Times New Roman" w:cs="Times New Roman"/>
                <w:sz w:val="24"/>
                <w:szCs w:val="24"/>
              </w:rPr>
              <w:t xml:space="preserve"> к муниципальной программе</w:t>
            </w:r>
          </w:p>
        </w:tc>
      </w:tr>
      <w:tr w:rsidR="00A65A8B" w:rsidRPr="00E33E11" w:rsidTr="006C1182"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5752C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52C">
              <w:rPr>
                <w:rFonts w:ascii="Times New Roman" w:hAnsi="Times New Roman" w:cs="Times New Roman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</w:t>
            </w:r>
          </w:p>
          <w:p w:rsidR="00A65A8B" w:rsidRPr="0085752C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752C">
              <w:rPr>
                <w:rFonts w:ascii="Times New Roman" w:hAnsi="Times New Roman" w:cs="Times New Roman"/>
              </w:rPr>
              <w:t>населения</w:t>
            </w:r>
          </w:p>
          <w:p w:rsidR="00A65A8B" w:rsidRPr="008575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7DA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659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659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99,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8BA" w:rsidRDefault="00A65A8B" w:rsidP="006C1182">
            <w:pPr>
              <w:pStyle w:val="1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4818BA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Указ Президента Российской Федерации от 07.05.2012 № 597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УСЗН Промышленновского о муниципального округа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1E0389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8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</w:p>
          <w:p w:rsidR="00A65A8B" w:rsidRPr="001E0389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c>
          <w:tcPr>
            <w:tcW w:w="1532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A65A8B" w:rsidRPr="008B697D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программа </w:t>
            </w:r>
            <w:r w:rsidRPr="008B6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«Доступная среда для инвалидов»</w:t>
            </w:r>
            <w:r w:rsidRPr="008B6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  <w:r w:rsidRPr="008B697D">
              <w:rPr>
                <w:rFonts w:ascii="Times New Roman" w:hAnsi="Times New Roman" w:cs="Times New Roman"/>
                <w:sz w:val="24"/>
                <w:szCs w:val="24"/>
              </w:rPr>
              <w:t xml:space="preserve"> к муниципальной программе</w:t>
            </w:r>
          </w:p>
        </w:tc>
      </w:tr>
      <w:tr w:rsidR="00A65A8B" w:rsidRPr="00CF5117" w:rsidTr="006C118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t>1.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D8333E" w:rsidRDefault="00A65A8B" w:rsidP="006C1182">
            <w:pPr>
              <w:rPr>
                <w:rFonts w:ascii="Times New Roman" w:hAnsi="Times New Roman" w:cs="Times New Roman"/>
              </w:rPr>
            </w:pPr>
            <w:r w:rsidRPr="00D8333E">
              <w:rPr>
                <w:rFonts w:ascii="Times New Roman" w:hAnsi="Times New Roman" w:cs="Times New Roman"/>
              </w:rPr>
              <w:t xml:space="preserve">Доля расходов на предоставление мер социальной поддержки отдельным </w:t>
            </w:r>
            <w:r w:rsidRPr="00D8333E">
              <w:rPr>
                <w:rFonts w:ascii="Times New Roman" w:hAnsi="Times New Roman" w:cs="Times New Roman"/>
              </w:rPr>
              <w:lastRenderedPageBreak/>
              <w:t>категориям граждан в денежной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CF511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lastRenderedPageBreak/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575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 w:rsidRPr="0085752C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8333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659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659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8333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833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8333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833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8333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8333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CF511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CF511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CF511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16348" w:rsidRDefault="00A65A8B" w:rsidP="006C1182">
            <w:pPr>
              <w:pStyle w:val="1"/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B16348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Постановление </w:t>
            </w:r>
            <w:r w:rsidRPr="00B16348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Правительства</w:t>
            </w:r>
            <w:r w:rsidRPr="00B16348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16348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Кемеровской</w:t>
            </w:r>
            <w:r w:rsidRPr="00B16348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16348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области</w:t>
            </w:r>
            <w:r w:rsidRPr="00B16348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16348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- Кузбасса от 29.09.2023 № 641 "Об утверждении </w:t>
            </w:r>
            <w:r w:rsidRPr="00B16348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государственной</w:t>
            </w:r>
            <w:r w:rsidRPr="00B16348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16348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программы</w:t>
            </w:r>
            <w:r w:rsidRPr="00B16348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16348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Кемеровской</w:t>
            </w:r>
            <w:r w:rsidRPr="00B16348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16348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области</w:t>
            </w:r>
            <w:r w:rsidRPr="00B16348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— Кузбасса "</w:t>
            </w:r>
            <w:r w:rsidRPr="00B16348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Социальная</w:t>
            </w:r>
            <w:r w:rsidRPr="00B16348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поддержка </w:t>
            </w:r>
            <w:r w:rsidRPr="00B16348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населения</w:t>
            </w:r>
            <w:r w:rsidRPr="00B16348">
              <w:rPr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 Кузбасса".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</w:rPr>
              <w:lastRenderedPageBreak/>
              <w:t xml:space="preserve">УСЗН Промышленновского </w:t>
            </w:r>
            <w:r w:rsidRPr="00A91E59">
              <w:rPr>
                <w:rFonts w:ascii="Times New Roman CYR" w:eastAsia="Times New Roman" w:hAnsi="Times New Roman CYR" w:cs="Times New Roman CYR"/>
                <w:color w:val="000000"/>
              </w:rPr>
              <w:t>муниципального округа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CF511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65243B">
              <w:rPr>
                <w:rFonts w:ascii="Times New Roman" w:hAnsi="Times New Roman" w:cs="Times New Roman"/>
                <w:color w:val="000000"/>
              </w:rPr>
              <w:t>Социальная поддержка и реабилитация инвалидов</w:t>
            </w: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 w:rsidRPr="00C27D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2.1. Прокси-показатели муниципальной программы (комплексной программы) в  2026 году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  </w:t>
      </w:r>
    </w:p>
    <w:p w:rsidR="00A65A8B" w:rsidRPr="00C27D7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tbl>
      <w:tblPr>
        <w:tblW w:w="15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44"/>
        <w:gridCol w:w="1680"/>
        <w:gridCol w:w="21"/>
        <w:gridCol w:w="1659"/>
        <w:gridCol w:w="42"/>
        <w:gridCol w:w="1498"/>
        <w:gridCol w:w="61"/>
        <w:gridCol w:w="919"/>
        <w:gridCol w:w="74"/>
        <w:gridCol w:w="850"/>
        <w:gridCol w:w="56"/>
        <w:gridCol w:w="1078"/>
        <w:gridCol w:w="48"/>
        <w:gridCol w:w="980"/>
        <w:gridCol w:w="106"/>
        <w:gridCol w:w="2602"/>
      </w:tblGrid>
      <w:tr w:rsidR="00A65A8B" w:rsidRPr="00E33E11" w:rsidTr="006C118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Базовое значение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Значение показателя по кварталам / месяцам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Ответственный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достижение показателя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E33E11" w:rsidTr="006C1182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rPr>
          <w:trHeight w:val="6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Показатель муниципальной программы (комплексной программы) «Наименование», единица измерения по </w:t>
            </w:r>
            <w:hyperlink r:id="rId17" w:history="1">
              <w:r w:rsidRPr="00801E2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ОКЕИ</w:t>
              </w:r>
            </w:hyperlink>
          </w:p>
        </w:tc>
      </w:tr>
      <w:tr w:rsidR="00A65A8B" w:rsidRPr="00801E2C" w:rsidTr="006C1182">
        <w:trPr>
          <w:trHeight w:val="626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p w:rsidR="00A65A8B" w:rsidRPr="00C27D7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 w:rsidRPr="00C27D7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3. План достижения показателей муниципальной программы (комплексной программы) в 2026 году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6"/>
        <w:gridCol w:w="2696"/>
        <w:gridCol w:w="9"/>
        <w:gridCol w:w="983"/>
        <w:gridCol w:w="9"/>
        <w:gridCol w:w="1125"/>
        <w:gridCol w:w="9"/>
        <w:gridCol w:w="1408"/>
        <w:gridCol w:w="9"/>
        <w:gridCol w:w="2117"/>
        <w:gridCol w:w="10"/>
        <w:gridCol w:w="1832"/>
        <w:gridCol w:w="10"/>
        <w:gridCol w:w="1837"/>
        <w:gridCol w:w="6"/>
        <w:gridCol w:w="2552"/>
      </w:tblGrid>
      <w:tr w:rsidR="00A65A8B" w:rsidRPr="00E33E11" w:rsidTr="006C1182">
        <w:tc>
          <w:tcPr>
            <w:tcW w:w="5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Цели / показатели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7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7" w:right="-116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 конец года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65A8B" w:rsidRPr="00E33E11" w:rsidTr="006C1182">
        <w:tc>
          <w:tcPr>
            <w:tcW w:w="5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c>
          <w:tcPr>
            <w:tcW w:w="1516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55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Региональный проект  «Старшее поколение»</w:t>
            </w:r>
          </w:p>
        </w:tc>
      </w:tr>
      <w:tr w:rsidR="00A65A8B" w:rsidRPr="00E33E11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F416A6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8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ожидаемой </w:t>
            </w:r>
            <w:r w:rsidRPr="001E0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продолжительности жизни до 78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Доля пожилых  и инвалидов, получающих долговременный уход , от  общего числа нуждающихся в таком уходе граждан</w:t>
            </w:r>
            <w:r w:rsidRPr="00FE428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ГП КО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</w:tr>
      <w:tr w:rsidR="00A65A8B" w:rsidRPr="00E33E11" w:rsidTr="006C1182">
        <w:tc>
          <w:tcPr>
            <w:tcW w:w="1516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55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Региональный проект 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Многодетная семья</w:t>
            </w:r>
            <w:r w:rsidRPr="00355C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A65A8B" w:rsidRPr="00E33E11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F416A6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25">
              <w:rPr>
                <w:rFonts w:ascii="Times New Roman" w:hAnsi="Times New Roman" w:cs="Times New Roman"/>
                <w:sz w:val="24"/>
                <w:szCs w:val="24"/>
              </w:rPr>
              <w:t>Суммарный 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925">
              <w:rPr>
                <w:rFonts w:ascii="Times New Roman" w:hAnsi="Times New Roman" w:cs="Times New Roman"/>
                <w:sz w:val="24"/>
                <w:szCs w:val="24"/>
              </w:rPr>
              <w:t>рождаемости третьих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925">
              <w:rPr>
                <w:rFonts w:ascii="Times New Roman" w:hAnsi="Times New Roman" w:cs="Times New Roman"/>
                <w:sz w:val="24"/>
                <w:szCs w:val="24"/>
              </w:rPr>
              <w:t>последующих детей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</w:tr>
      <w:tr w:rsidR="00A65A8B" w:rsidRPr="00E33E11" w:rsidTr="006C1182">
        <w:trPr>
          <w:trHeight w:val="615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416A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 w:rsidRPr="00F416A6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Комплексная программа </w:t>
            </w:r>
            <w:r w:rsidRPr="00F416A6">
              <w:rPr>
                <w:rFonts w:ascii="Times New Roman" w:hAnsi="Times New Roman" w:cs="Times New Roman"/>
                <w:sz w:val="28"/>
                <w:szCs w:val="28"/>
              </w:rPr>
              <w:t>«Реализация мер социальной поддержки отдельных категорий граждан»</w:t>
            </w:r>
          </w:p>
        </w:tc>
      </w:tr>
      <w:tr w:rsidR="00A65A8B" w:rsidRPr="00E33E11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B32A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9B32AE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B32AE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6A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Реализация действующих мер адресной социальной поддер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ж</w:t>
            </w:r>
            <w:r w:rsidRPr="00F416A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ки населения Кемеровской области /  </w:t>
            </w:r>
            <w:r w:rsidRPr="004B2F96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 </w:t>
            </w:r>
            <w:r w:rsidRPr="004B2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ГП КО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</w:tr>
      <w:tr w:rsidR="00A65A8B" w:rsidRPr="00E33E11" w:rsidTr="006C1182">
        <w:trPr>
          <w:trHeight w:val="559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A8B" w:rsidRPr="009B32A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Комплексная программа </w:t>
            </w:r>
            <w:r w:rsidRPr="009B32AE">
              <w:rPr>
                <w:rFonts w:ascii="Times New Roman" w:hAnsi="Times New Roman" w:cs="Times New Roman"/>
                <w:sz w:val="28"/>
                <w:szCs w:val="28"/>
              </w:rPr>
              <w:t>«Развитие социального обслуживания населения»</w:t>
            </w:r>
          </w:p>
        </w:tc>
      </w:tr>
      <w:tr w:rsidR="00A65A8B" w:rsidRPr="00E33E11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DA469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B2F96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О</w:t>
            </w:r>
            <w:r w:rsidRPr="00F416A6">
              <w:rPr>
                <w:rStyle w:val="aa"/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ценка эффективности</w:t>
            </w:r>
            <w:r w:rsidRPr="00F416A6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 расходов на меры социальной поддержки населения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расходов на предоставление мер социальной поддержки отдельных категорий граждан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ГП РФ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</w:tr>
      <w:tr w:rsidR="00A65A8B" w:rsidRPr="00E33E11" w:rsidTr="006C1182">
        <w:trPr>
          <w:trHeight w:val="423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D42290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B32A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Комплексная программа </w:t>
            </w:r>
            <w:r w:rsidRPr="009B32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«Доступная среда для инвалидов»</w:t>
            </w:r>
          </w:p>
        </w:tc>
      </w:tr>
      <w:tr w:rsidR="00A65A8B" w:rsidRPr="00E33E11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D42290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D42290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43B">
              <w:rPr>
                <w:rFonts w:ascii="Times New Roman" w:hAnsi="Times New Roman" w:cs="Times New Roman"/>
                <w:color w:val="000000"/>
              </w:rPr>
              <w:t>Социальная поддержка и реабилитация инвалидов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5243B">
              <w:rPr>
                <w:rFonts w:ascii="Times New Roman" w:hAnsi="Times New Roman" w:cs="Times New Roman"/>
              </w:rPr>
              <w:t xml:space="preserve"> Организация культурно – досуговых мероприятий</w:t>
            </w:r>
            <w:r w:rsidRPr="00D42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D42290">
              <w:rPr>
                <w:rFonts w:ascii="Times New Roman" w:hAnsi="Times New Roman" w:cs="Times New Roman"/>
              </w:rPr>
              <w:t>Доля расходов на предоставление мер социальной поддержки отдельным категориям граждан в денежной форме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Pr="007543A1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4</w:t>
      </w:r>
      <w:r w:rsidRPr="00BA6A13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. Структура </w:t>
      </w:r>
      <w:r w:rsidRPr="009B32AE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муниципальной программы «Социальная поддержка населения Промышленновского  муниципального округа» на 2026-2028 годы 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5399"/>
        <w:gridCol w:w="5521"/>
        <w:gridCol w:w="7"/>
        <w:gridCol w:w="142"/>
        <w:gridCol w:w="142"/>
        <w:gridCol w:w="2977"/>
      </w:tblGrid>
      <w:tr w:rsidR="00A65A8B" w:rsidRPr="00E33E11" w:rsidTr="006C1182">
        <w:trPr>
          <w:trHeight w:val="59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Краткое описание ожидаемых эффектов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 реализации 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Связь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 показателями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E33E11" w:rsidTr="006C1182">
        <w:trPr>
          <w:trHeight w:val="12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Проектное  мероприятие «Старшее поколение»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1 к муниципальной программе</w:t>
            </w:r>
          </w:p>
        </w:tc>
      </w:tr>
      <w:tr w:rsidR="00A65A8B" w:rsidRPr="00E33E11" w:rsidTr="006C1182">
        <w:trPr>
          <w:trHeight w:val="12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D66723" w:rsidRDefault="00A65A8B" w:rsidP="006C1182">
            <w:pPr>
              <w:widowControl w:val="0"/>
              <w:suppressLineNumbers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66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за реализацию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срок реализации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: 2026 – 2028</w:t>
            </w:r>
          </w:p>
        </w:tc>
      </w:tr>
      <w:tr w:rsidR="00A65A8B" w:rsidRPr="00E33E11" w:rsidTr="006C1182">
        <w:trPr>
          <w:trHeight w:val="12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F55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B199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994">
              <w:rPr>
                <w:rFonts w:ascii="Times New Roman" w:hAnsi="Times New Roman" w:cs="Times New Roman"/>
                <w:sz w:val="24"/>
                <w:szCs w:val="24"/>
              </w:rPr>
              <w:t>Софинансирование за счет средств федерального бюджета программ субъектов Российской Федерации, направленных на обеспечение безопасных и комфортных условий предоставления социальных услуг в сфере социального обслуживания в Промышленновском муниципальном округе; Обеспечение реализации основных направлений развития учреждений социального обслуживания, повышение качества и доступности социальных услуг, укрепление материальной базы, а также социальная поддержка работников учреждений социального обслуживания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Доля пожилых  и инвалидов, получающих долговременный уход , от  общего числа нуждающихся в таком уходе граждан</w:t>
            </w:r>
            <w:r w:rsidRPr="00FE428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B81AC7">
              <w:rPr>
                <w:rFonts w:ascii="Times New Roman" w:hAnsi="Times New Roman" w:cs="Times New Roman"/>
                <w:sz w:val="24"/>
                <w:szCs w:val="24"/>
              </w:rPr>
              <w:t xml:space="preserve">  в общей численности населения Промышленновского округа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rPr>
          <w:trHeight w:val="12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Проектное  мероприятие «Многодетная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2 к муниципальной программе</w:t>
            </w:r>
          </w:p>
        </w:tc>
      </w:tr>
      <w:tr w:rsidR="00A65A8B" w:rsidRPr="00E33E11" w:rsidTr="006C1182">
        <w:trPr>
          <w:trHeight w:val="12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D66723" w:rsidRDefault="00A65A8B" w:rsidP="006C1182">
            <w:pPr>
              <w:widowControl w:val="0"/>
              <w:suppressLineNumbers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за реализацию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срок реализации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: 2026 – 2028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rPr>
          <w:trHeight w:val="129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77629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762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7762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 повышению рождаемости 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B199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3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Pr="00B3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достижени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3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показателей и мероприятий (результатов) федеральногопроекта «Многодетная семья», направленного на достижение показателей и задач национальной цели развития Российской Федерации на период до 2030года «Сохранение населения, укрепление здоровья и повышение благополучия людей, поддержка семьи», предусмотренных Указом Президента РоссийскойФедерации от 7 мая 2024 г. № 309 «О национальных целях развития Российской Федерации на период до 2030 года и наперспективу до 2036 года»,поручений Президента Российской Федерации и </w:t>
            </w:r>
            <w:r w:rsidRPr="00B33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Правительства Российской Федерации.Региональный проект представляет собой комплекс мер, направленный на повышение рождаемости третьих и последующих детей, рост количествамногодетных семей и повышение качества их жизни.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C915B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Повышение рождаемости третьих и последующих детей, рост количества</w:t>
            </w: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многодетных семей и повышение качества их жизни</w:t>
            </w:r>
          </w:p>
        </w:tc>
      </w:tr>
      <w:tr w:rsidR="00A65A8B" w:rsidRPr="00E33E11" w:rsidTr="006C1182">
        <w:trPr>
          <w:trHeight w:val="129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  К</w:t>
            </w:r>
            <w:r w:rsidRPr="009B199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омплекс процессных мероприятий 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>«Реализация мер социальной поддержки отдельных категорий граждан»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3 к муниципальной программе</w:t>
            </w:r>
          </w:p>
        </w:tc>
      </w:tr>
      <w:tr w:rsidR="00A65A8B" w:rsidRPr="00E33E11" w:rsidTr="006C118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66723" w:rsidRDefault="00A65A8B" w:rsidP="006C1182">
            <w:pPr>
              <w:widowControl w:val="0"/>
              <w:suppressLineNumbers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66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за реализацию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срок реализации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: 2026 – 2028</w:t>
            </w:r>
          </w:p>
        </w:tc>
      </w:tr>
      <w:tr w:rsidR="00A65A8B" w:rsidRPr="00E33E11" w:rsidTr="006C118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66723" w:rsidRDefault="00A65A8B" w:rsidP="006C1182">
            <w:pPr>
              <w:pStyle w:val="ConsPlusNormal"/>
            </w:pPr>
            <w:r>
              <w:t>Выполнение обязательства</w:t>
            </w:r>
            <w:r w:rsidRPr="00D66723">
              <w:t xml:space="preserve"> по предоставлению мер социальной поддержки отдельным категориям граждан в соответствии с законодательством Российской Федерации, </w:t>
            </w:r>
            <w:r>
              <w:t>Кемеровской области , направленных на организацию своевременного ,</w:t>
            </w:r>
            <w:r w:rsidRPr="00D66723">
              <w:t xml:space="preserve"> в полном объеме обеспечения прав отдельных категорий граждан на меры социальной поддержки.</w:t>
            </w:r>
          </w:p>
          <w:p w:rsidR="00A65A8B" w:rsidRPr="00244810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244810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социальная поддержка в виде предоставления денежных выплат (единовременных и (или) ежемесячных пособий, компенсаций) и оказания поддержки в натуральном выражении  ветеранам труда, труженикам тыла, реабилитированным лицам и лицам, признанным пострадавшими от политических репрессий, инвалидам, пенсионерам, отдельным категориям многодетных и приемных матерей, малообеспеченным гражданам, семьям, имеющим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и другим категориям граждан, 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>и другие мероприятия, адресная реализация которых позволит повысить уровень доходов и социальной защищенности отдельных категорий граждан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3246D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6D7">
              <w:rPr>
                <w:rFonts w:ascii="Times New Roman" w:hAnsi="Times New Roman" w:cs="Times New Roman"/>
                <w:sz w:val="24"/>
                <w:szCs w:val="24"/>
              </w:rPr>
              <w:t>Доля граждан, получающих социальную поддержку, в общей численности населения Промышленновского округа</w:t>
            </w:r>
          </w:p>
        </w:tc>
      </w:tr>
      <w:tr w:rsidR="00A65A8B" w:rsidRPr="00E33E11" w:rsidTr="006C118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3043D0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</w:t>
            </w:r>
            <w:r w:rsidRPr="00D12F53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омплекс процессных мероприятий</w:t>
            </w:r>
            <w:r w:rsidRPr="00FF08D7">
              <w:rPr>
                <w:rFonts w:ascii="Times New Roman CYR" w:eastAsia="Times New Roman" w:hAnsi="Times New Roman CYR" w:cs="Times New Roman CYR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>«Ра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звитие социального обслуживания населения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4 к муниципальной программе</w:t>
            </w:r>
          </w:p>
        </w:tc>
      </w:tr>
      <w:tr w:rsidR="00A65A8B" w:rsidRPr="00E33E11" w:rsidTr="006C118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D66723" w:rsidRDefault="00A65A8B" w:rsidP="006C1182">
            <w:pPr>
              <w:widowControl w:val="0"/>
              <w:suppressLineNumbers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66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за реализацию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срок реализации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: 2026 – 2028</w:t>
            </w:r>
          </w:p>
        </w:tc>
      </w:tr>
      <w:tr w:rsidR="00A65A8B" w:rsidRPr="00E33E11" w:rsidTr="006C118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1E57F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7F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финансовое обеспечение выполнения муниципального задания на оказание </w:t>
            </w:r>
            <w:r w:rsidRPr="001E5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 и субсидии на иные цели учреждениям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1E57F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5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(оказание услуг) учреждений социального обслуживания граждан </w:t>
            </w:r>
            <w:r w:rsidRPr="001E5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3246D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освоенных средств в общем объе</w:t>
            </w:r>
            <w:r w:rsidRPr="003246D7">
              <w:rPr>
                <w:rFonts w:ascii="Times New Roman" w:hAnsi="Times New Roman" w:cs="Times New Roman"/>
                <w:sz w:val="24"/>
                <w:szCs w:val="24"/>
              </w:rPr>
              <w:t xml:space="preserve">ме средств, </w:t>
            </w:r>
            <w:r w:rsidRPr="00324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на реализацию муниципальной программы</w:t>
            </w:r>
          </w:p>
        </w:tc>
      </w:tr>
      <w:tr w:rsidR="00A65A8B" w:rsidRPr="00E33E11" w:rsidTr="006C1182">
        <w:trPr>
          <w:trHeight w:val="97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3043D0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</w:t>
            </w:r>
            <w:r w:rsidRPr="00D6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мероприятий  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Доступная среда для инвалидов</w:t>
            </w:r>
            <w:r w:rsidRPr="00D667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5 к муниципальной программе</w:t>
            </w:r>
          </w:p>
        </w:tc>
      </w:tr>
      <w:tr w:rsidR="00A65A8B" w:rsidRPr="00E33E11" w:rsidTr="006C118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66723" w:rsidRDefault="00A65A8B" w:rsidP="006C1182">
            <w:pPr>
              <w:widowControl w:val="0"/>
              <w:suppressLineNumbers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66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за реализацию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срок реализации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: 2026 - 2028</w:t>
            </w:r>
          </w:p>
        </w:tc>
      </w:tr>
      <w:tr w:rsidR="00A65A8B" w:rsidRPr="00E33E11" w:rsidTr="006C118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4002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40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94002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реабилитация инвалидов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94002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материальной помощи инвалидам, семьям имеющим детей инвалидов, психологическая поддержка инвалидов, социальное обслуживание на дому, обеспечение инвалидов техническими средствами реабилитации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94002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026">
              <w:rPr>
                <w:rFonts w:ascii="Times New Roman" w:hAnsi="Times New Roman" w:cs="Times New Roman"/>
                <w:sz w:val="24"/>
                <w:szCs w:val="24"/>
              </w:rPr>
              <w:t>Доля расходов на предоставление мер социальной поддержки отдельным категориям граждан в денежной форме</w:t>
            </w: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 w:rsidRPr="00FE74C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5. Финансовое обеспечение муниципальной программы «</w:t>
      </w:r>
      <w:r w:rsidRPr="00FE74CB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Социальная поддержка населения Промышленновского муниципального округа» на </w:t>
      </w:r>
      <w:r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FE74CB">
        <w:rPr>
          <w:rFonts w:ascii="Times New Roman" w:hAnsi="Times New Roman" w:cs="Times New Roman"/>
          <w:color w:val="000000"/>
          <w:sz w:val="28"/>
          <w:szCs w:val="28"/>
        </w:rPr>
        <w:t xml:space="preserve"> – 2028 годы</w:t>
      </w:r>
      <w:r w:rsidRPr="00FE74C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»</w:t>
      </w:r>
    </w:p>
    <w:p w:rsidR="00A65A8B" w:rsidRPr="00FE74C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tbl>
      <w:tblPr>
        <w:tblW w:w="16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1"/>
        <w:gridCol w:w="1134"/>
        <w:gridCol w:w="1276"/>
        <w:gridCol w:w="1275"/>
        <w:gridCol w:w="1276"/>
        <w:gridCol w:w="1276"/>
        <w:gridCol w:w="1276"/>
        <w:gridCol w:w="1324"/>
        <w:gridCol w:w="1324"/>
      </w:tblGrid>
      <w:tr w:rsidR="00A65A8B" w:rsidRPr="00E33E11" w:rsidTr="006C1182">
        <w:trPr>
          <w:gridAfter w:val="1"/>
          <w:wAfter w:w="1324" w:type="dxa"/>
          <w:trHeight w:val="610"/>
        </w:trPr>
        <w:tc>
          <w:tcPr>
            <w:tcW w:w="652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(комплексной программы), структурного элемента / источник финансового обеспечения</w:t>
            </w:r>
          </w:p>
        </w:tc>
        <w:tc>
          <w:tcPr>
            <w:tcW w:w="8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65A8B" w:rsidRPr="00E33E11" w:rsidTr="006C1182">
        <w:trPr>
          <w:gridAfter w:val="1"/>
          <w:wAfter w:w="1324" w:type="dxa"/>
          <w:trHeight w:val="560"/>
        </w:trPr>
        <w:tc>
          <w:tcPr>
            <w:tcW w:w="652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всего</w:t>
            </w:r>
          </w:p>
        </w:tc>
      </w:tr>
      <w:tr w:rsidR="00A65A8B" w:rsidRPr="00E33E11" w:rsidTr="006C1182">
        <w:trPr>
          <w:gridAfter w:val="1"/>
          <w:wAfter w:w="132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91177" w:rsidRDefault="00A65A8B" w:rsidP="006C1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10592</w:t>
            </w:r>
            <w:r w:rsidRPr="0009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91177" w:rsidRDefault="00A65A8B" w:rsidP="006C1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10616</w:t>
            </w:r>
            <w:r w:rsidRPr="0009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91177" w:rsidRDefault="00A65A8B" w:rsidP="006C1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10867</w:t>
            </w:r>
            <w:r w:rsidRPr="00091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D804A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D804A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D804A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D804A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320765,1</w:t>
            </w:r>
          </w:p>
        </w:tc>
      </w:tr>
      <w:tr w:rsidR="00A65A8B" w:rsidRPr="00AC0D31" w:rsidTr="006C1182">
        <w:trPr>
          <w:gridAfter w:val="1"/>
          <w:wAfter w:w="132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10195,3</w:t>
            </w:r>
          </w:p>
        </w:tc>
      </w:tr>
      <w:tr w:rsidR="00A65A8B" w:rsidRPr="00AC0D31" w:rsidTr="006C1182">
        <w:trPr>
          <w:gridAfter w:val="1"/>
          <w:wAfter w:w="132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235869,8</w:t>
            </w:r>
          </w:p>
        </w:tc>
      </w:tr>
      <w:tr w:rsidR="00A65A8B" w:rsidRPr="00AC0D31" w:rsidTr="006C1182">
        <w:trPr>
          <w:gridAfter w:val="1"/>
          <w:wAfter w:w="132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</w:t>
            </w: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</w:t>
            </w: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</w:t>
            </w: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7470</w:t>
            </w: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AC0D31" w:rsidTr="006C1182">
        <w:trPr>
          <w:gridAfter w:val="1"/>
          <w:wAfter w:w="132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  Структурный элемент проектного мероприятия  «Старшее поколение»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10731,9</w:t>
            </w:r>
          </w:p>
        </w:tc>
      </w:tr>
      <w:tr w:rsidR="00A65A8B" w:rsidRPr="00AC0D31" w:rsidTr="006C1182">
        <w:trPr>
          <w:gridAfter w:val="1"/>
          <w:wAfter w:w="132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10195,3</w:t>
            </w:r>
          </w:p>
        </w:tc>
      </w:tr>
      <w:tr w:rsidR="00A65A8B" w:rsidRPr="00AC0D31" w:rsidTr="006C1182">
        <w:trPr>
          <w:gridAfter w:val="1"/>
          <w:wAfter w:w="132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536,6</w:t>
            </w:r>
          </w:p>
        </w:tc>
      </w:tr>
      <w:tr w:rsidR="00A65A8B" w:rsidRPr="00AC0D31" w:rsidTr="006C1182">
        <w:trPr>
          <w:gridAfter w:val="1"/>
          <w:wAfter w:w="132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AC0D31" w:rsidTr="006C1182">
        <w:trPr>
          <w:gridAfter w:val="1"/>
          <w:wAfter w:w="1324" w:type="dxa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2.  Структурный элемент проектного мероприятия 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«Многодетная семья»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7792,50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23377,5</w:t>
            </w:r>
          </w:p>
        </w:tc>
      </w:tr>
      <w:tr w:rsidR="00A65A8B" w:rsidRPr="00AC0D31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5A8B" w:rsidRPr="00AC0D31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23377,5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5A8B" w:rsidRPr="00AC0D31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4" w:type="dxa"/>
            <w:tcBorders>
              <w:lef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5A8B" w:rsidRPr="00AC0D31" w:rsidTr="006C1182">
        <w:trPr>
          <w:gridAfter w:val="1"/>
          <w:wAfter w:w="1324" w:type="dxa"/>
          <w:trHeight w:val="26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3. Структурный элемент комплекса проектных мероприятий</w:t>
            </w:r>
            <w:r w:rsidRPr="00423D9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423D94">
              <w:rPr>
                <w:rFonts w:ascii="Times New Roman" w:hAnsi="Times New Roman" w:cs="Times New Roman"/>
                <w:sz w:val="24"/>
                <w:szCs w:val="24"/>
              </w:rPr>
              <w:t>«Реализация мер социальной поддержки отдельных категорий граждан»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27410,3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82230,9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65A8B" w:rsidRPr="00AC0D31" w:rsidTr="006C1182">
        <w:trPr>
          <w:gridAfter w:val="1"/>
          <w:wAfter w:w="1324" w:type="dxa"/>
          <w:trHeight w:val="26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AC0D31" w:rsidTr="006C1182">
        <w:trPr>
          <w:gridAfter w:val="1"/>
          <w:wAfter w:w="1324" w:type="dxa"/>
          <w:trHeight w:val="26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7530,9</w:t>
            </w:r>
          </w:p>
        </w:tc>
      </w:tr>
      <w:tr w:rsidR="00A65A8B" w:rsidRPr="00AC0D31" w:rsidTr="006C1182">
        <w:trPr>
          <w:gridAfter w:val="1"/>
          <w:wAfter w:w="1324" w:type="dxa"/>
          <w:trHeight w:val="263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74700,0</w:t>
            </w:r>
          </w:p>
        </w:tc>
      </w:tr>
      <w:tr w:rsidR="00A65A8B" w:rsidRPr="00AC0D31" w:rsidTr="006C1182">
        <w:trPr>
          <w:gridAfter w:val="1"/>
          <w:wAfter w:w="1324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D804AA" w:rsidRDefault="00A65A8B" w:rsidP="006C11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</w:t>
            </w:r>
            <w:r w:rsidRPr="00D804A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. Структурный элемент комплекса проектных мероприятий</w:t>
            </w: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социального обслуживания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68141,6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68141,6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68141,6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204424,8</w:t>
            </w:r>
          </w:p>
        </w:tc>
      </w:tr>
      <w:tr w:rsidR="00A65A8B" w:rsidRPr="00AC0D31" w:rsidTr="006C1182">
        <w:trPr>
          <w:gridAfter w:val="1"/>
          <w:wAfter w:w="1324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D804A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804A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AC0D31" w:rsidTr="006C1182">
        <w:trPr>
          <w:gridAfter w:val="1"/>
          <w:wAfter w:w="1324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D804A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804A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68141,6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68141,6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68141,6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204424,8</w:t>
            </w:r>
          </w:p>
        </w:tc>
      </w:tr>
      <w:tr w:rsidR="00A65A8B" w:rsidRPr="00AC0D31" w:rsidTr="006C1182">
        <w:trPr>
          <w:gridAfter w:val="1"/>
          <w:wAfter w:w="1324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D804A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804A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E33E11" w:rsidTr="006C1182">
        <w:trPr>
          <w:gridAfter w:val="1"/>
          <w:wAfter w:w="1324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D804A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</w:t>
            </w:r>
            <w:r w:rsidRPr="00D804A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. С</w:t>
            </w: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труктурный элемент «Доступная среда для инвалидов»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E33E11" w:rsidTr="006C1182">
        <w:trPr>
          <w:gridAfter w:val="1"/>
          <w:wAfter w:w="1324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D804A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804A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E33E11" w:rsidTr="006C1182">
        <w:trPr>
          <w:gridAfter w:val="1"/>
          <w:wAfter w:w="1324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D804A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804A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E33E11" w:rsidTr="006C1182">
        <w:trPr>
          <w:gridAfter w:val="1"/>
          <w:wAfter w:w="1324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D804A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804AA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0830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08304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    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   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Pr="008B697D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Приложение №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1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к муниципальной программе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Промышленновского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муниципального округа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«</w:t>
      </w:r>
      <w:r w:rsidRPr="00C03B9F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>Промышленновского</w:t>
      </w:r>
    </w:p>
    <w:p w:rsidR="00A65A8B" w:rsidRPr="00C03B9F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65A8B" w:rsidRPr="00801E2C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4D5F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>Паспорт</w:t>
      </w:r>
      <w:r w:rsidRPr="004D5F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vertAlign w:val="superscript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проекта «Старшее поколение»</w:t>
      </w:r>
    </w:p>
    <w:p w:rsidR="00A65A8B" w:rsidRPr="008B697D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 w:rsidRPr="008B697D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1. Основные положения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Pr="00801E2C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13"/>
        <w:gridCol w:w="3827"/>
        <w:gridCol w:w="3828"/>
      </w:tblGrid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Куратор (комплексной программы) (фамилия, имя, отчество, должность)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1E1F93" w:rsidRDefault="00A65A8B" w:rsidP="006C11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Мясоедова Татьяна Васильевна, и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.о. первого заместителя главы Промышленновского муниципального округа </w:t>
            </w:r>
          </w:p>
        </w:tc>
      </w:tr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проекта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1E1F93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Оксана  Викторовна, начальник  Управления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</w:tr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Период реализации муниципальной программы (комплексной программы) (сроки и этапы)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1E1F93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1E1F9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2026-2028 годы</w:t>
            </w:r>
          </w:p>
        </w:tc>
      </w:tr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 xml:space="preserve">Цель (цели)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регионального проекта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B7A7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A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Проект направлен на </w:t>
            </w:r>
            <w:r w:rsidRPr="009B7A77">
              <w:rPr>
                <w:rStyle w:val="aa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повышение качества жизни и благополучия граждан старшего поколения</w:t>
            </w:r>
            <w:r w:rsidRPr="009B7A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9B7A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создание условий для активного здорового долголетия.</w:t>
            </w:r>
            <w:r w:rsidRPr="009B7A77">
              <w:rPr>
                <w:rStyle w:val="aa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65A8B" w:rsidRPr="00E33E11" w:rsidTr="006C1182">
        <w:trPr>
          <w:trHeight w:val="1291"/>
        </w:trPr>
        <w:tc>
          <w:tcPr>
            <w:tcW w:w="7513" w:type="dxa"/>
            <w:tcBorders>
              <w:top w:val="single" w:sz="4" w:space="0" w:color="auto"/>
              <w:right w:val="single" w:sz="4" w:space="0" w:color="auto"/>
            </w:tcBorders>
          </w:tcPr>
          <w:p w:rsidR="00A65A8B" w:rsidRPr="00FA4F4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F4A">
              <w:rPr>
                <w:rFonts w:ascii="Times New Roman" w:hAnsi="Times New Roman" w:cs="Times New Roman"/>
                <w:sz w:val="24"/>
                <w:szCs w:val="24"/>
              </w:rPr>
              <w:t xml:space="preserve">Связь с государственными программами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A4F4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F4A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программа Кемеровской области - Кузбасса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A4F4A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F4A">
              <w:rPr>
                <w:rFonts w:ascii="Times New Roman" w:hAnsi="Times New Roman" w:cs="Times New Roman"/>
                <w:sz w:val="24"/>
                <w:szCs w:val="24"/>
              </w:rPr>
              <w:t>Региональный проект, входящий в состав национального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«Семья» </w:t>
            </w:r>
            <w:r w:rsidRPr="00FA4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F4A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«Старшее поколение»</w:t>
            </w:r>
          </w:p>
          <w:p w:rsidR="00A65A8B" w:rsidRPr="00FA4F4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p w:rsidR="00A65A8B" w:rsidRPr="008A11F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11F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2. Показатели муниципальной программы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8A11FB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гг</w:t>
      </w:r>
    </w:p>
    <w:p w:rsidR="00A65A8B" w:rsidRPr="00801E2C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Проект «Старшее поколение»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9"/>
        <w:gridCol w:w="2126"/>
        <w:gridCol w:w="851"/>
        <w:gridCol w:w="1276"/>
        <w:gridCol w:w="1134"/>
        <w:gridCol w:w="992"/>
        <w:gridCol w:w="709"/>
        <w:gridCol w:w="992"/>
        <w:gridCol w:w="992"/>
        <w:gridCol w:w="425"/>
        <w:gridCol w:w="426"/>
        <w:gridCol w:w="427"/>
        <w:gridCol w:w="1560"/>
        <w:gridCol w:w="1418"/>
        <w:gridCol w:w="1279"/>
      </w:tblGrid>
      <w:tr w:rsidR="00A65A8B" w:rsidRPr="00E33E11" w:rsidTr="006C118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Базовое значение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Значение показателя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Документ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Ответственный за достижение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Связь с показателями </w:t>
            </w:r>
            <w:hyperlink r:id="rId18" w:history="1">
              <w:r w:rsidRPr="00801E2C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</w:rPr>
                <w:t>национальных целей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E33E11" w:rsidTr="006C118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rPr>
          <w:trHeight w:val="556"/>
        </w:trPr>
        <w:tc>
          <w:tcPr>
            <w:tcW w:w="1531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AC7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основных направлений развития учреждений социального обслуживания, повышение качества и доступности социальных услуг, укрепление материальной базы, а также социальная поддержка работников учреждений социального обслуживания</w:t>
            </w:r>
          </w:p>
        </w:tc>
      </w:tr>
      <w:tr w:rsidR="00A65A8B" w:rsidRPr="00E33E11" w:rsidTr="006C1182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D02D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Доля пожилых  и инвалидов, получающих долговременный уход , от  общего числа нуждающихся в таком уходе граждан</w:t>
            </w:r>
            <w:r w:rsidRPr="007D02D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E445F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E445F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1F3C1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1F3C1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1F3C1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с министерством труда и социальной защиты населения от 28.01.2025 № 32525000-1-2025-013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УСЗН Промышленновского о муниципального округа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1E0389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8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Pr="000531A4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 w:rsidRPr="008A11F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2.1. Прокси-показатели муниципальной программы</w:t>
      </w:r>
      <w:r w:rsidRPr="00801E2C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8A11FB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гг</w:t>
      </w:r>
    </w:p>
    <w:p w:rsidR="00A65A8B" w:rsidRPr="008B697D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«Старшее поколение»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3083"/>
      </w:tblGrid>
      <w:tr w:rsidR="00A65A8B" w:rsidRPr="00E33E11" w:rsidTr="006C118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Базовое значение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Значение показателя по кварталам / месяцам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Ответственный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достижение показателя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E33E11" w:rsidTr="006C1182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rPr>
          <w:trHeight w:val="46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План достижения </w:t>
      </w:r>
      <w:r w:rsidRPr="008A11FB">
        <w:rPr>
          <w:rFonts w:ascii="Times New Roman" w:hAnsi="Times New Roman" w:cs="Times New Roman"/>
          <w:sz w:val="28"/>
          <w:szCs w:val="28"/>
        </w:rPr>
        <w:t xml:space="preserve">показателей проекта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2026 году</w:t>
      </w:r>
    </w:p>
    <w:p w:rsidR="00A65A8B" w:rsidRPr="008A11F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701"/>
        <w:gridCol w:w="992"/>
        <w:gridCol w:w="1134"/>
        <w:gridCol w:w="1843"/>
        <w:gridCol w:w="2126"/>
        <w:gridCol w:w="1984"/>
        <w:gridCol w:w="2127"/>
        <w:gridCol w:w="2126"/>
      </w:tblGrid>
      <w:tr w:rsidR="00A65A8B" w:rsidRPr="00E33E11" w:rsidTr="006C1182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Цели /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7" w:right="-116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 конец года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65A8B" w:rsidRPr="00E33E11" w:rsidTr="006C118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 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rPr>
          <w:trHeight w:val="6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191019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19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основных направлений развития учреждений социального обслуживания, повышение качества и доступности социальных услуг, укрепление материальной базы, а также социальная поддержка работников учреждений социального обслуживания</w:t>
            </w:r>
          </w:p>
        </w:tc>
      </w:tr>
      <w:tr w:rsidR="00A65A8B" w:rsidRPr="00E33E11" w:rsidTr="006C118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 w:rsidRPr="006665F5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F416A6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8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Доля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пожилых  и инвалидов, получающих долговременный уход , от  общего числа нуждающихся в таком уходе граждан</w:t>
            </w:r>
            <w:r w:rsidRPr="00FE4288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ГП 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</w:p>
    <w:p w:rsidR="00A65A8B" w:rsidRPr="008A11F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3115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4. Структура </w:t>
      </w:r>
      <w:r w:rsidRPr="008A11F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A65A8B" w:rsidRPr="008A11F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8A11FB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гг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«Старшее поколение»</w:t>
      </w:r>
    </w:p>
    <w:p w:rsidR="00A65A8B" w:rsidRPr="000531A4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5460"/>
        <w:gridCol w:w="4333"/>
        <w:gridCol w:w="284"/>
        <w:gridCol w:w="4111"/>
      </w:tblGrid>
      <w:tr w:rsidR="00A65A8B" w:rsidRPr="00E33E11" w:rsidTr="006C1182">
        <w:trPr>
          <w:trHeight w:val="59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Краткое описание ожидаемых эффектов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 реализации 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Связь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 показателями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E33E11" w:rsidTr="006C118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66723" w:rsidRDefault="00A65A8B" w:rsidP="006C1182">
            <w:pPr>
              <w:widowControl w:val="0"/>
              <w:suppressLineNumbers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66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за реализацию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  <w:tc>
          <w:tcPr>
            <w:tcW w:w="8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срок реализации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: 2026 – 2028</w:t>
            </w:r>
          </w:p>
        </w:tc>
      </w:tr>
      <w:tr w:rsidR="00A65A8B" w:rsidRPr="00E33E11" w:rsidTr="006C118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01F55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программы системной поддержки и повышения качества жизни граждан старшего поколения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F00AE" w:rsidRDefault="00A65A8B" w:rsidP="006C1182">
            <w:pPr>
              <w:pStyle w:val="af5"/>
              <w:spacing w:before="120" w:after="100" w:afterAutospacing="1" w:line="259" w:lineRule="auto"/>
              <w:rPr>
                <w:sz w:val="24"/>
                <w:szCs w:val="24"/>
              </w:rPr>
            </w:pPr>
            <w:r w:rsidRPr="00B01F55">
              <w:rPr>
                <w:sz w:val="24"/>
                <w:szCs w:val="24"/>
              </w:rPr>
              <w:t xml:space="preserve">Софинансирование за счет средств федерального бюджета программ субъектов Российской Федерации, направленных на обеспечение безопасных и комфортных условий предоставления социальных услуг в сфере социального обслуживания в </w:t>
            </w:r>
            <w:r>
              <w:rPr>
                <w:sz w:val="24"/>
                <w:szCs w:val="24"/>
              </w:rPr>
              <w:t>Промышленновском муниципальном округе</w:t>
            </w:r>
            <w:r w:rsidRPr="00B01F55">
              <w:rPr>
                <w:sz w:val="24"/>
                <w:szCs w:val="24"/>
              </w:rPr>
              <w:t>; Обеспечение реализаци</w:t>
            </w:r>
            <w:r w:rsidRPr="008F00AE">
              <w:rPr>
                <w:sz w:val="24"/>
                <w:szCs w:val="24"/>
              </w:rPr>
              <w:t xml:space="preserve">и основных направлений развития учреждений социального обслуживания, повышение качества и </w:t>
            </w:r>
            <w:r w:rsidRPr="008F00AE">
              <w:rPr>
                <w:sz w:val="24"/>
                <w:szCs w:val="24"/>
              </w:rPr>
              <w:lastRenderedPageBreak/>
              <w:t>доступности социальных услуг, укрепление материальной базы, а также социальная поддержка работников учреждений социального обслуживания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Соглашение с министерством труда и социальной защиты населения от 28.01.2025 № 32525000-1-2025-013 </w:t>
            </w:r>
            <w:r w:rsidRPr="00B81AC7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  в общей численности населения </w:t>
            </w:r>
            <w:r w:rsidRPr="00B8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Промышленновского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65A8B" w:rsidRPr="008A11F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lastRenderedPageBreak/>
        <w:t>5</w:t>
      </w:r>
      <w:r w:rsidRPr="00B01F55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. Финансовое обеспечение реализации </w:t>
      </w:r>
      <w:r w:rsidRPr="008A11F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муниципальной программы</w:t>
      </w:r>
      <w:r w:rsidRPr="00801E2C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8A11FB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гг</w:t>
      </w:r>
    </w:p>
    <w:p w:rsidR="00A65A8B" w:rsidRPr="003E4DD3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W w:w="15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1"/>
        <w:gridCol w:w="1134"/>
        <w:gridCol w:w="1276"/>
        <w:gridCol w:w="1275"/>
        <w:gridCol w:w="1276"/>
        <w:gridCol w:w="1276"/>
        <w:gridCol w:w="1276"/>
        <w:gridCol w:w="1324"/>
      </w:tblGrid>
      <w:tr w:rsidR="00A65A8B" w:rsidRPr="00E33E11" w:rsidTr="006C1182">
        <w:trPr>
          <w:trHeight w:val="610"/>
        </w:trPr>
        <w:tc>
          <w:tcPr>
            <w:tcW w:w="652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(комплексной программы), структурного элемента / источник финансового обеспечения</w:t>
            </w:r>
          </w:p>
        </w:tc>
        <w:tc>
          <w:tcPr>
            <w:tcW w:w="8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65A8B" w:rsidRPr="00E33E11" w:rsidTr="006C1182">
        <w:trPr>
          <w:trHeight w:val="560"/>
        </w:trPr>
        <w:tc>
          <w:tcPr>
            <w:tcW w:w="652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всего</w:t>
            </w:r>
          </w:p>
        </w:tc>
      </w:tr>
      <w:tr w:rsidR="00A65A8B" w:rsidRPr="00982FCF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C670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Итого по  проекту «Старшее поколение»,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10731,9</w:t>
            </w:r>
          </w:p>
        </w:tc>
      </w:tr>
      <w:tr w:rsidR="00A65A8B" w:rsidRPr="00982FCF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10195,3</w:t>
            </w:r>
          </w:p>
        </w:tc>
      </w:tr>
      <w:tr w:rsidR="00A65A8B" w:rsidRPr="00982FCF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536,6</w:t>
            </w:r>
          </w:p>
        </w:tc>
      </w:tr>
      <w:tr w:rsidR="00A65A8B" w:rsidRPr="00E33E11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Промышленновского муниципального округа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A65A8B" w:rsidRPr="00E33E11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45EE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45EE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45EE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045EE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</w:tbl>
    <w:p w:rsidR="00A65A8B" w:rsidRDefault="00A65A8B" w:rsidP="00A65A8B">
      <w:pPr>
        <w:widowControl w:val="0"/>
        <w:shd w:val="clear" w:color="auto" w:fill="FFFFFF" w:themeFill="background1"/>
        <w:tabs>
          <w:tab w:val="left" w:pos="4414"/>
          <w:tab w:val="center" w:pos="7710"/>
        </w:tabs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62EA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7. План реализации проекта</w:t>
      </w:r>
      <w:r w:rsidRPr="00A43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«Старшее поколение»</w:t>
      </w:r>
    </w:p>
    <w:p w:rsidR="00A65A8B" w:rsidRPr="003E4DD3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1329"/>
        <w:gridCol w:w="3969"/>
        <w:gridCol w:w="3969"/>
        <w:gridCol w:w="1898"/>
      </w:tblGrid>
      <w:tr w:rsidR="00A65A8B" w:rsidRPr="004F593D" w:rsidTr="006C1182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A65A8B" w:rsidRPr="004F593D" w:rsidTr="006C1182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5A8B" w:rsidRPr="008C670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40E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</w:tr>
      <w:tr w:rsidR="00A65A8B" w:rsidRPr="00A31FCD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C670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9E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финансовое обеспечение выполнения муниципального задания на оказание </w:t>
            </w:r>
            <w:r w:rsidRPr="00DD5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 и субсидии на иные цели учреждениям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0531A4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Муниципальное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бюджетное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учреждение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Комплексный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центр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социального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0531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бслуживания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населения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Промышленновского муниципального округа</w:t>
            </w:r>
          </w:p>
          <w:p w:rsidR="00A65A8B" w:rsidRPr="00B162E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социальной защиты населения администрации Промышленновского муниципального округа Коровина О.В.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C670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 министерством социальной защиты населения Кузбасса заключено соглашение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32525000-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1-2025-013 от 28.01.2025г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о предоставлении из областного бюджета</w:t>
            </w:r>
            <w:r w:rsidRPr="008C67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8C67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67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r w:rsidRPr="008C670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r w:rsidRPr="008C67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расходных</w:t>
            </w:r>
            <w:r w:rsidRPr="008C670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обязательств, возникающих при реализации регионального проекта по созданию системы долговременного ухода за гражданами пожилого возраста и инвалидами,</w:t>
            </w:r>
            <w:r w:rsidRPr="008C670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признанными</w:t>
            </w:r>
            <w:r w:rsidRPr="008C670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нуждающимися</w:t>
            </w:r>
            <w:r w:rsidRPr="008C670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670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социальном </w:t>
            </w:r>
            <w:r w:rsidRPr="008C67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обслуживании"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31F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</w:tr>
      <w:tr w:rsidR="00A65A8B" w:rsidRPr="00A31FCD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162E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A31FCD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162E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A31FCD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162E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A31FCD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1.12.2026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162E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A65A8B" w:rsidRPr="00085F0A" w:rsidRDefault="00A65A8B" w:rsidP="00A65A8B"/>
    <w:p w:rsidR="00A65A8B" w:rsidRDefault="00A65A8B" w:rsidP="00A65A8B">
      <w:pPr>
        <w:pStyle w:val="1"/>
        <w:shd w:val="clear" w:color="auto" w:fill="FFFFFF" w:themeFill="background1"/>
        <w:jc w:val="center"/>
        <w:rPr>
          <w:rFonts w:ascii="Times New Roman CYR" w:eastAsia="Times New Roman" w:hAnsi="Times New Roman CYR" w:cs="Times New Roman CYR"/>
          <w:color w:val="000000" w:themeColor="text1"/>
          <w:lang w:eastAsia="ru-RU"/>
        </w:rPr>
      </w:pPr>
    </w:p>
    <w:p w:rsidR="00A65A8B" w:rsidRDefault="00A65A8B" w:rsidP="00A65A8B"/>
    <w:p w:rsidR="00A65A8B" w:rsidRDefault="00A65A8B" w:rsidP="00A65A8B"/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                         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Pr="008B697D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A65A8B" w:rsidRPr="008B697D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ab/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ab/>
        <w:t xml:space="preserve">      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Приложение №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2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к муниципальной программе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Промышленновского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муниципального округа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«</w:t>
      </w:r>
      <w:r w:rsidRPr="00C03B9F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>Промышленновского</w:t>
      </w:r>
    </w:p>
    <w:p w:rsidR="00A65A8B" w:rsidRPr="00C03B9F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65A8B" w:rsidRPr="00801E2C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4D5F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>Паспорт</w:t>
      </w:r>
      <w:r w:rsidRPr="004D5F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vertAlign w:val="superscript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проекта «Многодетная семья»</w:t>
      </w:r>
    </w:p>
    <w:p w:rsidR="00A65A8B" w:rsidRPr="008B697D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  <w:r w:rsidRPr="008B697D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1. Основные положения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Pr="00801E2C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13"/>
        <w:gridCol w:w="3827"/>
        <w:gridCol w:w="3828"/>
      </w:tblGrid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Куратор (комплексной программы) (фамилия, имя, отчество, должность)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1E1F93" w:rsidRDefault="00A65A8B" w:rsidP="006C11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Мясоедова Татьяна Васильевна, и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.о. первого заместителя главы Промышленновского муниципального округа </w:t>
            </w:r>
          </w:p>
        </w:tc>
      </w:tr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проекта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1E1F93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Оксана  Викторовна, начальник  Управления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</w:tr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Период реализации муниципальной программы (комплексной программы) (сроки и этапы)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1E1F93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1E1F93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2026-2028 годы</w:t>
            </w:r>
          </w:p>
        </w:tc>
      </w:tr>
      <w:tr w:rsidR="00A65A8B" w:rsidRPr="00E33E11" w:rsidTr="006C1182"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Цель (цели)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регионального проекта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BC27E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Проект направлен </w:t>
            </w:r>
            <w:r w:rsidRPr="00BC27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 достижение показателей и задач национальной цели развития Российской Федерации на период до 2030</w:t>
            </w:r>
          </w:p>
          <w:p w:rsidR="00A65A8B" w:rsidRPr="009B7A7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7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года «Сохранение населения, укрепление здоровья и повышение </w:t>
            </w:r>
            <w:r w:rsidRPr="00BC27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благополучия людей, поддержка семьи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A65A8B" w:rsidRPr="00E33E11" w:rsidTr="006C1182">
        <w:trPr>
          <w:trHeight w:val="1291"/>
        </w:trPr>
        <w:tc>
          <w:tcPr>
            <w:tcW w:w="7513" w:type="dxa"/>
            <w:tcBorders>
              <w:top w:val="single" w:sz="4" w:space="0" w:color="auto"/>
              <w:right w:val="single" w:sz="4" w:space="0" w:color="auto"/>
            </w:tcBorders>
          </w:tcPr>
          <w:p w:rsidR="00A65A8B" w:rsidRPr="00FA4F4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Связь с государственными программами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A4F4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F4A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программа Кемеровской области - Кузбасса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732E23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F4A">
              <w:rPr>
                <w:rFonts w:ascii="Times New Roman" w:hAnsi="Times New Roman" w:cs="Times New Roman"/>
                <w:sz w:val="24"/>
                <w:szCs w:val="24"/>
              </w:rPr>
              <w:t>Региональный проект, входящий в состав национального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«Семья» </w:t>
            </w:r>
            <w:r w:rsidRPr="00FA4F4A">
              <w:rPr>
                <w:rFonts w:ascii="Times New Roman" w:hAnsi="Times New Roman" w:cs="Times New Roman"/>
                <w:sz w:val="24"/>
                <w:szCs w:val="24"/>
              </w:rPr>
              <w:t>-Региональный проект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  <w:r w:rsidRPr="00FA4F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p w:rsidR="00A65A8B" w:rsidRPr="008A11F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11F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2. Показатели муниципальной программы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8A11FB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гг</w:t>
      </w:r>
    </w:p>
    <w:p w:rsidR="00A65A8B" w:rsidRPr="00801E2C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Проект «Многодетная семья»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9"/>
        <w:gridCol w:w="2126"/>
        <w:gridCol w:w="851"/>
        <w:gridCol w:w="1276"/>
        <w:gridCol w:w="1134"/>
        <w:gridCol w:w="992"/>
        <w:gridCol w:w="709"/>
        <w:gridCol w:w="992"/>
        <w:gridCol w:w="992"/>
        <w:gridCol w:w="425"/>
        <w:gridCol w:w="426"/>
        <w:gridCol w:w="427"/>
        <w:gridCol w:w="1560"/>
        <w:gridCol w:w="1418"/>
        <w:gridCol w:w="1279"/>
      </w:tblGrid>
      <w:tr w:rsidR="00A65A8B" w:rsidRPr="00E33E11" w:rsidTr="006C118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Базовое значение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Значение показателя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Документ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Ответственный за достижение показателя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1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Связь с показателями </w:t>
            </w:r>
            <w:hyperlink r:id="rId19" w:history="1">
              <w:r w:rsidRPr="00801E2C">
                <w:rPr>
                  <w:rFonts w:ascii="Times New Roman CYR" w:eastAsia="Times New Roman" w:hAnsi="Times New Roman CYR" w:cs="Times New Roman CYR"/>
                  <w:color w:val="000000"/>
                  <w:sz w:val="24"/>
                  <w:szCs w:val="24"/>
                </w:rPr>
                <w:t>национальных целей</w:t>
              </w:r>
            </w:hyperlink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E33E11" w:rsidTr="006C1182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rPr>
          <w:trHeight w:val="556"/>
        </w:trPr>
        <w:tc>
          <w:tcPr>
            <w:tcW w:w="1531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1CD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семей, имеющих трех и более детей</w:t>
            </w:r>
          </w:p>
        </w:tc>
      </w:tr>
      <w:tr w:rsidR="00A65A8B" w:rsidRPr="00E33E11" w:rsidTr="006C1182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D02D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BC27E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Суммарный коэффициент рождаемости третьих и последующих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1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E445F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E445FA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1F3C1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1F3C1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1F3C1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27386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Государственная программа Кемеровской области - Кузбасса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C27E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BC27E5">
              <w:rPr>
                <w:rFonts w:ascii="Times New Roman CYR" w:eastAsia="Times New Roman" w:hAnsi="Times New Roman CYR" w:cs="Times New Roman CYR"/>
                <w:color w:val="000000"/>
              </w:rPr>
              <w:t>УСЗН Промышленновского  муниципального округа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C915B8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915B8">
              <w:rPr>
                <w:rFonts w:ascii="Times New Roman" w:hAnsi="Times New Roman" w:cs="Times New Roman"/>
                <w:sz w:val="20"/>
                <w:szCs w:val="20"/>
              </w:rPr>
              <w:t>овышение рождаемости третьих и последующих детей, рост количества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C915B8">
              <w:rPr>
                <w:rFonts w:ascii="Times New Roman" w:hAnsi="Times New Roman" w:cs="Times New Roman"/>
                <w:sz w:val="20"/>
                <w:szCs w:val="20"/>
              </w:rPr>
              <w:t>многодетных семей и повышение качества их жизни</w:t>
            </w: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Pr="000531A4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 w:rsidRPr="008A11F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lastRenderedPageBreak/>
        <w:t>2.1. Прокси-показатели муниципальной программы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8A11FB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гг</w:t>
      </w:r>
    </w:p>
    <w:p w:rsidR="00A65A8B" w:rsidRPr="008B697D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«Многодетная семья»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44"/>
        <w:gridCol w:w="1680"/>
        <w:gridCol w:w="1680"/>
        <w:gridCol w:w="1540"/>
        <w:gridCol w:w="980"/>
        <w:gridCol w:w="980"/>
        <w:gridCol w:w="1126"/>
        <w:gridCol w:w="980"/>
        <w:gridCol w:w="3083"/>
      </w:tblGrid>
      <w:tr w:rsidR="00A65A8B" w:rsidRPr="00E33E11" w:rsidTr="006C1182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Базовое значение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Значение показателя по кварталам / месяцам</w:t>
            </w:r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Ответственный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 достижение показателя</w:t>
            </w: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E33E11" w:rsidTr="006C1182">
        <w:trPr>
          <w:trHeight w:val="462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1E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rPr>
          <w:trHeight w:val="462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План достижения </w:t>
      </w:r>
      <w:r w:rsidRPr="008A11FB">
        <w:rPr>
          <w:rFonts w:ascii="Times New Roman" w:hAnsi="Times New Roman" w:cs="Times New Roman"/>
          <w:sz w:val="28"/>
          <w:szCs w:val="28"/>
        </w:rPr>
        <w:t xml:space="preserve">показателей проекта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2026 году</w:t>
      </w:r>
    </w:p>
    <w:p w:rsidR="00A65A8B" w:rsidRPr="008A11F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701"/>
        <w:gridCol w:w="992"/>
        <w:gridCol w:w="1134"/>
        <w:gridCol w:w="1843"/>
        <w:gridCol w:w="2126"/>
        <w:gridCol w:w="1984"/>
        <w:gridCol w:w="2127"/>
        <w:gridCol w:w="2126"/>
      </w:tblGrid>
      <w:tr w:rsidR="00A65A8B" w:rsidRPr="00E33E11" w:rsidTr="006C1182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Цели /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7" w:right="-116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 конец года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65A8B" w:rsidRPr="00E33E11" w:rsidTr="006C1182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 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E33E11" w:rsidTr="006C1182">
        <w:trPr>
          <w:trHeight w:val="61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191019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1CD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семей, имеющих трех и более детей</w:t>
            </w:r>
          </w:p>
        </w:tc>
      </w:tr>
      <w:tr w:rsidR="00A65A8B" w:rsidRPr="00E33E11" w:rsidTr="006C118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jc w:val="center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 w:rsidRPr="006665F5"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F416A6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5B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коэффициент рождаемости третьих и последующих детей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p w:rsidR="00A65A8B" w:rsidRPr="008A11F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3115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4. Структура </w:t>
      </w:r>
      <w:r w:rsidRPr="008A11F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A65A8B" w:rsidRPr="008A11F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8A11FB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гг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«Многодетная семья»</w:t>
      </w:r>
    </w:p>
    <w:p w:rsidR="00A65A8B" w:rsidRPr="000531A4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5460"/>
        <w:gridCol w:w="4333"/>
        <w:gridCol w:w="284"/>
        <w:gridCol w:w="4111"/>
      </w:tblGrid>
      <w:tr w:rsidR="00A65A8B" w:rsidRPr="00E33E11" w:rsidTr="006C1182">
        <w:trPr>
          <w:trHeight w:val="59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Краткое описание ожидаемых эффектов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от реализации задачи структурного элемента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Связь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 показателями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E33E11" w:rsidTr="006C118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66723" w:rsidRDefault="00A65A8B" w:rsidP="006C1182">
            <w:pPr>
              <w:widowControl w:val="0"/>
              <w:suppressLineNumbers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D66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Ответственный за реализацию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</w:p>
        </w:tc>
        <w:tc>
          <w:tcPr>
            <w:tcW w:w="8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срок реализации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: 2026 – 2028</w:t>
            </w:r>
          </w:p>
        </w:tc>
      </w:tr>
      <w:tr w:rsidR="00A65A8B" w:rsidRPr="00E33E11" w:rsidTr="006C118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5B8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программ по повышению рождаемости</w:t>
            </w:r>
          </w:p>
        </w:tc>
        <w:tc>
          <w:tcPr>
            <w:tcW w:w="4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F00AE" w:rsidRDefault="00A65A8B" w:rsidP="006C1182">
            <w:pPr>
              <w:pStyle w:val="af5"/>
              <w:spacing w:before="120" w:after="100" w:afterAutospacing="1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915B8">
              <w:rPr>
                <w:sz w:val="24"/>
                <w:szCs w:val="24"/>
              </w:rPr>
              <w:t>беспеч</w:t>
            </w:r>
            <w:r>
              <w:rPr>
                <w:sz w:val="24"/>
                <w:szCs w:val="24"/>
              </w:rPr>
              <w:t>ение</w:t>
            </w:r>
            <w:r w:rsidRPr="00C915B8">
              <w:rPr>
                <w:sz w:val="24"/>
                <w:szCs w:val="24"/>
              </w:rPr>
              <w:t xml:space="preserve"> достижение показателей и мероприятий (результатов) федерального проекта «Многодетная семья», направленного на достижение показателей и задач национальной цели развития Российской Федерации на период до 2030 года «Сохранение населения, укрепление здоровья и повышение благополучия людей, поддержка семьи», предусмотренных Указом Президента Российской Федерации от 7 мая 2024 г. № 309 «О национальных целях развития Российской Федерации на период до 2030 года и на перспективу до 2036 года», поручений Президента Российской Федерации и Правительства Российской Федерации. Региональный проект представляет собой комплекс мер, направленный на повышение рождаемости третьих и последующих детей, рост количества многодетных </w:t>
            </w:r>
            <w:r w:rsidRPr="00C915B8">
              <w:rPr>
                <w:sz w:val="24"/>
                <w:szCs w:val="24"/>
              </w:rPr>
              <w:lastRenderedPageBreak/>
              <w:t>семей и повышение качества их жизни.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B81AC7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1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рождаемости третьих и последующих детей, рост количества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5B8">
              <w:rPr>
                <w:rFonts w:ascii="Times New Roman" w:hAnsi="Times New Roman" w:cs="Times New Roman"/>
                <w:sz w:val="24"/>
                <w:szCs w:val="24"/>
              </w:rPr>
              <w:t>многодетных семей и повышение качества их жизни</w:t>
            </w: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</w:pPr>
    </w:p>
    <w:p w:rsidR="00A65A8B" w:rsidRPr="008A11F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5</w:t>
      </w:r>
      <w:r w:rsidRPr="00B01F55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. Финансовое обеспечение реализации </w:t>
      </w:r>
      <w:r w:rsidRPr="008A11FB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 CYR" w:eastAsia="Times New Roman" w:hAnsi="Times New Roman CYR" w:cs="Times New Roman CYR"/>
          <w:bCs/>
          <w:color w:val="000000"/>
          <w:sz w:val="28"/>
          <w:szCs w:val="28"/>
        </w:rPr>
        <w:t xml:space="preserve"> </w:t>
      </w: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Промышленновского муниципального округа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A11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8A11FB">
        <w:rPr>
          <w:rFonts w:ascii="Times New Roman" w:hAnsi="Times New Roman" w:cs="Times New Roman"/>
          <w:sz w:val="28"/>
          <w:szCs w:val="28"/>
        </w:rPr>
        <w:t>Социальная поддержка населения Промышленновского муниципального округа» на 2026-2028 гг</w:t>
      </w:r>
    </w:p>
    <w:p w:rsidR="00A65A8B" w:rsidRPr="003E4DD3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W w:w="15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1"/>
        <w:gridCol w:w="1134"/>
        <w:gridCol w:w="1276"/>
        <w:gridCol w:w="1275"/>
        <w:gridCol w:w="1276"/>
        <w:gridCol w:w="1276"/>
        <w:gridCol w:w="1276"/>
        <w:gridCol w:w="1324"/>
      </w:tblGrid>
      <w:tr w:rsidR="00A65A8B" w:rsidRPr="00E33E11" w:rsidTr="006C1182">
        <w:trPr>
          <w:trHeight w:val="610"/>
        </w:trPr>
        <w:tc>
          <w:tcPr>
            <w:tcW w:w="652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(комплексной программы), структурного элемента / источник финансового обеспечения</w:t>
            </w:r>
          </w:p>
        </w:tc>
        <w:tc>
          <w:tcPr>
            <w:tcW w:w="8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A65A8B" w:rsidRPr="00E33E11" w:rsidTr="006C1182">
        <w:trPr>
          <w:trHeight w:val="560"/>
        </w:trPr>
        <w:tc>
          <w:tcPr>
            <w:tcW w:w="652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всего</w:t>
            </w:r>
          </w:p>
        </w:tc>
      </w:tr>
      <w:tr w:rsidR="00A65A8B" w:rsidRPr="00E33E11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C670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Итого по  проекту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7792,5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23377,5</w:t>
            </w:r>
          </w:p>
        </w:tc>
      </w:tr>
      <w:tr w:rsidR="00A65A8B" w:rsidRPr="00E33E11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E33E11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23377,5</w:t>
            </w:r>
          </w:p>
        </w:tc>
      </w:tr>
      <w:tr w:rsidR="00A65A8B" w:rsidRPr="00E33E11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бюджет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Промышленновского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45EE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45EE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45EE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045EE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A65A8B" w:rsidRPr="00E33E11" w:rsidTr="006C1182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45EE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45EE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45EE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045EE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</w:tbl>
    <w:p w:rsidR="00A65A8B" w:rsidRDefault="00A65A8B" w:rsidP="00A65A8B">
      <w:pPr>
        <w:widowControl w:val="0"/>
        <w:shd w:val="clear" w:color="auto" w:fill="FFFFFF" w:themeFill="background1"/>
        <w:tabs>
          <w:tab w:val="left" w:pos="4414"/>
          <w:tab w:val="center" w:pos="7710"/>
        </w:tabs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62EA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7. План реализации проекта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«Многодетная семья»</w:t>
      </w:r>
    </w:p>
    <w:p w:rsidR="00A65A8B" w:rsidRPr="003E4DD3" w:rsidRDefault="00A65A8B" w:rsidP="00A65A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1329"/>
        <w:gridCol w:w="3969"/>
        <w:gridCol w:w="3969"/>
        <w:gridCol w:w="1898"/>
      </w:tblGrid>
      <w:tr w:rsidR="00A65A8B" w:rsidRPr="004F593D" w:rsidTr="006C1182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A65A8B" w:rsidRPr="004F593D" w:rsidTr="006C1182">
        <w:tc>
          <w:tcPr>
            <w:tcW w:w="153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5A8B" w:rsidRPr="008C670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61CD">
              <w:rPr>
                <w:rFonts w:ascii="Times New Roman" w:hAnsi="Times New Roman" w:cs="Times New Roman"/>
                <w:sz w:val="28"/>
                <w:szCs w:val="28"/>
              </w:rPr>
              <w:t>Финансовая поддержка семей, имеющих трех и более детей</w:t>
            </w:r>
          </w:p>
        </w:tc>
      </w:tr>
      <w:tr w:rsidR="00A65A8B" w:rsidRPr="00A31FCD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C761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708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  <w:r w:rsidRPr="00C761CD">
              <w:rPr>
                <w:rFonts w:ascii="Times New Roman" w:hAnsi="Times New Roman" w:cs="Times New Roman"/>
                <w:sz w:val="24"/>
                <w:szCs w:val="24"/>
              </w:rPr>
              <w:t xml:space="preserve">«Меры социальной поддержки многодетных семей в соответствии с Законом Кемеровской области от 14.11.2005 </w:t>
            </w:r>
          </w:p>
          <w:p w:rsidR="00A65A8B" w:rsidRPr="008C670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761CD">
              <w:rPr>
                <w:rFonts w:ascii="Times New Roman" w:hAnsi="Times New Roman" w:cs="Times New Roman"/>
                <w:sz w:val="24"/>
                <w:szCs w:val="24"/>
              </w:rPr>
              <w:t xml:space="preserve">№ 123-ОЗ «О мерах социальной поддержки многодетных семей в </w:t>
            </w:r>
            <w:r w:rsidRPr="00C76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Кемеровской области»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0531A4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Управление образования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Промышленновского муниципального округа</w:t>
            </w:r>
          </w:p>
          <w:p w:rsidR="00A65A8B" w:rsidRPr="00B162E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социальной защиты населения администрации Промышленновского </w:t>
            </w:r>
            <w:r w:rsidRPr="00053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муниципального округа Коровина О.В.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C670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31F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</w:tr>
      <w:tr w:rsidR="00A65A8B" w:rsidRPr="00A31FCD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C915B8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5B8">
              <w:rPr>
                <w:rFonts w:ascii="Times New Roman" w:hAnsi="Times New Roman" w:cs="Times New Roman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A31FCD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C915B8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5B8">
              <w:rPr>
                <w:rFonts w:ascii="Times New Roman" w:hAnsi="Times New Roman" w:cs="Times New Roman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A31FCD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C915B8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5B8">
              <w:rPr>
                <w:rFonts w:ascii="Times New Roman" w:hAnsi="Times New Roman" w:cs="Times New Roman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A31FCD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1.12.2026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C915B8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5B8">
              <w:rPr>
                <w:rFonts w:ascii="Times New Roman" w:hAnsi="Times New Roman" w:cs="Times New Roman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right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Приложение № 3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к муниципальной программе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Промышленновского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муниципального округа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«</w:t>
      </w:r>
      <w:r w:rsidRPr="00C03B9F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>Промышленновского</w:t>
      </w:r>
    </w:p>
    <w:p w:rsidR="00A65A8B" w:rsidRPr="00C03B9F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65A8B" w:rsidRPr="003739FC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 w:rsidRPr="003739FC"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8"/>
        </w:rPr>
        <w:t>Паспорт</w:t>
      </w:r>
      <w:r w:rsidRPr="003739FC"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8"/>
        </w:rPr>
        <w:br/>
        <w:t>комплекса процессных мероприятий «Реализация</w:t>
      </w:r>
      <w:r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8"/>
        </w:rPr>
        <w:t xml:space="preserve"> мер</w:t>
      </w:r>
      <w:r w:rsidRPr="003739FC"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8"/>
        </w:rPr>
        <w:t xml:space="preserve"> социальной поддержки отдельным  категориям граждан»</w:t>
      </w:r>
    </w:p>
    <w:p w:rsidR="00A65A8B" w:rsidRPr="003739FC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center"/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8"/>
        </w:rPr>
      </w:pPr>
    </w:p>
    <w:p w:rsidR="00A65A8B" w:rsidRPr="00223D69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A65A8B" w:rsidRPr="00933B28" w:rsidTr="006C1182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Ответственный орган (наименование отраслевого (функционального) подразделения Администрации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Промышленновского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округа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округа; МБУ «Комплексный центр социального обслуживания населения» Промышленновского муниципального округа</w:t>
            </w:r>
          </w:p>
        </w:tc>
      </w:tr>
      <w:tr w:rsidR="00A65A8B" w:rsidRPr="00933B28" w:rsidTr="006C1182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FB135B"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Pr="00FB135B">
              <w:rPr>
                <w:rFonts w:ascii="Times New Roman" w:hAnsi="Times New Roman" w:cs="Times New Roman"/>
              </w:rPr>
              <w:t>Социальная поддержка населения Промышленновского муниципального округа</w:t>
            </w:r>
            <w:r w:rsidRPr="00FB135B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</w:tr>
    </w:tbl>
    <w:p w:rsidR="00A65A8B" w:rsidRPr="00933B28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2. Показатели комплекса процессных мероприятий</w:t>
      </w: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  <w:t> </w:t>
      </w: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vertAlign w:val="superscript"/>
        </w:rPr>
        <w:t xml:space="preserve"> </w:t>
      </w:r>
    </w:p>
    <w:p w:rsidR="00A65A8B" w:rsidRPr="00223D69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513"/>
        <w:gridCol w:w="1456"/>
        <w:gridCol w:w="1560"/>
        <w:gridCol w:w="1275"/>
        <w:gridCol w:w="1418"/>
        <w:gridCol w:w="750"/>
        <w:gridCol w:w="750"/>
        <w:gridCol w:w="750"/>
        <w:gridCol w:w="750"/>
        <w:gridCol w:w="750"/>
        <w:gridCol w:w="751"/>
        <w:gridCol w:w="2019"/>
      </w:tblGrid>
      <w:tr w:rsidR="00A65A8B" w:rsidRPr="00933B28" w:rsidTr="006C118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933B28" w:rsidTr="006C1182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65A8B" w:rsidRPr="00933B28" w:rsidTr="006C118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D611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</w:rPr>
            </w:pPr>
            <w:r w:rsidRPr="00BD611D">
              <w:rPr>
                <w:rFonts w:ascii="Times New Roman CYR" w:eastAsia="Times New Roman" w:hAnsi="Times New Roman CYR" w:cs="Times New Roman CYR"/>
                <w:color w:val="000000"/>
              </w:rPr>
              <w:t xml:space="preserve">Доля граждан, фактически охваченных мерами социальной поддержки  и пользующихся мерами </w:t>
            </w:r>
            <w:r w:rsidRPr="00BD611D">
              <w:rPr>
                <w:rFonts w:ascii="Times New Roman CYR" w:eastAsia="Times New Roman" w:hAnsi="Times New Roman CYR" w:cs="Times New Roman CYR"/>
                <w:color w:val="000000"/>
              </w:rPr>
              <w:lastRenderedPageBreak/>
              <w:t>социальной поддержки, в  общей</w:t>
            </w:r>
            <w:r>
              <w:rPr>
                <w:rFonts w:ascii="Times New Roman CYR" w:eastAsia="Times New Roman" w:hAnsi="Times New Roman CYR" w:cs="Times New Roman CYR"/>
                <w:color w:val="000000"/>
              </w:rPr>
              <w:t xml:space="preserve"> </w:t>
            </w:r>
            <w:r w:rsidRPr="00BD611D">
              <w:rPr>
                <w:rFonts w:ascii="Times New Roman CYR" w:eastAsia="Times New Roman" w:hAnsi="Times New Roman CYR" w:cs="Times New Roman CYR"/>
                <w:color w:val="000000"/>
              </w:rPr>
              <w:t xml:space="preserve">численности граждан, </w:t>
            </w:r>
            <w:r w:rsidRPr="00BD611D">
              <w:rPr>
                <w:rFonts w:ascii="Times New Roman" w:hAnsi="Times New Roman" w:cs="Times New Roman"/>
              </w:rPr>
              <w:t>обратившихся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11D">
              <w:rPr>
                <w:rFonts w:ascii="Times New Roman" w:hAnsi="Times New Roman" w:cs="Times New Roman"/>
              </w:rPr>
              <w:t>за мерами социальной поддержки;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90,5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96,5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98,0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Промышленновского муниципального округа</w:t>
            </w:r>
          </w:p>
        </w:tc>
      </w:tr>
    </w:tbl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</w:rPr>
      </w:pPr>
    </w:p>
    <w:p w:rsidR="00A65A8B" w:rsidRPr="00223D69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3. Прокси-показатели комплекса процессных мероприятий в 2026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A65A8B" w:rsidRPr="00933B28" w:rsidTr="006C1182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933B28" w:rsidTr="006C1182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A65A8B" w:rsidRPr="00933B28" w:rsidTr="006C118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A65A8B" w:rsidRPr="00933B28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4. План достижения показателей комплекса процессных мероприятий в 2026 году</w:t>
      </w:r>
    </w:p>
    <w:p w:rsidR="00A65A8B" w:rsidRPr="00223D69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6"/>
        <w:gridCol w:w="3130"/>
        <w:gridCol w:w="1276"/>
        <w:gridCol w:w="1134"/>
        <w:gridCol w:w="1701"/>
        <w:gridCol w:w="1701"/>
        <w:gridCol w:w="1701"/>
        <w:gridCol w:w="1411"/>
        <w:gridCol w:w="2558"/>
      </w:tblGrid>
      <w:tr w:rsidR="00A65A8B" w:rsidRPr="00F557EE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Цели /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F557E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C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557E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C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 конец года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65A8B" w:rsidRPr="00801E2C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D02D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Доля расходов на предоставление мер социальной поддержки отдельным категориям граждан в денежной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99</w:t>
            </w: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D02D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(материальная помощь)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97</w:t>
            </w: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619A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(доплаты к пенсиям муниципальных служащих)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104</w:t>
            </w: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(льготный уголь)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709</w:t>
            </w: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619A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(почетный гражданин)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</w:t>
            </w: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ветеранов труда</w:t>
            </w:r>
            <w:r w:rsidRPr="006665F5">
              <w:rPr>
                <w:rFonts w:ascii="Times New Roman" w:hAnsi="Times New Roman" w:cs="Times New Roman"/>
                <w:sz w:val="20"/>
                <w:szCs w:val="20"/>
              </w:rPr>
              <w:t>, которым оказана мера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56</w:t>
            </w: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619A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тружеников тыла, которым оказана мера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1572B9" w:rsidRDefault="00A65A8B" w:rsidP="006C1182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реабилитированных лиц, которым оказана мера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1044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многодетных матерей, которым оказана мера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1044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которым оказана мера социальной поддержки соответствии с Законом Кемеровской области от 27.01.2005 № 15-ОЗ «О мерах социальной поддержки отдельных категорий граждан»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Количество произведенных выплат социального пособия на погребение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104</w:t>
            </w:r>
          </w:p>
        </w:tc>
      </w:tr>
      <w:tr w:rsidR="00A65A8B" w:rsidRPr="002207C7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2207C7" w:rsidRDefault="00A65A8B" w:rsidP="006C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7C7">
              <w:rPr>
                <w:rFonts w:ascii="Times New Roman" w:hAnsi="Times New Roman" w:cs="Times New Roman"/>
                <w:sz w:val="20"/>
                <w:szCs w:val="20"/>
              </w:rPr>
              <w:t>Отношение количества физических лиц, использовавших налоговую льготу к общему количеству физических лиц на которых распространяется действие п.п. 4.1.1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ст.407</w:t>
            </w:r>
            <w:r w:rsidRPr="002207C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2207C7" w:rsidRDefault="00A65A8B" w:rsidP="006C11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</w:tr>
      <w:tr w:rsidR="00A65A8B" w:rsidRPr="002207C7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2207C7" w:rsidRDefault="00A65A8B" w:rsidP="006C1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7C7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количества физических лиц, использовавших налоговую льготу к общему количеству физических лиц на которых распространяется действие п.п. 4.1.2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ст.407 НК РФ</w:t>
            </w:r>
            <w:r w:rsidRPr="00220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2207C7" w:rsidRDefault="00A65A8B" w:rsidP="006C11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5A8B" w:rsidRPr="002207C7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2207C7" w:rsidRDefault="00A65A8B" w:rsidP="006C1182">
            <w:pPr>
              <w:pStyle w:val="ConsPlusNormal"/>
              <w:jc w:val="both"/>
            </w:pPr>
            <w:r w:rsidRPr="002207C7">
              <w:t xml:space="preserve">Отношение количества </w:t>
            </w:r>
            <w:r w:rsidRPr="002207C7">
              <w:lastRenderedPageBreak/>
              <w:t xml:space="preserve">физических лиц, использовавших налоговую льготу к общему количеству физических лиц на которых распространяется действие п.п. 4.1.3 решения  </w:t>
            </w:r>
            <w:r>
              <w:t>ст.407 НК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 xml:space="preserve">ГП КО,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2207C7" w:rsidRDefault="00A65A8B" w:rsidP="006C11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65A8B" w:rsidRPr="002207C7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2207C7" w:rsidRDefault="00A65A8B" w:rsidP="006C1182">
            <w:pPr>
              <w:pStyle w:val="ConsPlusNormal"/>
            </w:pPr>
            <w:r w:rsidRPr="002207C7">
              <w:t>Отношение количества физических лиц, использовавших налоговую льготу к общему количеству физических лиц на которых распространяется действие п.4 решения</w:t>
            </w:r>
            <w:r>
              <w:t xml:space="preserve"> ст.407 НК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2207C7" w:rsidRDefault="00A65A8B" w:rsidP="006C11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A65A8B" w:rsidRPr="00933B28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A65A8B" w:rsidRPr="00223D69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5. Перечень мероприятий (результатов) комплекса процессных мероприятий</w:t>
      </w:r>
    </w:p>
    <w:p w:rsidR="00A65A8B" w:rsidRPr="00933B28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40"/>
        <w:gridCol w:w="2174"/>
        <w:gridCol w:w="2383"/>
        <w:gridCol w:w="1161"/>
        <w:gridCol w:w="1134"/>
        <w:gridCol w:w="779"/>
        <w:gridCol w:w="780"/>
        <w:gridCol w:w="780"/>
        <w:gridCol w:w="780"/>
        <w:gridCol w:w="780"/>
        <w:gridCol w:w="780"/>
      </w:tblGrid>
      <w:tr w:rsidR="00A65A8B" w:rsidRPr="00933B28" w:rsidTr="006C118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A65A8B" w:rsidRPr="00933B28" w:rsidTr="006C1182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rPr>
          <w:trHeight w:val="608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67FD2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оказана мера социальной поддержки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67FD2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ветеранов труда</w:t>
            </w: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, которым оказана мера социальной поддержки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67FD2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тружеников тыла, которым оказана мера социальной поддержки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67FD2" w:rsidRDefault="00A65A8B" w:rsidP="006C118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реабилитированных лиц, которым оказана мера социальной поддержки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67FD2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многодетных семей, которым оказана мера социальной поддержки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Обеспечение предоставления мер социальной поддержки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867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67FD2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многодетных матерей, которым оказана мера социальной поддержки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67FD2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оказана мера социальной поддержки соответствии с Законом Кемеровской области от 27.01.2005 № 15-ОЗ «О мерах социальной поддержки отдельных категорий граждан»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67FD2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367FD2">
              <w:rPr>
                <w:rFonts w:ascii="Times New Roman" w:hAnsi="Times New Roman" w:cs="Times New Roman"/>
                <w:sz w:val="24"/>
                <w:szCs w:val="24"/>
              </w:rPr>
              <w:t>Количество произведенных выплат социального пособия на погребение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Обеспечение предоставления мер социальной поддержки отдельным категориям граждан, имеющим право на получение мер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B63BE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BE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физических лиц, использовавших налоговую льготу к общему количеству физических лиц на которых распространяется действие п.п. 4.1.1 решения  решения  ст.407 НК РФ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2207C7" w:rsidRDefault="00A65A8B" w:rsidP="006C11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860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B63BE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BE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физических лиц, использовавших налоговую льготу к общему количеству физических лиц на которых распространяется действие п.п. 4.1.2 решения  ст.407 НК РФ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2207C7" w:rsidRDefault="00A65A8B" w:rsidP="006C11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34313" w:rsidRDefault="00A65A8B" w:rsidP="006C1182">
            <w:pPr>
              <w:pStyle w:val="ConsPlusNormal"/>
              <w:jc w:val="both"/>
            </w:pPr>
            <w:r w:rsidRPr="00434313">
              <w:t>Отношение количества физических лиц, использовавших налоговую льготу к общему количеству физических лиц на которых распространяет</w:t>
            </w:r>
            <w:r>
              <w:t xml:space="preserve">ся действие п.п. 4.1.3 решения </w:t>
            </w:r>
            <w:r w:rsidRPr="000E1B98">
              <w:t xml:space="preserve">  ст.407 НК РФ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EA3A1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 w:rsidRPr="00EA3A1B">
              <w:rPr>
                <w:rFonts w:ascii="Times New Roman CYR" w:eastAsia="Times New Roman" w:hAnsi="Times New Roman CYR" w:cs="Times New Roman CYR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2207C7" w:rsidRDefault="00A65A8B" w:rsidP="006C11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BD611D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D611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</w:rPr>
              <w:t>12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2C195D" w:rsidRDefault="00A65A8B" w:rsidP="006C1182">
            <w:pPr>
              <w:pStyle w:val="ConsPlusNormal"/>
            </w:pPr>
            <w:r w:rsidRPr="002C195D">
              <w:t xml:space="preserve">Отношение количества физических лиц, </w:t>
            </w:r>
            <w:r w:rsidRPr="002C195D">
              <w:lastRenderedPageBreak/>
              <w:t>использовавших налоговую льготу к общему количеству физических лиц на которых распространяется действие п.4 решения</w:t>
            </w:r>
            <w:r w:rsidRPr="000E1B98">
              <w:t xml:space="preserve"> ст.407 НК РФ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D611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 w:rsidRPr="00BD611D">
              <w:rPr>
                <w:rFonts w:ascii="Times New Roman CYR" w:eastAsia="Times New Roman" w:hAnsi="Times New Roman CYR" w:cs="Times New Roman CYR"/>
                <w:color w:val="000000" w:themeColor="text1"/>
              </w:rPr>
              <w:lastRenderedPageBreak/>
              <w:t xml:space="preserve">Осуществление </w:t>
            </w:r>
            <w:r w:rsidRPr="00BD611D">
              <w:rPr>
                <w:rFonts w:ascii="Times New Roman CYR" w:eastAsia="Times New Roman" w:hAnsi="Times New Roman CYR" w:cs="Times New Roman CYR"/>
                <w:color w:val="000000" w:themeColor="text1"/>
              </w:rPr>
              <w:lastRenderedPageBreak/>
              <w:t>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BD611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  <w:r w:rsidRPr="00BD611D">
              <w:rPr>
                <w:rFonts w:ascii="Times New Roman CYR" w:eastAsia="Times New Roman" w:hAnsi="Times New Roman CYR" w:cs="Times New Roman CYR"/>
                <w:color w:val="000000" w:themeColor="text1"/>
              </w:rPr>
              <w:lastRenderedPageBreak/>
              <w:t xml:space="preserve">Обеспечение </w:t>
            </w:r>
            <w:r w:rsidRPr="00BD611D">
              <w:rPr>
                <w:rFonts w:ascii="Times New Roman CYR" w:eastAsia="Times New Roman" w:hAnsi="Times New Roman CYR" w:cs="Times New Roman CYR"/>
                <w:color w:val="000000" w:themeColor="text1"/>
              </w:rPr>
              <w:lastRenderedPageBreak/>
              <w:t>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B63BE" w:rsidRDefault="00A65A8B" w:rsidP="006C118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3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3B63BE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3B63BE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3B63BE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3B63BE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BD611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BD611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</w:rPr>
            </w:pPr>
          </w:p>
        </w:tc>
      </w:tr>
    </w:tbl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B965BF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6. Финансовое обеспечение комплекса процессных мероприятий</w:t>
      </w:r>
    </w:p>
    <w:p w:rsidR="00A65A8B" w:rsidRPr="00B965BF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30"/>
        <w:gridCol w:w="1134"/>
        <w:gridCol w:w="1134"/>
        <w:gridCol w:w="1275"/>
        <w:gridCol w:w="1134"/>
        <w:gridCol w:w="1134"/>
        <w:gridCol w:w="1134"/>
        <w:gridCol w:w="1203"/>
      </w:tblGrid>
      <w:tr w:rsidR="00A65A8B" w:rsidRPr="00933B28" w:rsidTr="006C1182">
        <w:trPr>
          <w:tblHeader/>
        </w:trPr>
        <w:tc>
          <w:tcPr>
            <w:tcW w:w="723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A65A8B" w:rsidRPr="00933B28" w:rsidTr="006C1182">
        <w:trPr>
          <w:trHeight w:val="562"/>
          <w:tblHeader/>
        </w:trPr>
        <w:tc>
          <w:tcPr>
            <w:tcW w:w="723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B63BE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B63BE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B63BE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B63BE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B63BE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B63BE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3B63BE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B63BE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омплекс процессных мероприятий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Реализация мер социальной поддержки отдельным категориям граждан</w:t>
            </w:r>
            <w:r w:rsidRPr="00933B28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»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27410,30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27410,3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82230,9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7530,9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74700,0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423D94" w:rsidRDefault="00A65A8B" w:rsidP="006C11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423D94">
              <w:rPr>
                <w:rFonts w:ascii="Times New Roman" w:hAnsi="Times New Roman" w:cs="Times New Roman"/>
                <w:sz w:val="24"/>
                <w:szCs w:val="24"/>
              </w:rPr>
              <w:t>Мероприятия: Материальная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всего, в том числе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12558,6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12558,6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 Мероприятие: «Оказание мер социальной поддержки отдельных категорий граждан»</w:t>
            </w:r>
            <w:r w:rsidRPr="00BC356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7500,0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7500,0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1.3 Мероприятие: «Доплаты к пенсиям муниципальных служащих»</w:t>
            </w:r>
            <w:r w:rsidRPr="00BC356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53400,00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53400,00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D42FA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D42FA6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1.4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D42FA6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Мероприятие:</w:t>
            </w:r>
            <w:r w:rsidRPr="00D42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FA6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гражданам, удостоенным звания «Почетный гражданин Промышленновского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D42FA6">
              <w:rPr>
                <w:rFonts w:ascii="Times New Roman" w:hAnsi="Times New Roman" w:cs="Times New Roman"/>
                <w:sz w:val="24"/>
                <w:szCs w:val="24"/>
              </w:rPr>
              <w:t>округа»</w:t>
            </w:r>
            <w:r w:rsidRPr="00BC356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1241,4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1241,4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B965BF" w:rsidRDefault="00A65A8B" w:rsidP="006C11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1.5 </w:t>
            </w:r>
            <w:r w:rsidRPr="00D42F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Мероприятие: «</w:t>
            </w:r>
            <w:r w:rsidRPr="00D42FA6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ветеранов труда</w:t>
            </w:r>
            <w:r w:rsidRPr="00BC356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3150,0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3150,0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BC3568" w:rsidRDefault="00A65A8B" w:rsidP="006C11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  Мероприятие: « </w:t>
            </w: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 социальной поддержки ветеранов Великой Отечественной войны, проработавших в тылу в период </w:t>
            </w:r>
            <w:r w:rsidRPr="00BE1275">
              <w:rPr>
                <w:rFonts w:ascii="Times New Roman" w:hAnsi="Times New Roman" w:cs="Times New Roman"/>
                <w:sz w:val="24"/>
                <w:szCs w:val="24"/>
              </w:rPr>
              <w:t xml:space="preserve"> с 22 июня 1941 года по 9 мая 1945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BE1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шести месяцев, исключая период работы на временно </w:t>
            </w:r>
          </w:p>
          <w:p w:rsidR="00A65A8B" w:rsidRPr="00B965BF" w:rsidRDefault="00A65A8B" w:rsidP="006C1182">
            <w:pPr>
              <w:widowControl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>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C356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67,5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67,5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B965BF" w:rsidRDefault="00A65A8B" w:rsidP="006C1182">
            <w:pPr>
              <w:widowControl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1.7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ятие: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 xml:space="preserve">  </w:t>
            </w:r>
            <w:r w:rsidRPr="00BC356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,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112,5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933B2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112,5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1.8 Мероприятие: «</w:t>
            </w: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>Обеспечение мер</w:t>
            </w:r>
            <w:r w:rsidRPr="003B652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отдельных категорий многодетных матерей»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67,5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67,5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B965BF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1.9 Мероприятие:</w:t>
            </w:r>
            <w:r w:rsidRPr="00167A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>Обеспечение мер</w:t>
            </w:r>
            <w:r w:rsidRPr="0004370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отдельных категорий граждан»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67,5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67,5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A56CEF" w:rsidRDefault="00A65A8B" w:rsidP="006C11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 Мероприятие: «</w:t>
            </w:r>
            <w:r w:rsidRPr="00A56CEF">
              <w:rPr>
                <w:rFonts w:ascii="Times New Roman" w:hAnsi="Times New Roman" w:cs="Times New Roman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1355,3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1355,3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1355,3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4065,9</w:t>
            </w:r>
          </w:p>
        </w:tc>
      </w:tr>
      <w:tr w:rsidR="00A65A8B" w:rsidRPr="00D804AA" w:rsidTr="006C1182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804A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1355,3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804A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1355,3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804A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1355,3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804A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804A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D804A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D804A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4065,9</w:t>
            </w:r>
          </w:p>
        </w:tc>
      </w:tr>
    </w:tbl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B965BF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7. План реализации комплекса процессных мероприятий</w:t>
      </w:r>
    </w:p>
    <w:p w:rsidR="00A65A8B" w:rsidRPr="00B965BF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0"/>
        <w:gridCol w:w="1754"/>
        <w:gridCol w:w="5103"/>
        <w:gridCol w:w="2182"/>
        <w:gridCol w:w="2070"/>
      </w:tblGrid>
      <w:tr w:rsidR="00A65A8B" w:rsidRPr="00933B28" w:rsidTr="006C1182">
        <w:trPr>
          <w:tblHeader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Наименование задачи комплекса процессных мероприятий: </w:t>
            </w:r>
            <w:r w:rsidRPr="004F5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«Реализация мер социальной поддержки отдельных категорий граждан»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31F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  <w:r w:rsidRPr="00423D9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423D94">
              <w:rPr>
                <w:rFonts w:ascii="Times New Roman" w:hAnsi="Times New Roman" w:cs="Times New Roman"/>
                <w:sz w:val="24"/>
                <w:szCs w:val="24"/>
              </w:rPr>
              <w:t>: Материальная поддержка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31F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31F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31F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2C7B7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C6D9F1" w:themeColor="text2" w:themeTint="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</w:t>
            </w:r>
            <w:r w:rsidRPr="002C7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Промышленновского муниципального округа – </w:t>
            </w:r>
            <w:r w:rsidRPr="002C7B70"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>и.о. заместителя главы Промышленновского округа (по социальным вопросам и безопасности)</w:t>
            </w:r>
            <w:r>
              <w:rPr>
                <w:rFonts w:ascii="Times New Roman" w:hAnsi="Times New Roman" w:cs="Times New Roman"/>
                <w:color w:val="2E2F33"/>
                <w:sz w:val="24"/>
                <w:szCs w:val="24"/>
                <w:shd w:val="clear" w:color="auto" w:fill="FFFFFF"/>
              </w:rPr>
              <w:t xml:space="preserve"> Мясоедова Татьяна Васильевна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.12.2026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2: «Оказание мер социальной поддержки отдельных категорий граждан»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AD18DB" w:rsidRDefault="00A65A8B" w:rsidP="006C1182">
            <w:pPr>
              <w:pStyle w:val="2"/>
              <w:shd w:val="clear" w:color="auto" w:fill="FFFFFF"/>
              <w:spacing w:before="0" w:line="200" w:lineRule="atLeas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Администрация</w:t>
            </w:r>
            <w:r w:rsidRPr="00AD18D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Промышленновского муниципального округа</w:t>
            </w:r>
            <w:r w:rsidRPr="00AD1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Заместитель главы, начальник управления по жизнеобеспечению и строительству Зарубин  Артем Анатольевич</w:t>
            </w:r>
          </w:p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.12.2026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C6D9F1" w:themeColor="text2" w:themeTint="33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(результат) 3: «Доплаты к пенсиям муниципальных </w:t>
            </w: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служащих»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31F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31F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2C7B7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Администрация Промышленновского муниципального округа </w:t>
            </w:r>
            <w:r w:rsidRPr="002C7B7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Заместитель главы по экономике: </w:t>
            </w:r>
            <w:r w:rsidRPr="002C7B70"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  <w:t>Селиверстова</w:t>
            </w:r>
            <w:r w:rsidRPr="002C7B7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2C7B70"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  <w:t>Анна</w:t>
            </w:r>
            <w:r w:rsidRPr="002C7B7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2C7B70"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  <w:t>Андреевна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.12.2026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2B4C8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B4C8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31F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4: :</w:t>
            </w: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«Ежемесячная денежная выплата гражданам, удостоенным</w:t>
            </w:r>
            <w:r w:rsidRPr="00D42FA6">
              <w:rPr>
                <w:rFonts w:ascii="Times New Roman" w:hAnsi="Times New Roman" w:cs="Times New Roman"/>
                <w:sz w:val="24"/>
                <w:szCs w:val="24"/>
              </w:rPr>
              <w:t xml:space="preserve"> звания «Почетный гражданин Промышленновского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D42FA6">
              <w:rPr>
                <w:rFonts w:ascii="Times New Roman" w:hAnsi="Times New Roman" w:cs="Times New Roman"/>
                <w:sz w:val="24"/>
                <w:szCs w:val="24"/>
              </w:rPr>
              <w:t>округа»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31F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31F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A31FC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2C7B7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C7B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Промышленновского муниципального округа </w:t>
            </w:r>
            <w:r w:rsidRPr="002C7B7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Заместитель главы по экономике: </w:t>
            </w:r>
            <w:r w:rsidRPr="002C7B70"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  <w:t>Селиверстова</w:t>
            </w:r>
            <w:r w:rsidRPr="002C7B7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2C7B70"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  <w:t>Анна</w:t>
            </w:r>
            <w:r w:rsidRPr="002C7B70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2C7B70">
              <w:rPr>
                <w:rFonts w:ascii="Times New Roman" w:hAnsi="Times New Roman" w:cs="Times New Roman"/>
                <w:bCs/>
                <w:color w:val="333333"/>
                <w:sz w:val="23"/>
                <w:szCs w:val="23"/>
                <w:shd w:val="clear" w:color="auto" w:fill="FFFFFF"/>
              </w:rPr>
              <w:t>Андреевна</w:t>
            </w:r>
            <w:r w:rsidRPr="002C7B7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.12.2026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6512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6512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отдела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FC44C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(результат) 5: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Зубопротезирование ,как</w:t>
            </w: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беспечение мер социальной</w:t>
            </w: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согласно</w:t>
            </w:r>
          </w:p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-№ </w:t>
            </w: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105-ОЗ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114-ОЗ,14-ОЗ,15-ОЗ от </w:t>
            </w: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>от 20.12.2004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Зубопротезирование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2C7B7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2C7B70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здравоохранения « Промышленновская </w:t>
            </w:r>
            <w:r w:rsidRPr="002C7B70">
              <w:rPr>
                <w:rStyle w:val="aa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районная больница»</w:t>
            </w:r>
            <w:r w:rsidRPr="002C7B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Реестр, УПД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СБИС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Реестр, УПД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СБИС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Реестр, УПД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СБИС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.12.2026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Реестр, УПД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СБИС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(результат)  8: </w:t>
            </w: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«</w:t>
            </w: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Меры социальной поддержки многодетных семей в соответствии с Законом Кемеровской области от 14.11.2005 </w:t>
            </w:r>
          </w:p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123-ОЗ «О мерах социальной поддержки многодетных семей в Кемеровской области»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социальной защиты населения администрации Промышленновского муниципального округа </w:t>
            </w:r>
          </w:p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социальной защиты населения администрации Промышленновского муниципального округа Коровина О.В.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.12.2026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5D0820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5D0820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(результат) : </w:t>
            </w:r>
            <w:r w:rsidRPr="00716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07.12.2018 № 104-ОЗ «О некоторых вопросах в сфере</w:t>
            </w:r>
            <w:r w:rsidRPr="00716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16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погребения и похоронного дела в Кемеровской области»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социальной защиты населения администрации Промышленновского муниципального округа </w:t>
            </w:r>
          </w:p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управления социальной защиты </w:t>
            </w: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администрации Промышленновского муниципального округа Коровина О.В.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933B28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.12.2026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отдела льгот об исполнении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  <w:tr w:rsidR="00A65A8B" w:rsidRPr="00716CB2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47FEA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 w:rsidRPr="00347FEA">
              <w:rPr>
                <w:rFonts w:ascii="Times New Roman" w:hAnsi="Times New Roman" w:cs="Times New Roman"/>
                <w:sz w:val="24"/>
                <w:szCs w:val="24"/>
              </w:rPr>
              <w:t>Результативность налогового расхода Промышленновского округа, установленного решением СНД  Промышле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нновского муниципального округа: </w:t>
            </w:r>
          </w:p>
          <w:p w:rsidR="00A65A8B" w:rsidRPr="00347FEA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от 26.06.2025 </w:t>
            </w:r>
            <w:r w:rsidRPr="00347FEA">
              <w:rPr>
                <w:rFonts w:ascii="Times New Roman" w:hAnsi="Times New Roman" w:cs="Times New Roman"/>
                <w:sz w:val="24"/>
                <w:szCs w:val="24"/>
              </w:rPr>
              <w:t xml:space="preserve">«Об установлении и </w:t>
            </w:r>
          </w:p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7FEA">
              <w:rPr>
                <w:rFonts w:ascii="Times New Roman" w:hAnsi="Times New Roman" w:cs="Times New Roman"/>
                <w:sz w:val="24"/>
                <w:szCs w:val="24"/>
              </w:rPr>
              <w:t xml:space="preserve">введении в действие на территории Промышленновского муниципального округа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 w:rsidRPr="00347FEA">
              <w:rPr>
                <w:rFonts w:ascii="Times New Roman" w:hAnsi="Times New Roman" w:cs="Times New Roman"/>
                <w:sz w:val="24"/>
                <w:szCs w:val="24"/>
              </w:rPr>
              <w:t>налога»</w:t>
            </w:r>
            <w:r w:rsidRPr="003E1857">
              <w:rPr>
                <w:rFonts w:ascii="Times New Roman" w:hAnsi="Times New Roman" w:cs="Times New Roman"/>
              </w:rPr>
              <w:t xml:space="preserve"> п.п. </w:t>
            </w:r>
            <w:r>
              <w:rPr>
                <w:rFonts w:ascii="Times New Roman" w:hAnsi="Times New Roman" w:cs="Times New Roman"/>
              </w:rPr>
              <w:t>–п.п.</w:t>
            </w:r>
            <w:r w:rsidRPr="003E1857">
              <w:rPr>
                <w:rFonts w:ascii="Times New Roman" w:hAnsi="Times New Roman" w:cs="Times New Roman"/>
              </w:rPr>
              <w:t xml:space="preserve">4.1.1 </w:t>
            </w:r>
            <w:r>
              <w:rPr>
                <w:rFonts w:ascii="Times New Roman" w:hAnsi="Times New Roman" w:cs="Times New Roman"/>
              </w:rPr>
              <w:t xml:space="preserve">, 4.1.2, 4.1.3, 4.1.4. </w:t>
            </w:r>
          </w:p>
          <w:p w:rsidR="00A65A8B" w:rsidRPr="00347FEA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 от 28.05.2020</w:t>
            </w:r>
            <w:r w:rsidRPr="00347FEA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и </w:t>
            </w:r>
          </w:p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47FEA">
              <w:rPr>
                <w:rFonts w:ascii="Times New Roman" w:hAnsi="Times New Roman" w:cs="Times New Roman"/>
                <w:sz w:val="24"/>
                <w:szCs w:val="24"/>
              </w:rPr>
              <w:t>введении в действие на территории Промышленновского муниципального округа  налога на имущество физических лиц»</w:t>
            </w:r>
            <w:r w:rsidRPr="003E1857">
              <w:rPr>
                <w:rFonts w:ascii="Times New Roman" w:hAnsi="Times New Roman" w:cs="Times New Roman"/>
              </w:rPr>
              <w:t xml:space="preserve"> п. 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A8B" w:rsidRPr="00716CB2" w:rsidRDefault="00A65A8B" w:rsidP="006C1182">
            <w:pPr>
              <w:spacing w:after="200" w:line="276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716CB2" w:rsidTr="006C1182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C94626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4626">
              <w:rPr>
                <w:rStyle w:val="aa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«Управление Федеральной налоговой службы по Кемеровской области — Кузбассу»</w:t>
            </w:r>
            <w:r w:rsidRPr="00C9462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по запросу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A8B" w:rsidRPr="00716CB2" w:rsidRDefault="00A65A8B" w:rsidP="006C1182">
            <w:pPr>
              <w:spacing w:after="200" w:line="276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A65A8B" w:rsidRDefault="00A65A8B" w:rsidP="00A65A8B">
      <w:pPr>
        <w:pStyle w:val="1"/>
        <w:shd w:val="clear" w:color="auto" w:fill="FFFFFF" w:themeFill="background1"/>
        <w:jc w:val="center"/>
        <w:rPr>
          <w:rFonts w:ascii="Times New Roman CYR" w:eastAsia="Times New Roman" w:hAnsi="Times New Roman CYR" w:cs="Times New Roman CYR"/>
          <w:color w:val="000000" w:themeColor="text1"/>
          <w:lang w:eastAsia="ru-RU"/>
        </w:rPr>
      </w:pPr>
    </w:p>
    <w:p w:rsidR="00A65A8B" w:rsidRDefault="00A65A8B" w:rsidP="00A65A8B"/>
    <w:p w:rsidR="00A65A8B" w:rsidRDefault="00A65A8B" w:rsidP="00A65A8B"/>
    <w:p w:rsidR="00A65A8B" w:rsidRDefault="00A65A8B" w:rsidP="00A65A8B"/>
    <w:p w:rsidR="00A65A8B" w:rsidRPr="00293AF8" w:rsidRDefault="00A65A8B" w:rsidP="00A65A8B"/>
    <w:p w:rsidR="00A65A8B" w:rsidRDefault="00A65A8B" w:rsidP="00A65A8B"/>
    <w:p w:rsidR="00A65A8B" w:rsidRDefault="00A65A8B" w:rsidP="00A65A8B"/>
    <w:p w:rsidR="00A65A8B" w:rsidRDefault="00A65A8B" w:rsidP="00A65A8B"/>
    <w:p w:rsidR="00A65A8B" w:rsidRDefault="00A65A8B" w:rsidP="00A65A8B"/>
    <w:p w:rsidR="00A65A8B" w:rsidRDefault="00A65A8B" w:rsidP="00A65A8B"/>
    <w:p w:rsidR="00A65A8B" w:rsidRDefault="00A65A8B" w:rsidP="00A65A8B"/>
    <w:p w:rsidR="00A65A8B" w:rsidRDefault="00A65A8B" w:rsidP="00A65A8B"/>
    <w:p w:rsidR="00A65A8B" w:rsidRDefault="00A65A8B" w:rsidP="00A65A8B"/>
    <w:p w:rsidR="00A65A8B" w:rsidRDefault="00A65A8B" w:rsidP="00A65A8B"/>
    <w:p w:rsidR="00A65A8B" w:rsidRDefault="00A65A8B" w:rsidP="00A65A8B"/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5A8B" w:rsidRPr="008B697D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Приложение № 4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к муниципальной программе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Промышленновского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муниципального округа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«</w:t>
      </w:r>
      <w:r w:rsidRPr="00C03B9F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>Промышленновского</w:t>
      </w:r>
    </w:p>
    <w:p w:rsidR="00A65A8B" w:rsidRPr="00C03B9F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B9F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A65A8B" w:rsidRPr="008C755D" w:rsidRDefault="00A65A8B" w:rsidP="00A65A8B">
      <w:pPr>
        <w:pStyle w:val="1"/>
        <w:shd w:val="clear" w:color="auto" w:fill="FFFFFF" w:themeFill="background1"/>
        <w:jc w:val="center"/>
        <w:rPr>
          <w:rFonts w:ascii="Times New Roman CYR" w:eastAsia="Times New Roman" w:hAnsi="Times New Roman CYR" w:cs="Times New Roman CYR"/>
          <w:bCs w:val="0"/>
          <w:color w:val="000000" w:themeColor="text1"/>
          <w:lang w:eastAsia="ru-RU"/>
        </w:rPr>
      </w:pPr>
      <w:r>
        <w:rPr>
          <w:rFonts w:ascii="Times New Roman CYR" w:eastAsia="Times New Roman" w:hAnsi="Times New Roman CYR" w:cs="Times New Roman CYR"/>
          <w:color w:val="000000" w:themeColor="text1"/>
          <w:lang w:eastAsia="ru-RU"/>
        </w:rPr>
        <w:t>Па</w:t>
      </w:r>
      <w:r w:rsidRPr="008C755D">
        <w:rPr>
          <w:rFonts w:ascii="Times New Roman CYR" w:eastAsia="Times New Roman" w:hAnsi="Times New Roman CYR" w:cs="Times New Roman CYR"/>
          <w:color w:val="000000" w:themeColor="text1"/>
          <w:lang w:eastAsia="ru-RU"/>
        </w:rPr>
        <w:t>спорт</w:t>
      </w:r>
      <w:r w:rsidRPr="008C755D">
        <w:rPr>
          <w:rFonts w:ascii="Times New Roman CYR" w:eastAsia="Times New Roman" w:hAnsi="Times New Roman CYR" w:cs="Times New Roman CYR"/>
          <w:color w:val="000000" w:themeColor="text1"/>
          <w:lang w:eastAsia="ru-RU"/>
        </w:rPr>
        <w:br/>
        <w:t>комплекса процессных мероприятий «</w:t>
      </w:r>
      <w:r w:rsidRPr="008C755D">
        <w:rPr>
          <w:rFonts w:ascii="Times New Roman" w:hAnsi="Times New Roman" w:cs="Times New Roman"/>
          <w:color w:val="000000" w:themeColor="text1"/>
        </w:rPr>
        <w:t>Развитие социального обслуживания населения</w:t>
      </w:r>
      <w:r w:rsidRPr="008C755D">
        <w:rPr>
          <w:rFonts w:ascii="Times New Roman CYR" w:eastAsia="Times New Roman" w:hAnsi="Times New Roman CYR" w:cs="Times New Roman CYR"/>
          <w:color w:val="000000" w:themeColor="text1"/>
          <w:lang w:eastAsia="ru-RU"/>
        </w:rPr>
        <w:t>»</w:t>
      </w:r>
    </w:p>
    <w:p w:rsidR="00A65A8B" w:rsidRPr="00EA29B5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933B28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1. Общие положения</w:t>
      </w:r>
    </w:p>
    <w:p w:rsidR="00A65A8B" w:rsidRPr="00933B28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A65A8B" w:rsidRPr="00933B28" w:rsidTr="006C1182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Ответственный орган (наименование отраслевого (функционального) подразделения Администрации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Промышленновского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округа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района</w:t>
            </w:r>
          </w:p>
        </w:tc>
      </w:tr>
      <w:tr w:rsidR="00A65A8B" w:rsidRPr="00933B28" w:rsidTr="006C1182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Связь с муниципальной программой (комплексной программой)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 xml:space="preserve">Муниципальная программа </w:t>
            </w:r>
            <w:r w:rsidRPr="00EA29B5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 w:rsidRPr="00EA29B5">
              <w:rPr>
                <w:rFonts w:ascii="Times New Roman" w:hAnsi="Times New Roman" w:cs="Times New Roman"/>
              </w:rPr>
              <w:t xml:space="preserve">Социальная поддержка населения </w:t>
            </w:r>
            <w:r w:rsidRPr="00EA29B5">
              <w:rPr>
                <w:rFonts w:ascii="Times New Roman" w:hAnsi="Times New Roman" w:cs="Times New Roman"/>
              </w:rPr>
              <w:lastRenderedPageBreak/>
              <w:t>Промышленновского муниципального округа»</w:t>
            </w:r>
          </w:p>
        </w:tc>
      </w:tr>
    </w:tbl>
    <w:p w:rsidR="00A65A8B" w:rsidRPr="000A0A6C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  <w:r w:rsidRPr="00A24395"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  <w:t>2. Показатели комплекса процессных мероприятий</w:t>
      </w:r>
    </w:p>
    <w:p w:rsidR="00A65A8B" w:rsidRPr="00A24395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tbl>
      <w:tblPr>
        <w:tblW w:w="198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513"/>
        <w:gridCol w:w="1456"/>
        <w:gridCol w:w="1560"/>
        <w:gridCol w:w="1275"/>
        <w:gridCol w:w="1418"/>
        <w:gridCol w:w="750"/>
        <w:gridCol w:w="750"/>
        <w:gridCol w:w="750"/>
        <w:gridCol w:w="750"/>
        <w:gridCol w:w="750"/>
        <w:gridCol w:w="751"/>
        <w:gridCol w:w="2019"/>
        <w:gridCol w:w="2278"/>
        <w:gridCol w:w="2278"/>
      </w:tblGrid>
      <w:tr w:rsidR="00A65A8B" w:rsidRPr="00933B28" w:rsidTr="006C1182">
        <w:trPr>
          <w:gridAfter w:val="2"/>
          <w:wAfter w:w="4556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933B28" w:rsidTr="006C1182">
        <w:trPr>
          <w:gridAfter w:val="2"/>
          <w:wAfter w:w="4556" w:type="dxa"/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rPr>
          <w:gridAfter w:val="2"/>
          <w:wAfter w:w="4556" w:type="dxa"/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F08D7" w:rsidRDefault="00A65A8B" w:rsidP="006C1182">
            <w:pPr>
              <w:pStyle w:val="1"/>
              <w:shd w:val="clear" w:color="auto" w:fill="FFFFFF" w:themeFill="background1"/>
              <w:rPr>
                <w:rFonts w:ascii="Times New Roman CYR" w:eastAsia="Times New Roman" w:hAnsi="Times New Roman CYR" w:cs="Times New Roman CYR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Задача «</w:t>
            </w:r>
            <w:r w:rsidRPr="00FF08D7">
              <w:rPr>
                <w:rFonts w:ascii="Times New Roman CYR" w:eastAsia="Times New Roman" w:hAnsi="Times New Roman CYR" w:cs="Times New Roman CYR"/>
                <w:b w:val="0"/>
                <w:color w:val="000000" w:themeColor="text1"/>
                <w:sz w:val="24"/>
                <w:szCs w:val="24"/>
                <w:lang w:eastAsia="ru-RU"/>
              </w:rPr>
              <w:t>Предоставление мер социальной поддержки отдельным  категориям граждан»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A0A6C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A6C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</w:t>
            </w:r>
          </w:p>
          <w:p w:rsidR="00A65A8B" w:rsidRPr="000A0A6C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A6C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  <w:p w:rsidR="00A65A8B" w:rsidRPr="00AD4C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7DA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A0A6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0A0A6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99,4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УСЗН Промышленновского муниципального округа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:rsidR="00A65A8B" w:rsidRPr="001E0389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389">
              <w:rPr>
                <w:rFonts w:ascii="Times New Roman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</w:p>
          <w:p w:rsidR="00A65A8B" w:rsidRPr="001E0389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933B28" w:rsidTr="006C1182">
        <w:trPr>
          <w:gridAfter w:val="2"/>
          <w:wAfter w:w="455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1E57F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7F4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средней заработной платы социальных работников и средней заработной платы в </w:t>
            </w:r>
            <w:r w:rsidRPr="001E5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Кемеровской области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УСЗН Промышленновского муниципального округа</w:t>
            </w:r>
          </w:p>
        </w:tc>
      </w:tr>
    </w:tbl>
    <w:p w:rsidR="00A65A8B" w:rsidRPr="00933B28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A65A8B" w:rsidRPr="00223D69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3. Прокси-показатели комплекса процессных мероприятий в 2026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A65A8B" w:rsidRPr="00933B28" w:rsidTr="006C1182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933B28" w:rsidTr="006C1182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A65A8B" w:rsidRPr="00933B28" w:rsidTr="006C118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4</w:t>
      </w:r>
      <w:r w:rsidRPr="000A0A6C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. Перечень мероприятий (результатов) комплекса процессных мероприятий</w:t>
      </w:r>
    </w:p>
    <w:p w:rsidR="00A65A8B" w:rsidRPr="000A0A6C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40"/>
        <w:gridCol w:w="2174"/>
        <w:gridCol w:w="2383"/>
        <w:gridCol w:w="1161"/>
        <w:gridCol w:w="1134"/>
        <w:gridCol w:w="779"/>
        <w:gridCol w:w="780"/>
        <w:gridCol w:w="780"/>
        <w:gridCol w:w="780"/>
        <w:gridCol w:w="780"/>
        <w:gridCol w:w="780"/>
      </w:tblGrid>
      <w:tr w:rsidR="00A65A8B" w:rsidRPr="00933B28" w:rsidTr="006C118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A65A8B" w:rsidRPr="00933B28" w:rsidTr="006C1182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rPr>
          <w:trHeight w:val="608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Развитие социального обслуживания населения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0A0A6C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A6C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учреждениях социального обслуживания</w:t>
            </w:r>
          </w:p>
          <w:p w:rsidR="00A65A8B" w:rsidRPr="000A0A6C" w:rsidRDefault="00A65A8B" w:rsidP="006C118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  <w:p w:rsidR="00A65A8B" w:rsidRPr="00AD4C46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117F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2B9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565F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Мероприятие: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« </w:t>
            </w:r>
            <w:r w:rsidRPr="00565F28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117F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Соотношение средней заработной платы социальных работников и средней заработной платы Кемеровской области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A65A8B" w:rsidRPr="00933B28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A65A8B" w:rsidRPr="00D804AA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5. Перечень мероприятий (результатов)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40"/>
        <w:gridCol w:w="2174"/>
        <w:gridCol w:w="2383"/>
        <w:gridCol w:w="1161"/>
        <w:gridCol w:w="1134"/>
        <w:gridCol w:w="779"/>
        <w:gridCol w:w="780"/>
        <w:gridCol w:w="780"/>
        <w:gridCol w:w="780"/>
        <w:gridCol w:w="780"/>
        <w:gridCol w:w="780"/>
      </w:tblGrid>
      <w:tr w:rsidR="00A65A8B" w:rsidRPr="00933B28" w:rsidTr="006C118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A65A8B" w:rsidRPr="00933B28" w:rsidTr="006C1182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rPr>
          <w:trHeight w:val="608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 «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67FD2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Обеспечение предоставления мер социальной поддержки отдельным категориям граждан, имеющим право на получение мер социальной поддержки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6</w:t>
      </w:r>
      <w:r w:rsidRPr="00772B0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. Финансовое обеспечение комплекса процессных мероприятий</w:t>
      </w:r>
    </w:p>
    <w:p w:rsidR="00A65A8B" w:rsidRPr="00772B05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175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30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134"/>
      </w:tblGrid>
      <w:tr w:rsidR="00A65A8B" w:rsidRPr="00933B28" w:rsidTr="006C1182">
        <w:trPr>
          <w:gridAfter w:val="2"/>
          <w:wAfter w:w="2268" w:type="dxa"/>
          <w:tblHeader/>
        </w:trPr>
        <w:tc>
          <w:tcPr>
            <w:tcW w:w="723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A65A8B" w:rsidRPr="00933B28" w:rsidTr="006C1182">
        <w:trPr>
          <w:gridAfter w:val="2"/>
          <w:wAfter w:w="2268" w:type="dxa"/>
          <w:trHeight w:val="562"/>
          <w:tblHeader/>
        </w:trPr>
        <w:tc>
          <w:tcPr>
            <w:tcW w:w="723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A65A8B" w:rsidRPr="00AC0D31" w:rsidTr="006C1182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565F28" w:rsidRDefault="00A65A8B" w:rsidP="006C118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</w:t>
            </w:r>
            <w:r w:rsidRPr="00565F2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Pr="00565F28">
              <w:rPr>
                <w:rFonts w:ascii="Times New Roman" w:hAnsi="Times New Roman" w:cs="Times New Roman"/>
                <w:sz w:val="24"/>
                <w:szCs w:val="24"/>
              </w:rPr>
              <w:t>«Развитие социального обслуживания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68141,6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68141,6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68141,6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204424,8</w:t>
            </w:r>
          </w:p>
        </w:tc>
      </w:tr>
      <w:tr w:rsidR="00A65A8B" w:rsidRPr="00AC0D31" w:rsidTr="006C1182">
        <w:trPr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AC0D31" w:rsidTr="006C1182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68141,6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68141,6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68141,6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204424,8</w:t>
            </w:r>
          </w:p>
        </w:tc>
      </w:tr>
      <w:tr w:rsidR="00A65A8B" w:rsidRPr="00AC0D31" w:rsidTr="006C1182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AC0D31" w:rsidTr="006C1182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565F28" w:rsidRDefault="00A65A8B" w:rsidP="006C11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3.1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 </w:t>
            </w:r>
            <w:r w:rsidRPr="00BC3568">
              <w:rPr>
                <w:rFonts w:ascii="Times New Roman" w:hAnsi="Times New Roman" w:cs="Times New Roman"/>
                <w:sz w:val="24"/>
                <w:szCs w:val="24"/>
              </w:rPr>
              <w:t>Обеспечение мер</w:t>
            </w:r>
            <w:r w:rsidRPr="00565F2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30.10.2007 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565F28">
              <w:rPr>
                <w:rFonts w:ascii="Times New Roman" w:hAnsi="Times New Roman" w:cs="Times New Roman"/>
                <w:sz w:val="24"/>
                <w:szCs w:val="24"/>
              </w:rPr>
              <w:t xml:space="preserve"> № 132-ОЗ «О мерах социальной поддержки работников муниципальных учреждений социального обслуживания»</w:t>
            </w:r>
            <w:r w:rsidRPr="00565F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A65A8B" w:rsidTr="006C1182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AC0D31" w:rsidTr="006C1182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3.2 Мероприятие: «</w:t>
            </w:r>
            <w:r w:rsidRPr="00AC0D31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самоуправления»</w:t>
            </w: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19984,9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19984,9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19984,9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59954,7</w:t>
            </w:r>
          </w:p>
        </w:tc>
      </w:tr>
      <w:tr w:rsidR="00A65A8B" w:rsidRPr="00AC0D31" w:rsidTr="006C1182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19984,9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19984,9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19984,9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59954,7</w:t>
            </w:r>
          </w:p>
        </w:tc>
      </w:tr>
      <w:tr w:rsidR="00A65A8B" w:rsidRPr="00AC0D31" w:rsidTr="006C1182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AC0D31" w:rsidRDefault="00A65A8B" w:rsidP="006C118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1">
              <w:rPr>
                <w:rFonts w:ascii="Times New Roman" w:hAnsi="Times New Roman" w:cs="Times New Roman"/>
                <w:sz w:val="24"/>
                <w:szCs w:val="24"/>
              </w:rPr>
              <w:t>3.3  Мероприятия: «Социальное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обслуживания,</w:t>
            </w:r>
            <w:r w:rsidRPr="00AC0D3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48156,7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48156,7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48156,7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144470,1</w:t>
            </w:r>
          </w:p>
        </w:tc>
      </w:tr>
      <w:tr w:rsidR="00A65A8B" w:rsidTr="006C1182">
        <w:trPr>
          <w:gridAfter w:val="2"/>
          <w:wAfter w:w="2268" w:type="dxa"/>
          <w:trHeight w:val="257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48156,7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48156,7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48156,7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C0D31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AC0D31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144470,1</w:t>
            </w:r>
          </w:p>
        </w:tc>
      </w:tr>
    </w:tbl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7</w:t>
      </w:r>
      <w:r w:rsidRPr="00772B0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. План реализации комплекса процессных мероприятий</w:t>
      </w:r>
    </w:p>
    <w:p w:rsidR="00A65A8B" w:rsidRPr="00772B05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95"/>
        <w:gridCol w:w="1559"/>
        <w:gridCol w:w="5103"/>
        <w:gridCol w:w="2182"/>
        <w:gridCol w:w="2126"/>
      </w:tblGrid>
      <w:tr w:rsidR="00A65A8B" w:rsidRPr="00933B28" w:rsidTr="006C1182">
        <w:trPr>
          <w:tblHeader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1E1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социальной защиты населения администрации Промышленновского муниципального округа</w:t>
            </w: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A65A8B" w:rsidRPr="00933B28" w:rsidTr="006C118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 (результат): </w:t>
            </w:r>
            <w:r w:rsidRPr="00716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B162E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Муниципальное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бюджетное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учреждение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Комплексный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социального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обслуживания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населения</w:t>
            </w: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Промышленновского муниципального округа</w:t>
            </w:r>
          </w:p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социальной защиты населения администрации Промышленновского муниципального округа Коровина О.В.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5691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E7040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A65A8B" w:rsidRPr="00933B28" w:rsidTr="006C118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5691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A65A8B" w:rsidRPr="00933B28" w:rsidTr="006C118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5691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A65A8B" w:rsidRPr="00933B28" w:rsidTr="006C118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1.12.2026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5691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A65A8B" w:rsidRPr="00933B28" w:rsidTr="006C118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Мероприятие (результат)</w:t>
            </w: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565F28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5691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B162EA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Муниципальное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бюджетное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учреждение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Комплексный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социального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162E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обслуживания</w:t>
            </w:r>
            <w:r w:rsidRPr="00B162E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населения</w:t>
            </w: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Промышленновского муниципального округа</w:t>
            </w:r>
          </w:p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B1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управления социальной защиты населения администрации Промышленновского муниципального округа Коровина О.В.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5691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A65A8B" w:rsidRPr="00933B28" w:rsidTr="006C118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01.07.2026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5691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A65A8B" w:rsidRPr="00933B28" w:rsidTr="006C118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01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.10.2026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5691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  <w:tr w:rsidR="00A65A8B" w:rsidRPr="00933B28" w:rsidTr="006C1182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716CB2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1.12.2026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716CB2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56911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5691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МБУ КЦСОН об исполнении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FC44C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E70401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Отчет на бумажном носителе</w:t>
            </w:r>
          </w:p>
        </w:tc>
      </w:tr>
    </w:tbl>
    <w:p w:rsidR="00A65A8B" w:rsidRPr="00933B28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 w:themeColor="text1"/>
          <w:sz w:val="24"/>
          <w:szCs w:val="24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</w:p>
    <w:p w:rsidR="00A65A8B" w:rsidRPr="008B697D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Приложение №  5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8B697D"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>к муниципальной программе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Промышленновского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муниципального округа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«</w:t>
      </w:r>
      <w:r w:rsidRPr="00C03B9F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65A8B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>Промышленновского</w:t>
      </w:r>
    </w:p>
    <w:p w:rsidR="00A65A8B" w:rsidRPr="00C03B9F" w:rsidRDefault="00A65A8B" w:rsidP="00A65A8B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C03B9F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65A8B" w:rsidRPr="00E70401" w:rsidRDefault="00A65A8B" w:rsidP="00A65A8B">
      <w:pPr>
        <w:pStyle w:val="1"/>
        <w:shd w:val="clear" w:color="auto" w:fill="FFFFFF" w:themeFill="background1"/>
        <w:jc w:val="center"/>
        <w:rPr>
          <w:rFonts w:ascii="Times New Roman CYR" w:eastAsia="Times New Roman" w:hAnsi="Times New Roman CYR" w:cs="Times New Roman CYR"/>
          <w:bCs w:val="0"/>
          <w:color w:val="000000" w:themeColor="text1"/>
          <w:lang w:eastAsia="ru-RU"/>
        </w:rPr>
      </w:pPr>
      <w:r w:rsidRPr="00E70401">
        <w:rPr>
          <w:rFonts w:ascii="Times New Roman CYR" w:eastAsia="Times New Roman" w:hAnsi="Times New Roman CYR" w:cs="Times New Roman CYR"/>
          <w:color w:val="000000" w:themeColor="text1"/>
          <w:lang w:eastAsia="ru-RU"/>
        </w:rPr>
        <w:t>Паспорт</w:t>
      </w:r>
      <w:r w:rsidRPr="00E70401">
        <w:rPr>
          <w:rFonts w:ascii="Times New Roman CYR" w:eastAsia="Times New Roman" w:hAnsi="Times New Roman CYR" w:cs="Times New Roman CYR"/>
          <w:color w:val="000000" w:themeColor="text1"/>
          <w:lang w:eastAsia="ru-RU"/>
        </w:rPr>
        <w:br/>
        <w:t>комплекса процессных мероприятий «</w:t>
      </w:r>
      <w:r w:rsidRPr="00E70401">
        <w:rPr>
          <w:rFonts w:ascii="Times New Roman" w:hAnsi="Times New Roman" w:cs="Times New Roman"/>
          <w:color w:val="000000" w:themeColor="text1"/>
        </w:rPr>
        <w:t>Доступная среда для и</w:t>
      </w:r>
      <w:r>
        <w:rPr>
          <w:rFonts w:ascii="Times New Roman" w:hAnsi="Times New Roman" w:cs="Times New Roman"/>
          <w:color w:val="000000" w:themeColor="text1"/>
        </w:rPr>
        <w:t>н</w:t>
      </w:r>
      <w:r w:rsidRPr="00E70401">
        <w:rPr>
          <w:rFonts w:ascii="Times New Roman" w:hAnsi="Times New Roman" w:cs="Times New Roman"/>
          <w:color w:val="000000" w:themeColor="text1"/>
        </w:rPr>
        <w:t>валидов</w:t>
      </w:r>
      <w:r w:rsidRPr="00E70401">
        <w:rPr>
          <w:rFonts w:ascii="Times New Roman CYR" w:eastAsia="Times New Roman" w:hAnsi="Times New Roman CYR" w:cs="Times New Roman CYR"/>
          <w:color w:val="000000" w:themeColor="text1"/>
          <w:lang w:eastAsia="ru-RU"/>
        </w:rPr>
        <w:t>»</w:t>
      </w:r>
    </w:p>
    <w:p w:rsidR="00A65A8B" w:rsidRPr="00E70401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</w:rPr>
      </w:pPr>
    </w:p>
    <w:p w:rsidR="00A65A8B" w:rsidRPr="00953535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95353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40"/>
        <w:gridCol w:w="7469"/>
      </w:tblGrid>
      <w:tr w:rsidR="00A65A8B" w:rsidRPr="00933B28" w:rsidTr="006C1182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Ответственный орган (наименование отраслевого (функционального) подразделения Администрации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Промышленновского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округа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района</w:t>
            </w:r>
          </w:p>
        </w:tc>
      </w:tr>
      <w:tr w:rsidR="00A65A8B" w:rsidRPr="00933B28" w:rsidTr="006C1182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EA29B5">
              <w:rPr>
                <w:rFonts w:ascii="Times New Roman" w:eastAsia="Times New Roman" w:hAnsi="Times New Roman" w:cs="Times New Roman"/>
                <w:bCs/>
                <w:color w:val="000000"/>
              </w:rPr>
              <w:t>«</w:t>
            </w:r>
            <w:r w:rsidRPr="00EA29B5">
              <w:rPr>
                <w:rFonts w:ascii="Times New Roman" w:hAnsi="Times New Roman" w:cs="Times New Roman"/>
              </w:rPr>
              <w:t>Социальная поддержка населения Промышленновского муниципального округа»</w:t>
            </w:r>
          </w:p>
        </w:tc>
      </w:tr>
    </w:tbl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</w:rPr>
      </w:pPr>
    </w:p>
    <w:p w:rsidR="00A65A8B" w:rsidRPr="00953535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95353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2. Показатели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513"/>
        <w:gridCol w:w="1456"/>
        <w:gridCol w:w="1560"/>
        <w:gridCol w:w="1275"/>
        <w:gridCol w:w="1418"/>
        <w:gridCol w:w="750"/>
        <w:gridCol w:w="750"/>
        <w:gridCol w:w="59"/>
        <w:gridCol w:w="691"/>
        <w:gridCol w:w="750"/>
        <w:gridCol w:w="544"/>
        <w:gridCol w:w="708"/>
        <w:gridCol w:w="2268"/>
      </w:tblGrid>
      <w:tr w:rsidR="00A65A8B" w:rsidRPr="00933B28" w:rsidTr="006C118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933B28" w:rsidTr="006C1182">
        <w:trPr>
          <w:trHeight w:val="46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rPr>
          <w:trHeight w:val="4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E54E64" w:rsidRDefault="00A65A8B" w:rsidP="006C1182">
            <w:pPr>
              <w:pStyle w:val="1"/>
              <w:shd w:val="clear" w:color="auto" w:fill="FFFFFF" w:themeFill="background1"/>
              <w:rPr>
                <w:rFonts w:ascii="Times New Roman CYR" w:eastAsia="Times New Roman" w:hAnsi="Times New Roman CYR" w:cs="Times New Roman CYR"/>
                <w:b w:val="0"/>
                <w:bCs w:val="0"/>
                <w:color w:val="000000" w:themeColor="text1"/>
                <w:lang w:eastAsia="ru-RU"/>
              </w:rPr>
            </w:pPr>
            <w:r w:rsidRPr="00E54E64">
              <w:rPr>
                <w:rFonts w:ascii="Times New Roman CYR" w:eastAsia="Times New Roman" w:hAnsi="Times New Roman CYR" w:cs="Times New Roman CYR"/>
                <w:b w:val="0"/>
                <w:color w:val="000000" w:themeColor="text1"/>
                <w:lang w:eastAsia="ru-RU"/>
              </w:rPr>
              <w:t xml:space="preserve">Задача </w:t>
            </w:r>
            <w:r w:rsidRPr="00E54E64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ru-RU"/>
              </w:rPr>
              <w:t>«</w:t>
            </w:r>
            <w:r w:rsidRPr="00E54E64">
              <w:rPr>
                <w:rFonts w:ascii="Times New Roman" w:hAnsi="Times New Roman" w:cs="Times New Roman"/>
                <w:b w:val="0"/>
                <w:color w:val="000000" w:themeColor="text1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</w:t>
            </w:r>
            <w:r w:rsidRPr="00E54E64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ru-RU"/>
              </w:rPr>
              <w:t>»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Tr="006C118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F0577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577">
              <w:rPr>
                <w:rFonts w:ascii="Times New Roman" w:hAnsi="Times New Roman" w:cs="Times New Roman"/>
                <w:sz w:val="24"/>
                <w:szCs w:val="24"/>
              </w:rPr>
              <w:t>Доля расходов на предоставление мер социальной поддержки отдельным категориям граждан в денежной форме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округа</w:t>
            </w:r>
          </w:p>
        </w:tc>
      </w:tr>
      <w:tr w:rsidR="00A65A8B" w:rsidRPr="00933B28" w:rsidTr="006C118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F0577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577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оказана Социальная поддержка и реабилитация инвалидов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округа</w:t>
            </w:r>
          </w:p>
        </w:tc>
      </w:tr>
      <w:tr w:rsidR="00A65A8B" w:rsidRPr="00933B28" w:rsidTr="006C118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F0577" w:rsidRDefault="00A65A8B" w:rsidP="006C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57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соц.направленных мероприятий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возрастание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округа</w:t>
            </w:r>
          </w:p>
        </w:tc>
      </w:tr>
    </w:tbl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A65A8B" w:rsidRPr="00223D69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3. Прокси-показатели комплекса процессных мероприятий в 2026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551"/>
        <w:gridCol w:w="1701"/>
        <w:gridCol w:w="1354"/>
        <w:gridCol w:w="1969"/>
        <w:gridCol w:w="1071"/>
        <w:gridCol w:w="827"/>
        <w:gridCol w:w="1158"/>
        <w:gridCol w:w="927"/>
        <w:gridCol w:w="3042"/>
      </w:tblGrid>
      <w:tr w:rsidR="00A65A8B" w:rsidRPr="00933B28" w:rsidTr="006C1182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Значение показателя 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кварталам / месяцам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 достижение показателя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</w:tr>
      <w:tr w:rsidR="00A65A8B" w:rsidRPr="00933B28" w:rsidTr="006C1182">
        <w:trPr>
          <w:trHeight w:val="47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rPr>
          <w:trHeight w:val="4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4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Показатель комплекса процессных мероприятий «Наименование», единица измерения</w:t>
            </w:r>
          </w:p>
        </w:tc>
      </w:tr>
      <w:tr w:rsidR="00A65A8B" w:rsidRPr="00933B28" w:rsidTr="006C118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</w:tbl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A65A8B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</w:p>
    <w:p w:rsidR="00A65A8B" w:rsidRPr="00223D69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 w:rsidRPr="00223D69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lastRenderedPageBreak/>
        <w:t>4. План достижения показателей комплекса процессных мероприятий в 2026 году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6"/>
        <w:gridCol w:w="3130"/>
        <w:gridCol w:w="1276"/>
        <w:gridCol w:w="1134"/>
        <w:gridCol w:w="1701"/>
        <w:gridCol w:w="1701"/>
        <w:gridCol w:w="1701"/>
        <w:gridCol w:w="1411"/>
        <w:gridCol w:w="2558"/>
      </w:tblGrid>
      <w:tr w:rsidR="00A65A8B" w:rsidRPr="00F557EE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№</w:t>
            </w:r>
          </w:p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Цели / 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F557E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C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F557EE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C00000"/>
                <w:sz w:val="24"/>
                <w:szCs w:val="24"/>
              </w:rPr>
            </w:pP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На конец года </w:t>
            </w: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2026</w:t>
            </w:r>
            <w:r w:rsidRPr="00801E2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65A8B" w:rsidRPr="00801E2C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249C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9CB">
              <w:rPr>
                <w:rFonts w:ascii="Times New Roman" w:hAnsi="Times New Roman" w:cs="Times New Roman"/>
                <w:sz w:val="24"/>
                <w:szCs w:val="24"/>
              </w:rPr>
              <w:t>Доля расходов на предоставление мер социальной поддержки отдельным категориям граждан в денежной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A65A8B" w:rsidRPr="00AA0104" w:rsidTr="006C1182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6665F5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57"/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0249C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9C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соц.направленных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ГП КО,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AA0104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A010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A65A8B" w:rsidRDefault="00A65A8B" w:rsidP="00A65A8B"/>
    <w:p w:rsidR="00A65A8B" w:rsidRPr="00953535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5</w:t>
      </w:r>
      <w:r w:rsidRPr="0095353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. Перечень мероприятий (результатов)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940"/>
        <w:gridCol w:w="2174"/>
        <w:gridCol w:w="2383"/>
        <w:gridCol w:w="1161"/>
        <w:gridCol w:w="1134"/>
        <w:gridCol w:w="779"/>
        <w:gridCol w:w="780"/>
        <w:gridCol w:w="780"/>
        <w:gridCol w:w="780"/>
        <w:gridCol w:w="780"/>
        <w:gridCol w:w="780"/>
      </w:tblGrid>
      <w:tr w:rsidR="00A65A8B" w:rsidRPr="00933B28" w:rsidTr="006C1182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№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A65A8B" w:rsidRPr="00933B28" w:rsidTr="006C1182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2025 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933B28" w:rsidTr="006C1182">
        <w:trPr>
          <w:trHeight w:val="608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Задача </w:t>
            </w:r>
            <w:r w:rsidRPr="003B75FF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3B75FF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 групп населения, повышение доступности и качества реабилитационных услуг, улучшение качества жизни инвалидов</w:t>
            </w:r>
            <w:r w:rsidRPr="003B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565F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Мероприятие: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</w:t>
            </w:r>
            <w:r w:rsidRPr="00940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реабилитация инвалидов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в том числе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117F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0577">
              <w:rPr>
                <w:rFonts w:ascii="Times New Roman" w:hAnsi="Times New Roman" w:cs="Times New Roman"/>
                <w:sz w:val="24"/>
                <w:szCs w:val="24"/>
              </w:rPr>
              <w:t>Доля расходов на предоставление мер социальной поддержки отдельным категориям граждан в денежной форме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A65A8B" w:rsidRPr="00933B28" w:rsidTr="006C1182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B7734F" w:rsidRDefault="00A65A8B" w:rsidP="006C11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734F"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40026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низация проведения мероприятий к </w:t>
            </w:r>
            <w:r w:rsidRPr="00940026">
              <w:rPr>
                <w:rFonts w:ascii="Times New Roman" w:hAnsi="Times New Roman" w:cs="Times New Roman"/>
                <w:sz w:val="24"/>
                <w:szCs w:val="24"/>
              </w:rPr>
              <w:t>Международному дню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734F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</w:t>
            </w:r>
            <w:r w:rsidRPr="00B7734F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8B" w:rsidRPr="003117F4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057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577">
              <w:rPr>
                <w:rFonts w:ascii="Times New Roman" w:hAnsi="Times New Roman" w:cs="Times New Roman"/>
                <w:sz w:val="24"/>
                <w:szCs w:val="24"/>
              </w:rPr>
              <w:t>направленных мероприятий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A95F13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A65A8B" w:rsidRDefault="00A65A8B" w:rsidP="00A65A8B"/>
    <w:p w:rsidR="00A65A8B" w:rsidRPr="00953535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6</w:t>
      </w:r>
      <w:r w:rsidRPr="00953535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. Финансовое обеспечение комплекса процессных мероприятий</w:t>
      </w:r>
    </w:p>
    <w:tbl>
      <w:tblPr>
        <w:tblW w:w="15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1"/>
        <w:gridCol w:w="1134"/>
        <w:gridCol w:w="1276"/>
        <w:gridCol w:w="1275"/>
        <w:gridCol w:w="1276"/>
        <w:gridCol w:w="1276"/>
        <w:gridCol w:w="1276"/>
        <w:gridCol w:w="1324"/>
        <w:gridCol w:w="20"/>
      </w:tblGrid>
      <w:tr w:rsidR="00A65A8B" w:rsidRPr="00933B28" w:rsidTr="006C1182">
        <w:trPr>
          <w:tblHeader/>
        </w:trPr>
        <w:tc>
          <w:tcPr>
            <w:tcW w:w="652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</w:t>
            </w:r>
          </w:p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по годам реализации, тыс. рублей</w:t>
            </w:r>
          </w:p>
        </w:tc>
      </w:tr>
      <w:tr w:rsidR="00A65A8B" w:rsidRPr="00933B28" w:rsidTr="006C1182">
        <w:trPr>
          <w:trHeight w:val="562"/>
          <w:tblHeader/>
        </w:trPr>
        <w:tc>
          <w:tcPr>
            <w:tcW w:w="652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933B28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A65A8B" w:rsidTr="006C1182">
        <w:trPr>
          <w:gridAfter w:val="1"/>
          <w:wAfter w:w="20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«Доступная среда для инвалидов»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801E2C" w:rsidTr="006C1182">
        <w:trPr>
          <w:gridAfter w:val="1"/>
          <w:wAfter w:w="20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1349A6" w:rsidTr="006C1182">
        <w:trPr>
          <w:gridAfter w:val="1"/>
          <w:wAfter w:w="20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1.1 </w:t>
            </w: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Мероприятие: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культурно - </w:t>
            </w:r>
            <w:r w:rsidRPr="003A58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досуговых мероприятий»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A65A8B" w:rsidRPr="00801E2C" w:rsidTr="006C1182">
        <w:trPr>
          <w:gridAfter w:val="1"/>
          <w:wAfter w:w="20" w:type="dxa"/>
          <w:trHeight w:val="25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5A8B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816F8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4816F8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801E2C" w:rsidRDefault="00A65A8B" w:rsidP="006C11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</w:tbl>
    <w:p w:rsidR="00A65A8B" w:rsidRPr="005735EC" w:rsidRDefault="00A65A8B" w:rsidP="00A65A8B">
      <w:pPr>
        <w:widowControl w:val="0"/>
        <w:shd w:val="clear" w:color="auto" w:fill="FFFFFF" w:themeFill="background1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7</w:t>
      </w:r>
      <w:r w:rsidRPr="005735EC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</w:rPr>
        <w:t>. План реализации комплекса процессных мероприятий</w:t>
      </w:r>
    </w:p>
    <w:tbl>
      <w:tblPr>
        <w:tblW w:w="15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95"/>
        <w:gridCol w:w="1984"/>
        <w:gridCol w:w="4678"/>
        <w:gridCol w:w="2182"/>
        <w:gridCol w:w="2126"/>
      </w:tblGrid>
      <w:tr w:rsidR="00A65A8B" w:rsidRPr="00933B28" w:rsidTr="006C1182">
        <w:trPr>
          <w:tblHeader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Задача, мероприятие (результат) /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(наименование отраслевого (функционального)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Вид подтверждающего документа</w:t>
            </w: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Информационная система</w:t>
            </w:r>
          </w:p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(источник данных)</w:t>
            </w:r>
          </w:p>
        </w:tc>
      </w:tr>
      <w:tr w:rsidR="00A65A8B" w:rsidRPr="003604FC" w:rsidTr="006C1182">
        <w:trPr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</w:t>
            </w:r>
            <w:r w:rsidRPr="001978D6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«Доступная среда для инвалидов»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3604FC" w:rsidTr="006C1182">
        <w:trPr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(результат) 1</w:t>
            </w:r>
            <w:r w:rsidRPr="003604F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.1:  </w:t>
            </w:r>
            <w:r w:rsidRPr="001978D6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«Организация культурно - досуговых мероприятий»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604F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</w:p>
        </w:tc>
      </w:tr>
      <w:tr w:rsidR="00A65A8B" w:rsidRPr="003604FC" w:rsidTr="006C1182">
        <w:trPr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604F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Контрольная точка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4F593D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4F593D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1.12.2026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Мероприятие приурочено к международному дню инвалида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604F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Отчет 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УКМПСТ Промышленновского округа</w:t>
            </w:r>
            <w:r w:rsidRPr="003604F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 xml:space="preserve"> об исполнении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A8B" w:rsidRPr="003604FC" w:rsidRDefault="00A65A8B" w:rsidP="006C11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</w:pPr>
            <w:r w:rsidRPr="003604FC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На бумажном носителе</w:t>
            </w:r>
          </w:p>
        </w:tc>
      </w:tr>
    </w:tbl>
    <w:p w:rsidR="00A65A8B" w:rsidRDefault="00A65A8B" w:rsidP="00A65A8B"/>
    <w:p w:rsidR="00A65A8B" w:rsidRPr="00A65A8B" w:rsidRDefault="00A65A8B" w:rsidP="00B522EE">
      <w:pPr>
        <w:rPr>
          <w:lang w:val="en-US"/>
        </w:rPr>
      </w:pPr>
    </w:p>
    <w:sectPr w:rsidR="00A65A8B" w:rsidRPr="00A65A8B" w:rsidSect="00F86994">
      <w:footerReference w:type="default" r:id="rId20"/>
      <w:pgSz w:w="16838" w:h="11906" w:orient="landscape"/>
      <w:pgMar w:top="993" w:right="851" w:bottom="1134" w:left="567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05A" w:rsidRDefault="002E205A" w:rsidP="00CF0FFF">
      <w:r>
        <w:separator/>
      </w:r>
    </w:p>
  </w:endnote>
  <w:endnote w:type="continuationSeparator" w:id="0">
    <w:p w:rsidR="002E205A" w:rsidRDefault="002E205A" w:rsidP="00CF0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04" w:rsidRPr="00EB6BD4" w:rsidRDefault="000B0804" w:rsidP="00EB6BD4">
    <w:pPr>
      <w:pStyle w:val="a8"/>
      <w:ind w:left="-426"/>
      <w:rPr>
        <w:rFonts w:ascii="Times New Roman" w:hAnsi="Times New Roman" w:cs="Times New Roman"/>
        <w:sz w:val="20"/>
        <w:szCs w:val="20"/>
      </w:rPr>
    </w:pPr>
    <w:r w:rsidRPr="00EB6BD4">
      <w:rPr>
        <w:rFonts w:ascii="Times New Roman" w:hAnsi="Times New Roman" w:cs="Times New Roman"/>
        <w:sz w:val="20"/>
        <w:szCs w:val="20"/>
      </w:rPr>
      <w:t>постановление от</w:t>
    </w:r>
    <w:r w:rsidR="00B522EE">
      <w:rPr>
        <w:rFonts w:ascii="Times New Roman" w:hAnsi="Times New Roman" w:cs="Times New Roman"/>
        <w:sz w:val="20"/>
        <w:szCs w:val="20"/>
      </w:rPr>
      <w:t xml:space="preserve"> « 26» декабря 2025</w:t>
    </w:r>
    <w:r w:rsidR="00171257">
      <w:rPr>
        <w:rFonts w:ascii="Times New Roman" w:hAnsi="Times New Roman" w:cs="Times New Roman"/>
        <w:sz w:val="20"/>
        <w:szCs w:val="20"/>
      </w:rPr>
      <w:t xml:space="preserve"> г № </w:t>
    </w:r>
    <w:r w:rsidR="00B522EE">
      <w:rPr>
        <w:rFonts w:ascii="Times New Roman" w:hAnsi="Times New Roman" w:cs="Times New Roman"/>
        <w:sz w:val="20"/>
        <w:szCs w:val="20"/>
      </w:rPr>
      <w:t>1276-П</w:t>
    </w:r>
    <w:r w:rsidRPr="00EB6BD4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="00EB6BD4">
      <w:rPr>
        <w:rFonts w:ascii="Times New Roman" w:hAnsi="Times New Roman" w:cs="Times New Roman"/>
        <w:sz w:val="20"/>
        <w:szCs w:val="20"/>
      </w:rPr>
      <w:t xml:space="preserve">                  </w:t>
    </w:r>
    <w:r w:rsidR="009B5374">
      <w:rPr>
        <w:rFonts w:ascii="Times New Roman" w:hAnsi="Times New Roman" w:cs="Times New Roman"/>
        <w:sz w:val="20"/>
        <w:szCs w:val="20"/>
      </w:rPr>
      <w:t xml:space="preserve">                      </w:t>
    </w:r>
    <w:r w:rsidRPr="00EB6BD4">
      <w:rPr>
        <w:rFonts w:ascii="Times New Roman" w:hAnsi="Times New Roman" w:cs="Times New Roman"/>
        <w:sz w:val="20"/>
        <w:szCs w:val="20"/>
      </w:rPr>
      <w:t xml:space="preserve"> страница </w:t>
    </w:r>
    <w:sdt>
      <w:sdtPr>
        <w:rPr>
          <w:rFonts w:ascii="Times New Roman" w:hAnsi="Times New Roman" w:cs="Times New Roman"/>
          <w:sz w:val="20"/>
          <w:szCs w:val="20"/>
        </w:rPr>
        <w:id w:val="32879271"/>
      </w:sdtPr>
      <w:sdtContent>
        <w:r w:rsidR="00EA31BD" w:rsidRPr="00EB6B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D5BC4" w:rsidRPr="00EB6BD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EA31BD" w:rsidRPr="00EB6B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5A8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EA31BD" w:rsidRPr="00EB6BD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11731"/>
    </w:sdtPr>
    <w:sdtEndPr/>
    <w:sdtContent>
      <w:p w:rsidR="00F53415" w:rsidRDefault="002E205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A8B">
          <w:rPr>
            <w:noProof/>
          </w:rPr>
          <w:t>8</w:t>
        </w:r>
        <w:r>
          <w:fldChar w:fldCharType="end"/>
        </w:r>
      </w:p>
    </w:sdtContent>
  </w:sdt>
  <w:p w:rsidR="00F53415" w:rsidRDefault="002E20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05A" w:rsidRDefault="002E205A" w:rsidP="00CF0FFF">
      <w:r>
        <w:separator/>
      </w:r>
    </w:p>
  </w:footnote>
  <w:footnote w:type="continuationSeparator" w:id="0">
    <w:p w:rsidR="002E205A" w:rsidRDefault="002E205A" w:rsidP="00CF0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6C7BAE"/>
    <w:multiLevelType w:val="multilevel"/>
    <w:tmpl w:val="BC6C7BA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0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0" w:firstLine="0"/>
      </w:pPr>
      <w:rPr>
        <w:rFonts w:hint="default"/>
      </w:rPr>
    </w:lvl>
  </w:abstractNum>
  <w:abstractNum w:abstractNumId="1">
    <w:nsid w:val="47084D58"/>
    <w:multiLevelType w:val="multilevel"/>
    <w:tmpl w:val="F092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11DF1"/>
    <w:multiLevelType w:val="hybridMultilevel"/>
    <w:tmpl w:val="09E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0FFF"/>
    <w:rsid w:val="00053F68"/>
    <w:rsid w:val="000B0804"/>
    <w:rsid w:val="000E7A5B"/>
    <w:rsid w:val="00171257"/>
    <w:rsid w:val="001A6951"/>
    <w:rsid w:val="001E1DFD"/>
    <w:rsid w:val="00230667"/>
    <w:rsid w:val="0024078C"/>
    <w:rsid w:val="002A2DC9"/>
    <w:rsid w:val="002C302D"/>
    <w:rsid w:val="002E001E"/>
    <w:rsid w:val="002E205A"/>
    <w:rsid w:val="00314B53"/>
    <w:rsid w:val="00316629"/>
    <w:rsid w:val="00342E28"/>
    <w:rsid w:val="00355C55"/>
    <w:rsid w:val="00380164"/>
    <w:rsid w:val="003829F7"/>
    <w:rsid w:val="00414C33"/>
    <w:rsid w:val="00471430"/>
    <w:rsid w:val="00476DC0"/>
    <w:rsid w:val="004B3A45"/>
    <w:rsid w:val="00500142"/>
    <w:rsid w:val="005A7A0B"/>
    <w:rsid w:val="005D7915"/>
    <w:rsid w:val="006305CA"/>
    <w:rsid w:val="006A736E"/>
    <w:rsid w:val="006F27FE"/>
    <w:rsid w:val="006F46D4"/>
    <w:rsid w:val="00726AC8"/>
    <w:rsid w:val="00742B30"/>
    <w:rsid w:val="007861A9"/>
    <w:rsid w:val="0079045E"/>
    <w:rsid w:val="007B54EA"/>
    <w:rsid w:val="007F7442"/>
    <w:rsid w:val="008023E3"/>
    <w:rsid w:val="00840240"/>
    <w:rsid w:val="008B42AA"/>
    <w:rsid w:val="009471A6"/>
    <w:rsid w:val="00975760"/>
    <w:rsid w:val="009A014E"/>
    <w:rsid w:val="009A2AB1"/>
    <w:rsid w:val="009B5374"/>
    <w:rsid w:val="00A65A8B"/>
    <w:rsid w:val="00A7349E"/>
    <w:rsid w:val="00A76D1F"/>
    <w:rsid w:val="00AA7F0D"/>
    <w:rsid w:val="00AD5BC4"/>
    <w:rsid w:val="00B00B0E"/>
    <w:rsid w:val="00B522EE"/>
    <w:rsid w:val="00B6687B"/>
    <w:rsid w:val="00B841E1"/>
    <w:rsid w:val="00BA2EA2"/>
    <w:rsid w:val="00BF09B3"/>
    <w:rsid w:val="00CA3E81"/>
    <w:rsid w:val="00CF0FFF"/>
    <w:rsid w:val="00D160B7"/>
    <w:rsid w:val="00D16C5B"/>
    <w:rsid w:val="00D364FF"/>
    <w:rsid w:val="00D64C16"/>
    <w:rsid w:val="00D75F4D"/>
    <w:rsid w:val="00E45831"/>
    <w:rsid w:val="00EA31BD"/>
    <w:rsid w:val="00EB6BD4"/>
    <w:rsid w:val="00ED4540"/>
    <w:rsid w:val="00F20A08"/>
    <w:rsid w:val="00F259E7"/>
    <w:rsid w:val="00F841E2"/>
    <w:rsid w:val="00FB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5E"/>
  </w:style>
  <w:style w:type="paragraph" w:styleId="1">
    <w:name w:val="heading 1"/>
    <w:basedOn w:val="a"/>
    <w:next w:val="a"/>
    <w:link w:val="10"/>
    <w:uiPriority w:val="9"/>
    <w:qFormat/>
    <w:rsid w:val="00B6687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A8B"/>
    <w:pPr>
      <w:keepNext/>
      <w:keepLines/>
      <w:spacing w:before="200" w:line="259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FFF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F0F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F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0F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0FFF"/>
  </w:style>
  <w:style w:type="paragraph" w:styleId="a8">
    <w:name w:val="footer"/>
    <w:basedOn w:val="a"/>
    <w:link w:val="a9"/>
    <w:uiPriority w:val="99"/>
    <w:unhideWhenUsed/>
    <w:qFormat/>
    <w:rsid w:val="00CF0F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qFormat/>
    <w:rsid w:val="00CF0FFF"/>
  </w:style>
  <w:style w:type="character" w:customStyle="1" w:styleId="10">
    <w:name w:val="Заголовок 1 Знак"/>
    <w:basedOn w:val="a0"/>
    <w:link w:val="1"/>
    <w:uiPriority w:val="9"/>
    <w:qFormat/>
    <w:rsid w:val="00B66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65A8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65A8B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</w:rPr>
  </w:style>
  <w:style w:type="character" w:styleId="aa">
    <w:name w:val="Strong"/>
    <w:basedOn w:val="a0"/>
    <w:uiPriority w:val="22"/>
    <w:qFormat/>
    <w:rsid w:val="00A65A8B"/>
    <w:rPr>
      <w:b/>
      <w:bCs/>
    </w:rPr>
  </w:style>
  <w:style w:type="paragraph" w:customStyle="1" w:styleId="Default">
    <w:name w:val="Default"/>
    <w:rsid w:val="00A65A8B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6">
    <w:name w:val="Основной текст (6)_"/>
    <w:link w:val="60"/>
    <w:rsid w:val="00A65A8B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65A8B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A65A8B"/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rsid w:val="00A65A8B"/>
    <w:pPr>
      <w:jc w:val="left"/>
    </w:pPr>
    <w:rPr>
      <w:rFonts w:ascii="Calibri" w:eastAsia="Times New Roman" w:hAnsi="Calibri" w:cs="Times New Roman"/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65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c">
    <w:name w:val="Normal (Web)"/>
    <w:basedOn w:val="a"/>
    <w:uiPriority w:val="99"/>
    <w:unhideWhenUsed/>
    <w:rsid w:val="00A65A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65A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A65A8B"/>
    <w:rPr>
      <w:rFonts w:cs="Times New Roman"/>
      <w:b w:val="0"/>
      <w:color w:val="106BBE"/>
    </w:rPr>
  </w:style>
  <w:style w:type="paragraph" w:styleId="ae">
    <w:name w:val="footnote text"/>
    <w:basedOn w:val="a"/>
    <w:link w:val="af"/>
    <w:uiPriority w:val="99"/>
    <w:unhideWhenUsed/>
    <w:rsid w:val="00A65A8B"/>
    <w:pPr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A65A8B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basedOn w:val="a0"/>
    <w:uiPriority w:val="99"/>
    <w:semiHidden/>
    <w:unhideWhenUsed/>
    <w:rsid w:val="00A65A8B"/>
    <w:rPr>
      <w:vertAlign w:val="superscript"/>
    </w:rPr>
  </w:style>
  <w:style w:type="paragraph" w:customStyle="1" w:styleId="af1">
    <w:name w:val="Нормальный (таблица)"/>
    <w:basedOn w:val="a"/>
    <w:next w:val="a"/>
    <w:uiPriority w:val="99"/>
    <w:rsid w:val="00A65A8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unhideWhenUsed/>
    <w:rsid w:val="00A65A8B"/>
    <w:rPr>
      <w:color w:val="0000FF" w:themeColor="hyperlink"/>
      <w:u w:val="single"/>
    </w:rPr>
  </w:style>
  <w:style w:type="paragraph" w:customStyle="1" w:styleId="ConsPlusTextList1">
    <w:name w:val="ConsPlusTextList1"/>
    <w:uiPriority w:val="99"/>
    <w:rsid w:val="00A65A8B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paragraph" w:styleId="af3">
    <w:name w:val="No Spacing"/>
    <w:link w:val="af4"/>
    <w:uiPriority w:val="1"/>
    <w:qFormat/>
    <w:rsid w:val="00A65A8B"/>
    <w:pPr>
      <w:jc w:val="left"/>
    </w:pPr>
    <w:rPr>
      <w:rFonts w:eastAsiaTheme="minorHAnsi"/>
      <w:lang w:eastAsia="en-US"/>
    </w:rPr>
  </w:style>
  <w:style w:type="paragraph" w:customStyle="1" w:styleId="Preformat">
    <w:name w:val="Preformat"/>
    <w:qFormat/>
    <w:rsid w:val="00A65A8B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Без интервала Знак"/>
    <w:link w:val="af3"/>
    <w:uiPriority w:val="1"/>
    <w:locked/>
    <w:rsid w:val="00A65A8B"/>
    <w:rPr>
      <w:rFonts w:eastAsiaTheme="minorHAnsi"/>
      <w:lang w:eastAsia="en-US"/>
    </w:rPr>
  </w:style>
  <w:style w:type="paragraph" w:customStyle="1" w:styleId="af5">
    <w:name w:val="Содержимое таблицы"/>
    <w:basedOn w:val="a"/>
    <w:qFormat/>
    <w:rsid w:val="00A65A8B"/>
    <w:pPr>
      <w:widowControl w:val="0"/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A65A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0729E58E84A99D1BF615983D4172679E7C04DAB6897BA6EE0829464A46E56837F9DC12465841D2869859EC6Fe2z7E" TargetMode="External"/><Relationship Id="rId13" Type="http://schemas.openxmlformats.org/officeDocument/2006/relationships/hyperlink" Target="file:///D:\&#1052;&#1091;&#1085;&#1080;&#1094;&#1080;&#1087;.%20&#1087;&#1088;&#1086;&#1075;&#1088;.%205\&#1056;&#1072;&#1079;&#1074;&#1080;&#1090;&#1080;&#1077;" TargetMode="External"/><Relationship Id="rId18" Type="http://schemas.openxmlformats.org/officeDocument/2006/relationships/hyperlink" Target="https://internet.garant.ru/document/redirect/74404210/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file:///D:\&#1052;&#1091;&#1085;&#1080;&#1094;&#1080;&#1087;.%20&#1087;&#1088;&#1086;&#1075;&#1088;.%205\&#1056;&#1077;&#1072;&#1083;&#1080;&#1079;&#1072;&#1094;&#1080;&#1103;" TargetMode="External"/><Relationship Id="rId17" Type="http://schemas.openxmlformats.org/officeDocument/2006/relationships/hyperlink" Target="https://internet.garant.ru/document/redirect/179222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4404210/1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4404210/1" TargetMode="External"/><Relationship Id="rId10" Type="http://schemas.openxmlformats.org/officeDocument/2006/relationships/hyperlink" Target="consultantplus://offline/ref=EB0729E58E84A99D1BF60B952B2D2E62997F5EDFB28D73F9B6582F111516E33D65B9824B161E0ADF808445EC6A3AF6ACAFeCzCE" TargetMode="External"/><Relationship Id="rId19" Type="http://schemas.openxmlformats.org/officeDocument/2006/relationships/hyperlink" Target="https://internet.garant.ru/document/redirect/74404210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0729E58E84A99D1BF615983D417267997707D6B58D7BA6EE0829464A46E56837F9DC12465841D2869859EC6Fe2z7E" TargetMode="External"/><Relationship Id="rId14" Type="http://schemas.openxmlformats.org/officeDocument/2006/relationships/hyperlink" Target="file:///D:\&#1052;&#1091;&#1085;&#1080;&#1094;&#1080;&#1087;.%20&#1087;&#1088;&#1086;&#1075;&#1088;.%205\&#1056;&#1077;&#1072;&#1083;&#1080;&#1079;&#1072;&#1094;&#1080;&#1103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12354</Words>
  <Characters>70419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k241</dc:creator>
  <cp:lastModifiedBy>Техник-оператор</cp:lastModifiedBy>
  <cp:revision>3</cp:revision>
  <cp:lastPrinted>2025-12-24T03:29:00Z</cp:lastPrinted>
  <dcterms:created xsi:type="dcterms:W3CDTF">2026-01-13T09:37:00Z</dcterms:created>
  <dcterms:modified xsi:type="dcterms:W3CDTF">2026-01-13T09:37:00Z</dcterms:modified>
</cp:coreProperties>
</file>